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D30FB" w14:textId="77777777" w:rsidR="007B2C67" w:rsidRDefault="00650130">
      <w:pPr>
        <w:tabs>
          <w:tab w:val="left" w:pos="8146"/>
        </w:tabs>
        <w:ind w:left="686"/>
        <w:rPr>
          <w:rFonts w:ascii="Times New Roman"/>
          <w:sz w:val="20"/>
        </w:rPr>
      </w:pPr>
      <w:r>
        <w:rPr>
          <w:rFonts w:ascii="Times New Roman"/>
          <w:noProof/>
          <w:sz w:val="20"/>
          <w:lang w:val="en-US" w:eastAsia="en-US"/>
        </w:rPr>
        <w:drawing>
          <wp:anchor distT="0" distB="0" distL="114300" distR="114300" simplePos="0" relativeHeight="251664384" behindDoc="0" locked="0" layoutInCell="1" allowOverlap="1" wp14:anchorId="7A3467D6" wp14:editId="47807E11">
            <wp:simplePos x="0" y="0"/>
            <wp:positionH relativeFrom="column">
              <wp:posOffset>4102100</wp:posOffset>
            </wp:positionH>
            <wp:positionV relativeFrom="paragraph">
              <wp:posOffset>-772160</wp:posOffset>
            </wp:positionV>
            <wp:extent cx="2895600" cy="6756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6.jpg"/>
                    <pic:cNvPicPr/>
                  </pic:nvPicPr>
                  <pic:blipFill>
                    <a:blip r:embed="rId7">
                      <a:extLst>
                        <a:ext uri="{28A0092B-C50C-407E-A947-70E740481C1C}">
                          <a14:useLocalDpi xmlns:a14="http://schemas.microsoft.com/office/drawing/2010/main" val="0"/>
                        </a:ext>
                      </a:extLst>
                    </a:blip>
                    <a:stretch>
                      <a:fillRect/>
                    </a:stretch>
                  </pic:blipFill>
                  <pic:spPr>
                    <a:xfrm>
                      <a:off x="0" y="0"/>
                      <a:ext cx="2895600" cy="6756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position w:val="13"/>
          <w:sz w:val="20"/>
          <w:lang w:val="en-US" w:eastAsia="en-US"/>
        </w:rPr>
        <w:drawing>
          <wp:anchor distT="0" distB="0" distL="114300" distR="114300" simplePos="0" relativeHeight="251660288" behindDoc="0" locked="0" layoutInCell="1" allowOverlap="1" wp14:anchorId="27713FCC" wp14:editId="3EA944FC">
            <wp:simplePos x="0" y="0"/>
            <wp:positionH relativeFrom="column">
              <wp:posOffset>2700020</wp:posOffset>
            </wp:positionH>
            <wp:positionV relativeFrom="paragraph">
              <wp:posOffset>5080</wp:posOffset>
            </wp:positionV>
            <wp:extent cx="975360" cy="11315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jpg"/>
                    <pic:cNvPicPr/>
                  </pic:nvPicPr>
                  <pic:blipFill>
                    <a:blip r:embed="rId8">
                      <a:extLst>
                        <a:ext uri="{28A0092B-C50C-407E-A947-70E740481C1C}">
                          <a14:useLocalDpi xmlns:a14="http://schemas.microsoft.com/office/drawing/2010/main" val="0"/>
                        </a:ext>
                      </a:extLst>
                    </a:blip>
                    <a:stretch>
                      <a:fillRect/>
                    </a:stretch>
                  </pic:blipFill>
                  <pic:spPr>
                    <a:xfrm>
                      <a:off x="0" y="0"/>
                      <a:ext cx="975360" cy="1131570"/>
                    </a:xfrm>
                    <a:prstGeom prst="rect">
                      <a:avLst/>
                    </a:prstGeom>
                  </pic:spPr>
                </pic:pic>
              </a:graphicData>
            </a:graphic>
          </wp:anchor>
        </w:drawing>
      </w:r>
      <w:r>
        <w:rPr>
          <w:rFonts w:ascii="Times New Roman"/>
          <w:noProof/>
          <w:sz w:val="20"/>
          <w:lang w:val="en-US" w:eastAsia="en-US"/>
        </w:rPr>
        <w:drawing>
          <wp:anchor distT="0" distB="0" distL="114300" distR="114300" simplePos="0" relativeHeight="251656192" behindDoc="0" locked="0" layoutInCell="1" allowOverlap="1" wp14:anchorId="7EC84325" wp14:editId="63C4ED35">
            <wp:simplePos x="0" y="0"/>
            <wp:positionH relativeFrom="column">
              <wp:posOffset>5549900</wp:posOffset>
            </wp:positionH>
            <wp:positionV relativeFrom="paragraph">
              <wp:posOffset>-10160</wp:posOffset>
            </wp:positionV>
            <wp:extent cx="1219200" cy="1219200"/>
            <wp:effectExtent l="0" t="0" r="0"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anchor>
        </w:drawing>
      </w:r>
      <w:r>
        <w:rPr>
          <w:rFonts w:ascii="Times New Roman"/>
          <w:noProof/>
          <w:position w:val="13"/>
          <w:sz w:val="20"/>
          <w:lang w:val="en-US" w:eastAsia="en-US"/>
        </w:rPr>
        <w:drawing>
          <wp:anchor distT="0" distB="0" distL="114300" distR="114300" simplePos="0" relativeHeight="251653120" behindDoc="0" locked="0" layoutInCell="1" allowOverlap="1" wp14:anchorId="14CCF362" wp14:editId="15A1A403">
            <wp:simplePos x="0" y="0"/>
            <wp:positionH relativeFrom="column">
              <wp:posOffset>436880</wp:posOffset>
            </wp:positionH>
            <wp:positionV relativeFrom="paragraph">
              <wp:posOffset>-2540</wp:posOffset>
            </wp:positionV>
            <wp:extent cx="1223481" cy="1187005"/>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481" cy="1187005"/>
                    </a:xfrm>
                    <a:prstGeom prst="rect">
                      <a:avLst/>
                    </a:prstGeom>
                  </pic:spPr>
                </pic:pic>
              </a:graphicData>
            </a:graphic>
          </wp:anchor>
        </w:drawing>
      </w:r>
      <w:r w:rsidR="00505E14">
        <w:rPr>
          <w:rFonts w:ascii="Times New Roman"/>
          <w:position w:val="13"/>
          <w:sz w:val="20"/>
        </w:rPr>
        <w:tab/>
      </w:r>
    </w:p>
    <w:p w14:paraId="707CF927" w14:textId="77777777" w:rsidR="007B2C67" w:rsidRDefault="007B2C67">
      <w:pPr>
        <w:pStyle w:val="BodyText"/>
        <w:rPr>
          <w:rFonts w:ascii="Times New Roman"/>
          <w:sz w:val="20"/>
        </w:rPr>
      </w:pPr>
    </w:p>
    <w:p w14:paraId="056F438F" w14:textId="77777777" w:rsidR="007B2C67" w:rsidRDefault="007B2C67">
      <w:pPr>
        <w:pStyle w:val="BodyText"/>
        <w:rPr>
          <w:rFonts w:ascii="Times New Roman"/>
          <w:sz w:val="20"/>
        </w:rPr>
      </w:pPr>
    </w:p>
    <w:p w14:paraId="187F7821" w14:textId="77777777" w:rsidR="007B2C67" w:rsidRDefault="007B2C67">
      <w:pPr>
        <w:pStyle w:val="BodyText"/>
        <w:rPr>
          <w:rFonts w:ascii="Times New Roman"/>
          <w:sz w:val="20"/>
        </w:rPr>
      </w:pPr>
    </w:p>
    <w:p w14:paraId="6D303FC9" w14:textId="77777777" w:rsidR="007B2C67" w:rsidRDefault="007B2C67">
      <w:pPr>
        <w:pStyle w:val="BodyText"/>
        <w:rPr>
          <w:rFonts w:ascii="Times New Roman"/>
          <w:sz w:val="20"/>
        </w:rPr>
      </w:pPr>
    </w:p>
    <w:p w14:paraId="6F0BEBE4" w14:textId="77777777" w:rsidR="007B2C67" w:rsidRDefault="007B2C67">
      <w:pPr>
        <w:pStyle w:val="BodyText"/>
        <w:rPr>
          <w:rFonts w:ascii="Times New Roman"/>
          <w:sz w:val="20"/>
        </w:rPr>
      </w:pPr>
    </w:p>
    <w:p w14:paraId="37657CFE" w14:textId="77777777" w:rsidR="007B2C67" w:rsidRDefault="007B2C67">
      <w:pPr>
        <w:pStyle w:val="BodyText"/>
        <w:rPr>
          <w:rFonts w:ascii="Times New Roman"/>
          <w:sz w:val="20"/>
        </w:rPr>
      </w:pPr>
    </w:p>
    <w:p w14:paraId="4B78FD28" w14:textId="77777777" w:rsidR="007B2C67" w:rsidRDefault="007B2C67">
      <w:pPr>
        <w:pStyle w:val="BodyText"/>
        <w:rPr>
          <w:rFonts w:ascii="Times New Roman"/>
          <w:sz w:val="20"/>
        </w:rPr>
      </w:pPr>
    </w:p>
    <w:p w14:paraId="7B94BC0C" w14:textId="77777777" w:rsidR="007B2C67" w:rsidRDefault="007B2C67">
      <w:pPr>
        <w:pStyle w:val="BodyText"/>
        <w:rPr>
          <w:rFonts w:ascii="Times New Roman"/>
          <w:sz w:val="26"/>
        </w:rPr>
      </w:pPr>
    </w:p>
    <w:p w14:paraId="13FF145E" w14:textId="77777777" w:rsidR="007B2C67" w:rsidRDefault="00505E14">
      <w:pPr>
        <w:spacing w:before="25" w:line="249" w:lineRule="auto"/>
        <w:ind w:left="2252" w:right="2088" w:hanging="1"/>
        <w:jc w:val="center"/>
        <w:rPr>
          <w:b/>
          <w:bCs/>
          <w:sz w:val="28"/>
          <w:szCs w:val="28"/>
        </w:rPr>
      </w:pPr>
      <w:r>
        <w:rPr>
          <w:b/>
          <w:bCs/>
          <w:w w:val="105"/>
          <w:sz w:val="28"/>
          <w:szCs w:val="28"/>
        </w:rPr>
        <w:t>ფილტვის ქრონიკული ობსტრუქციული დაავადების და ფილტვის რეაბილიტაციის სახელმძღვანელო პაციენტებისთვის</w:t>
      </w:r>
    </w:p>
    <w:p w14:paraId="3BBD254D" w14:textId="77777777" w:rsidR="007B2C67" w:rsidRDefault="007B2C67">
      <w:pPr>
        <w:pStyle w:val="BodyText"/>
        <w:rPr>
          <w:b/>
          <w:sz w:val="28"/>
        </w:rPr>
      </w:pPr>
    </w:p>
    <w:p w14:paraId="624CDBEE" w14:textId="77777777" w:rsidR="007B2C67" w:rsidRDefault="007B2C67">
      <w:pPr>
        <w:pStyle w:val="BodyText"/>
        <w:rPr>
          <w:b/>
          <w:sz w:val="28"/>
        </w:rPr>
      </w:pPr>
    </w:p>
    <w:p w14:paraId="399E14F3" w14:textId="77777777" w:rsidR="007B2C67" w:rsidRDefault="00505E14">
      <w:pPr>
        <w:spacing w:before="241"/>
        <w:ind w:left="1833" w:right="1669"/>
        <w:jc w:val="center"/>
        <w:rPr>
          <w:sz w:val="24"/>
          <w:szCs w:val="24"/>
        </w:rPr>
      </w:pPr>
      <w:r>
        <w:rPr>
          <w:w w:val="105"/>
          <w:sz w:val="24"/>
          <w:szCs w:val="24"/>
        </w:rPr>
        <w:t>მომზადებულია საქართველოს რესპირაციული ასოციაციასა და დიდი ბრიტანეთის ბირმინჰემის უნივერსიტეტის ერთობლივი პროექტის</w:t>
      </w:r>
    </w:p>
    <w:p w14:paraId="00967FCE" w14:textId="77777777" w:rsidR="007B2C67" w:rsidRDefault="00505E14">
      <w:pPr>
        <w:ind w:left="1833" w:right="1669"/>
        <w:jc w:val="center"/>
        <w:rPr>
          <w:sz w:val="24"/>
          <w:szCs w:val="24"/>
        </w:rPr>
      </w:pPr>
      <w:r>
        <w:rPr>
          <w:w w:val="105"/>
          <w:sz w:val="24"/>
          <w:szCs w:val="24"/>
        </w:rPr>
        <w:t>„პულმონური რეაბილიტაციის სერვისის დანერგვა საქართველოში“ ფარგლებში</w:t>
      </w:r>
    </w:p>
    <w:p w14:paraId="28B1A6ED" w14:textId="77777777" w:rsidR="007B2C67" w:rsidRDefault="007B2C67">
      <w:pPr>
        <w:pStyle w:val="BodyText"/>
        <w:rPr>
          <w:sz w:val="24"/>
        </w:rPr>
      </w:pPr>
    </w:p>
    <w:p w14:paraId="425DA891" w14:textId="77777777" w:rsidR="007B2C67" w:rsidRDefault="007B2C67">
      <w:pPr>
        <w:pStyle w:val="BodyText"/>
        <w:rPr>
          <w:sz w:val="24"/>
        </w:rPr>
      </w:pPr>
    </w:p>
    <w:p w14:paraId="1E18992F" w14:textId="77777777" w:rsidR="007B2C67" w:rsidRDefault="007B2C67">
      <w:pPr>
        <w:pStyle w:val="BodyText"/>
        <w:spacing w:before="5"/>
        <w:rPr>
          <w:sz w:val="29"/>
        </w:rPr>
      </w:pPr>
    </w:p>
    <w:p w14:paraId="30B95B6B" w14:textId="77777777" w:rsidR="007B2C67" w:rsidRDefault="00505E14">
      <w:pPr>
        <w:spacing w:line="266" w:lineRule="auto"/>
        <w:ind w:left="4195" w:right="4032" w:firstLine="412"/>
      </w:pPr>
      <w:r>
        <w:rPr>
          <w:b/>
          <w:bCs/>
          <w:w w:val="105"/>
        </w:rPr>
        <w:t xml:space="preserve">ავტორები: </w:t>
      </w:r>
      <w:r>
        <w:rPr>
          <w:w w:val="105"/>
        </w:rPr>
        <w:t>მაკა</w:t>
      </w:r>
      <w:r>
        <w:rPr>
          <w:spacing w:val="-14"/>
          <w:w w:val="105"/>
        </w:rPr>
        <w:t xml:space="preserve"> </w:t>
      </w:r>
      <w:r>
        <w:rPr>
          <w:w w:val="105"/>
        </w:rPr>
        <w:t>მაღლაკელიძე</w:t>
      </w:r>
    </w:p>
    <w:p w14:paraId="51F4EC51" w14:textId="77777777" w:rsidR="007B2C67" w:rsidRDefault="00505E14">
      <w:pPr>
        <w:pStyle w:val="BodyText"/>
        <w:spacing w:line="266" w:lineRule="auto"/>
        <w:ind w:left="4068" w:right="3905"/>
        <w:jc w:val="center"/>
      </w:pPr>
      <w:r>
        <w:rPr>
          <w:w w:val="105"/>
        </w:rPr>
        <w:t>თამაზ</w:t>
      </w:r>
      <w:r>
        <w:rPr>
          <w:spacing w:val="-13"/>
          <w:w w:val="105"/>
        </w:rPr>
        <w:t xml:space="preserve"> </w:t>
      </w:r>
      <w:r>
        <w:rPr>
          <w:w w:val="105"/>
        </w:rPr>
        <w:t>მაღლაკელიძე ივანე</w:t>
      </w:r>
      <w:r>
        <w:rPr>
          <w:spacing w:val="-2"/>
          <w:w w:val="105"/>
        </w:rPr>
        <w:t xml:space="preserve"> </w:t>
      </w:r>
      <w:r>
        <w:rPr>
          <w:w w:val="105"/>
        </w:rPr>
        <w:t>ჩხაიძე</w:t>
      </w:r>
    </w:p>
    <w:p w14:paraId="3C1AAE1A" w14:textId="77777777" w:rsidR="007B2C67" w:rsidRDefault="00505E14">
      <w:pPr>
        <w:pStyle w:val="BodyText"/>
        <w:spacing w:line="266" w:lineRule="auto"/>
        <w:ind w:left="3917" w:right="3752" w:hanging="5"/>
        <w:jc w:val="center"/>
      </w:pPr>
      <w:r>
        <w:rPr>
          <w:w w:val="105"/>
        </w:rPr>
        <w:t>ნინო მაღლაკელიძე ქეთევან გოგვაძე რუსუდან ყურუა ნანიკო</w:t>
      </w:r>
      <w:r>
        <w:rPr>
          <w:spacing w:val="-10"/>
          <w:w w:val="105"/>
        </w:rPr>
        <w:t xml:space="preserve"> </w:t>
      </w:r>
      <w:r>
        <w:rPr>
          <w:w w:val="105"/>
        </w:rPr>
        <w:t>გონჯილაშვილი ნათია</w:t>
      </w:r>
      <w:r>
        <w:rPr>
          <w:spacing w:val="-1"/>
          <w:w w:val="105"/>
        </w:rPr>
        <w:t xml:space="preserve"> </w:t>
      </w:r>
      <w:r>
        <w:rPr>
          <w:w w:val="105"/>
        </w:rPr>
        <w:t>ჩხაიძე</w:t>
      </w:r>
    </w:p>
    <w:p w14:paraId="6695EAA4" w14:textId="77777777" w:rsidR="007B2C67" w:rsidRDefault="007B2C67">
      <w:pPr>
        <w:pStyle w:val="BodyText"/>
      </w:pPr>
    </w:p>
    <w:p w14:paraId="2057958F" w14:textId="77777777" w:rsidR="007B2C67" w:rsidRDefault="007B2C67">
      <w:pPr>
        <w:pStyle w:val="BodyText"/>
        <w:spacing w:before="1"/>
        <w:rPr>
          <w:sz w:val="26"/>
        </w:rPr>
      </w:pPr>
    </w:p>
    <w:p w14:paraId="5B114BB7" w14:textId="77777777" w:rsidR="007B2C67" w:rsidRDefault="00505E14">
      <w:pPr>
        <w:ind w:left="1833" w:right="1672"/>
        <w:jc w:val="center"/>
        <w:rPr>
          <w:b/>
          <w:bCs/>
        </w:rPr>
      </w:pPr>
      <w:r>
        <w:rPr>
          <w:b/>
          <w:bCs/>
          <w:w w:val="105"/>
        </w:rPr>
        <w:t>თბილისი</w:t>
      </w:r>
    </w:p>
    <w:p w14:paraId="4192913C" w14:textId="77777777" w:rsidR="007B2C67" w:rsidRDefault="00505E14">
      <w:pPr>
        <w:spacing w:before="32"/>
        <w:ind w:left="1833" w:right="1670"/>
        <w:jc w:val="center"/>
        <w:rPr>
          <w:b/>
        </w:rPr>
      </w:pPr>
      <w:r>
        <w:rPr>
          <w:b/>
          <w:w w:val="105"/>
        </w:rPr>
        <w:t>2018</w:t>
      </w:r>
    </w:p>
    <w:p w14:paraId="2EDA77E6" w14:textId="77777777" w:rsidR="007B2C67" w:rsidRDefault="007B2C67">
      <w:pPr>
        <w:jc w:val="center"/>
        <w:sectPr w:rsidR="007B2C67">
          <w:footerReference w:type="default" r:id="rId11"/>
          <w:type w:val="continuous"/>
          <w:pgSz w:w="12240" w:h="15840"/>
          <w:pgMar w:top="1360" w:right="960" w:bottom="1400" w:left="1100" w:header="720" w:footer="1217" w:gutter="0"/>
          <w:pgNumType w:start="1"/>
          <w:cols w:space="720"/>
        </w:sectPr>
      </w:pPr>
    </w:p>
    <w:p w14:paraId="0E3688E0" w14:textId="77777777" w:rsidR="007B2C67" w:rsidRDefault="00505E14">
      <w:pPr>
        <w:spacing w:before="20"/>
        <w:ind w:left="1833" w:right="1671"/>
        <w:jc w:val="center"/>
        <w:rPr>
          <w:b/>
          <w:bCs/>
          <w:sz w:val="24"/>
          <w:szCs w:val="24"/>
        </w:rPr>
      </w:pPr>
      <w:r>
        <w:rPr>
          <w:b/>
          <w:bCs/>
          <w:w w:val="110"/>
          <w:sz w:val="24"/>
          <w:szCs w:val="24"/>
        </w:rPr>
        <w:lastRenderedPageBreak/>
        <w:t>სარჩევი</w:t>
      </w:r>
    </w:p>
    <w:p w14:paraId="5D2DB671" w14:textId="77777777" w:rsidR="007B2C67" w:rsidRDefault="007B2C67">
      <w:pPr>
        <w:pStyle w:val="BodyText"/>
        <w:rPr>
          <w:b/>
          <w:sz w:val="24"/>
        </w:rPr>
      </w:pPr>
    </w:p>
    <w:p w14:paraId="3DBCE850" w14:textId="77777777" w:rsidR="007B2C67" w:rsidRDefault="007B2C67">
      <w:pPr>
        <w:pStyle w:val="BodyText"/>
        <w:spacing w:before="8"/>
        <w:rPr>
          <w:b/>
          <w:sz w:val="24"/>
        </w:rPr>
      </w:pPr>
    </w:p>
    <w:p w14:paraId="1329280C" w14:textId="77777777" w:rsidR="007B2C67" w:rsidRDefault="00505E14">
      <w:pPr>
        <w:pStyle w:val="BodyText"/>
        <w:tabs>
          <w:tab w:val="left" w:pos="9678"/>
        </w:tabs>
        <w:ind w:left="318"/>
      </w:pPr>
      <w:r>
        <w:rPr>
          <w:w w:val="105"/>
        </w:rPr>
        <w:t>ფილტვის ქრონიკული ობსტრუქციული დაავადება, როგორც</w:t>
      </w:r>
      <w:r>
        <w:rPr>
          <w:spacing w:val="-11"/>
          <w:w w:val="105"/>
        </w:rPr>
        <w:t xml:space="preserve"> </w:t>
      </w:r>
      <w:r>
        <w:rPr>
          <w:w w:val="105"/>
        </w:rPr>
        <w:t>გლობალური</w:t>
      </w:r>
      <w:r>
        <w:rPr>
          <w:spacing w:val="-2"/>
          <w:w w:val="105"/>
        </w:rPr>
        <w:t xml:space="preserve"> </w:t>
      </w:r>
      <w:r>
        <w:rPr>
          <w:w w:val="105"/>
        </w:rPr>
        <w:t>პრობლემა</w:t>
      </w:r>
      <w:r>
        <w:rPr>
          <w:w w:val="105"/>
        </w:rPr>
        <w:tab/>
        <w:t>3</w:t>
      </w:r>
    </w:p>
    <w:sdt>
      <w:sdtPr>
        <w:id w:val="-418559083"/>
        <w:docPartObj>
          <w:docPartGallery w:val="Table of Contents"/>
          <w:docPartUnique/>
        </w:docPartObj>
      </w:sdtPr>
      <w:sdtEndPr/>
      <w:sdtContent>
        <w:p w14:paraId="2CF205D0" w14:textId="77777777" w:rsidR="007B2C67" w:rsidRDefault="009864D6">
          <w:pPr>
            <w:pStyle w:val="TOC1"/>
            <w:tabs>
              <w:tab w:val="right" w:pos="9792"/>
            </w:tabs>
            <w:spacing w:before="146"/>
          </w:pPr>
          <w:hyperlink w:anchor="_TOC_250010" w:history="1">
            <w:r w:rsidR="00505E14">
              <w:rPr>
                <w:w w:val="105"/>
              </w:rPr>
              <w:t>რა უნდა იცოდეთ თქვენ და თქვენმა ოჯახმა</w:t>
            </w:r>
            <w:r w:rsidR="00505E14">
              <w:rPr>
                <w:spacing w:val="1"/>
                <w:w w:val="105"/>
              </w:rPr>
              <w:t xml:space="preserve"> </w:t>
            </w:r>
            <w:r w:rsidR="00505E14">
              <w:rPr>
                <w:w w:val="105"/>
              </w:rPr>
              <w:t>ფქოდ-ის</w:t>
            </w:r>
            <w:r w:rsidR="00505E14">
              <w:rPr>
                <w:spacing w:val="1"/>
                <w:w w:val="105"/>
              </w:rPr>
              <w:t xml:space="preserve"> </w:t>
            </w:r>
            <w:r w:rsidR="00505E14">
              <w:rPr>
                <w:w w:val="105"/>
              </w:rPr>
              <w:t>შესახებ</w:t>
            </w:r>
            <w:r w:rsidR="00505E14">
              <w:rPr>
                <w:w w:val="105"/>
              </w:rPr>
              <w:tab/>
              <w:t>8</w:t>
            </w:r>
          </w:hyperlink>
        </w:p>
        <w:p w14:paraId="5BD5D1E8" w14:textId="77777777" w:rsidR="007B2C67" w:rsidRDefault="009864D6">
          <w:pPr>
            <w:pStyle w:val="TOC1"/>
            <w:tabs>
              <w:tab w:val="right" w:pos="9898"/>
            </w:tabs>
          </w:pPr>
          <w:hyperlink w:anchor="_TOC_250009" w:history="1">
            <w:r w:rsidR="00505E14">
              <w:t>სუნთქვა და სუნთქვის</w:t>
            </w:r>
            <w:r w:rsidR="00505E14">
              <w:rPr>
                <w:spacing w:val="1"/>
              </w:rPr>
              <w:t xml:space="preserve"> </w:t>
            </w:r>
            <w:r w:rsidR="00505E14">
              <w:t>ფიზიოლოგია</w:t>
            </w:r>
            <w:r w:rsidR="00505E14">
              <w:tab/>
              <w:t>13</w:t>
            </w:r>
          </w:hyperlink>
        </w:p>
        <w:p w14:paraId="34E286DA" w14:textId="77777777" w:rsidR="007B2C67" w:rsidRDefault="009864D6">
          <w:pPr>
            <w:pStyle w:val="TOC1"/>
            <w:tabs>
              <w:tab w:val="right" w:pos="9898"/>
            </w:tabs>
          </w:pPr>
          <w:hyperlink w:anchor="_TOC_250008" w:history="1">
            <w:r w:rsidR="00505E14">
              <w:rPr>
                <w:color w:val="101010"/>
              </w:rPr>
              <w:t>თამბაქო, მისი ზეგავლენა ჯანმრთელობაზე და მოწევის</w:t>
            </w:r>
            <w:r w:rsidR="00505E14">
              <w:rPr>
                <w:color w:val="101010"/>
                <w:spacing w:val="-3"/>
              </w:rPr>
              <w:t xml:space="preserve"> </w:t>
            </w:r>
            <w:r w:rsidR="00505E14">
              <w:rPr>
                <w:color w:val="101010"/>
              </w:rPr>
              <w:t>თავის</w:t>
            </w:r>
            <w:r w:rsidR="00505E14">
              <w:rPr>
                <w:color w:val="101010"/>
                <w:spacing w:val="-1"/>
              </w:rPr>
              <w:t xml:space="preserve"> </w:t>
            </w:r>
            <w:r w:rsidR="00505E14">
              <w:rPr>
                <w:color w:val="101010"/>
              </w:rPr>
              <w:t>დანებება</w:t>
            </w:r>
            <w:r w:rsidR="00505E14">
              <w:rPr>
                <w:color w:val="101010"/>
              </w:rPr>
              <w:tab/>
              <w:t>17</w:t>
            </w:r>
          </w:hyperlink>
        </w:p>
        <w:p w14:paraId="715C1D4D" w14:textId="77777777" w:rsidR="007B2C67" w:rsidRDefault="009864D6">
          <w:pPr>
            <w:pStyle w:val="TOC1"/>
            <w:tabs>
              <w:tab w:val="right" w:pos="9898"/>
            </w:tabs>
            <w:spacing w:before="144"/>
          </w:pPr>
          <w:hyperlink w:anchor="_TOC_250007" w:history="1">
            <w:r w:rsidR="00505E14">
              <w:t>ფიზიკური</w:t>
            </w:r>
            <w:r w:rsidR="00505E14">
              <w:rPr>
                <w:spacing w:val="-1"/>
              </w:rPr>
              <w:t xml:space="preserve"> </w:t>
            </w:r>
            <w:r w:rsidR="00505E14">
              <w:t>აქტიურობის</w:t>
            </w:r>
            <w:r w:rsidR="00505E14">
              <w:rPr>
                <w:spacing w:val="-1"/>
              </w:rPr>
              <w:t xml:space="preserve"> </w:t>
            </w:r>
            <w:r w:rsidR="00505E14">
              <w:t>სარგებელი</w:t>
            </w:r>
            <w:r w:rsidR="00505E14">
              <w:tab/>
              <w:t>27</w:t>
            </w:r>
          </w:hyperlink>
        </w:p>
        <w:p w14:paraId="75DD1771" w14:textId="77777777" w:rsidR="007B2C67" w:rsidRDefault="009864D6">
          <w:pPr>
            <w:pStyle w:val="TOC1"/>
            <w:tabs>
              <w:tab w:val="right" w:pos="9898"/>
            </w:tabs>
          </w:pPr>
          <w:hyperlink w:anchor="_TOC_250006" w:history="1">
            <w:r w:rsidR="00505E14">
              <w:t>რეგულარული</w:t>
            </w:r>
            <w:r w:rsidR="00505E14">
              <w:rPr>
                <w:spacing w:val="-1"/>
              </w:rPr>
              <w:t xml:space="preserve"> </w:t>
            </w:r>
            <w:r w:rsidR="00505E14">
              <w:t>ფიზიკური</w:t>
            </w:r>
            <w:r w:rsidR="00505E14">
              <w:rPr>
                <w:spacing w:val="-1"/>
              </w:rPr>
              <w:t xml:space="preserve"> </w:t>
            </w:r>
            <w:r w:rsidR="00505E14">
              <w:t>ვარჯიშები</w:t>
            </w:r>
            <w:r w:rsidR="00505E14">
              <w:tab/>
              <w:t>30</w:t>
            </w:r>
          </w:hyperlink>
        </w:p>
        <w:p w14:paraId="3DD94FA6" w14:textId="77777777" w:rsidR="007B2C67" w:rsidRDefault="009864D6">
          <w:pPr>
            <w:pStyle w:val="TOC1"/>
            <w:tabs>
              <w:tab w:val="right" w:pos="9898"/>
            </w:tabs>
          </w:pPr>
          <w:hyperlink w:anchor="_TOC_250005" w:history="1">
            <w:r w:rsidR="00505E14">
              <w:t>სასუნთქი გზების გასუფთავება: შეინარჩუნეთ</w:t>
            </w:r>
            <w:r w:rsidR="00505E14">
              <w:rPr>
                <w:spacing w:val="-5"/>
              </w:rPr>
              <w:t xml:space="preserve"> </w:t>
            </w:r>
            <w:r w:rsidR="00505E14">
              <w:t>სუფთა ფილტვები</w:t>
            </w:r>
            <w:r w:rsidR="00505E14">
              <w:tab/>
              <w:t>34</w:t>
            </w:r>
          </w:hyperlink>
        </w:p>
        <w:p w14:paraId="54D1680C" w14:textId="77777777" w:rsidR="007B2C67" w:rsidRDefault="009864D6">
          <w:pPr>
            <w:pStyle w:val="TOC1"/>
            <w:tabs>
              <w:tab w:val="right" w:pos="9898"/>
            </w:tabs>
            <w:spacing w:before="146"/>
          </w:pPr>
          <w:hyperlink w:anchor="_TOC_250004" w:history="1">
            <w:r w:rsidR="00505E14">
              <w:t>ენერგიის</w:t>
            </w:r>
            <w:r w:rsidR="00505E14">
              <w:rPr>
                <w:spacing w:val="-1"/>
              </w:rPr>
              <w:t xml:space="preserve"> </w:t>
            </w:r>
            <w:r w:rsidR="00505E14">
              <w:t>დაზოგვა</w:t>
            </w:r>
            <w:r w:rsidR="00505E14">
              <w:tab/>
              <w:t>36</w:t>
            </w:r>
          </w:hyperlink>
        </w:p>
        <w:p w14:paraId="00917EE9" w14:textId="77777777" w:rsidR="007B2C67" w:rsidRDefault="009864D6">
          <w:pPr>
            <w:pStyle w:val="TOC1"/>
            <w:tabs>
              <w:tab w:val="right" w:pos="9898"/>
            </w:tabs>
            <w:spacing w:before="144"/>
          </w:pPr>
          <w:hyperlink w:anchor="_TOC_250003" w:history="1">
            <w:r w:rsidR="00505E14">
              <w:t>ბინაზე</w:t>
            </w:r>
            <w:r w:rsidR="00505E14">
              <w:rPr>
                <w:spacing w:val="-1"/>
              </w:rPr>
              <w:t xml:space="preserve"> </w:t>
            </w:r>
            <w:r w:rsidR="00505E14">
              <w:t>ჟანგბადით მკურნალობა</w:t>
            </w:r>
            <w:r w:rsidR="00505E14">
              <w:tab/>
              <w:t>39</w:t>
            </w:r>
          </w:hyperlink>
        </w:p>
        <w:p w14:paraId="68BE6F5B" w14:textId="77777777" w:rsidR="007B2C67" w:rsidRDefault="009864D6">
          <w:pPr>
            <w:pStyle w:val="TOC1"/>
            <w:tabs>
              <w:tab w:val="right" w:pos="9898"/>
            </w:tabs>
          </w:pPr>
          <w:hyperlink w:anchor="_TOC_250002" w:history="1">
            <w:r w:rsidR="00505E14">
              <w:t>ფქოდ-ი</w:t>
            </w:r>
            <w:r w:rsidR="00505E14">
              <w:rPr>
                <w:spacing w:val="-1"/>
              </w:rPr>
              <w:t xml:space="preserve"> </w:t>
            </w:r>
            <w:r w:rsidR="00505E14">
              <w:t>და ყლაპვა</w:t>
            </w:r>
            <w:r w:rsidR="00505E14">
              <w:tab/>
              <w:t>42</w:t>
            </w:r>
          </w:hyperlink>
        </w:p>
        <w:p w14:paraId="6CC2F789" w14:textId="77777777" w:rsidR="007B2C67" w:rsidRDefault="009864D6">
          <w:pPr>
            <w:pStyle w:val="TOC1"/>
            <w:tabs>
              <w:tab w:val="right" w:pos="9898"/>
            </w:tabs>
          </w:pPr>
          <w:hyperlink w:anchor="_TOC_250001" w:history="1">
            <w:r w:rsidR="00505E14">
              <w:t>დეპრესია, შფოთვა და შიშები ფქოდ-ის დროს და</w:t>
            </w:r>
            <w:r w:rsidR="00505E14">
              <w:rPr>
                <w:spacing w:val="-4"/>
              </w:rPr>
              <w:t xml:space="preserve"> </w:t>
            </w:r>
            <w:r w:rsidR="00505E14">
              <w:t>მათი</w:t>
            </w:r>
            <w:r w:rsidR="00505E14">
              <w:rPr>
                <w:spacing w:val="-1"/>
              </w:rPr>
              <w:t xml:space="preserve"> </w:t>
            </w:r>
            <w:r w:rsidR="00505E14">
              <w:t>მართვა</w:t>
            </w:r>
            <w:r w:rsidR="00505E14">
              <w:tab/>
              <w:t>44</w:t>
            </w:r>
          </w:hyperlink>
        </w:p>
        <w:p w14:paraId="0E9F2348" w14:textId="77777777" w:rsidR="007B2C67" w:rsidRDefault="009864D6">
          <w:pPr>
            <w:pStyle w:val="TOC1"/>
            <w:tabs>
              <w:tab w:val="right" w:pos="9898"/>
            </w:tabs>
            <w:spacing w:before="144"/>
          </w:pPr>
          <w:hyperlink w:anchor="_TOC_250000" w:history="1">
            <w:r w:rsidR="00505E14">
              <w:t>კვების რეკომენდაციები</w:t>
            </w:r>
            <w:r w:rsidR="00505E14">
              <w:rPr>
                <w:spacing w:val="-1"/>
              </w:rPr>
              <w:t xml:space="preserve"> </w:t>
            </w:r>
            <w:r w:rsidR="00505E14">
              <w:t>პაციენტებისათვის</w:t>
            </w:r>
            <w:r w:rsidR="00505E14">
              <w:rPr>
                <w:spacing w:val="-2"/>
              </w:rPr>
              <w:t xml:space="preserve"> </w:t>
            </w:r>
            <w:r w:rsidR="00505E14">
              <w:t>ფქოდ</w:t>
            </w:r>
            <w:r w:rsidR="00505E14">
              <w:rPr>
                <w:rFonts w:ascii="Times New Roman" w:eastAsia="Times New Roman" w:hAnsi="Times New Roman"/>
              </w:rPr>
              <w:t>-</w:t>
            </w:r>
            <w:r w:rsidR="00505E14">
              <w:t>ით</w:t>
            </w:r>
            <w:r w:rsidR="00505E14">
              <w:tab/>
              <w:t>52</w:t>
            </w:r>
          </w:hyperlink>
        </w:p>
        <w:p w14:paraId="0A1932D6" w14:textId="77777777" w:rsidR="007B2C67" w:rsidRDefault="00505E14">
          <w:pPr>
            <w:pStyle w:val="TOC1"/>
            <w:tabs>
              <w:tab w:val="right" w:pos="9898"/>
            </w:tabs>
          </w:pPr>
          <w:r>
            <w:rPr>
              <w:color w:val="1F1F1F"/>
            </w:rPr>
            <w:t>თვითშეფასება და თვითმართვა</w:t>
          </w:r>
          <w:r>
            <w:rPr>
              <w:rFonts w:ascii="Arial" w:eastAsia="Arial" w:hAnsi="Arial" w:cs="Arial"/>
              <w:color w:val="1F1F1F"/>
            </w:rPr>
            <w:t xml:space="preserve">; </w:t>
          </w:r>
          <w:r>
            <w:rPr>
              <w:color w:val="1F1F1F"/>
            </w:rPr>
            <w:t>სასიყვარულო ურთიერთობები</w:t>
          </w:r>
          <w:r>
            <w:rPr>
              <w:color w:val="1F1F1F"/>
            </w:rPr>
            <w:tab/>
            <w:t>63</w:t>
          </w:r>
        </w:p>
      </w:sdtContent>
    </w:sdt>
    <w:p w14:paraId="03BFFFA2" w14:textId="77777777" w:rsidR="007B2C67" w:rsidRDefault="007B2C67">
      <w:pPr>
        <w:sectPr w:rsidR="007B2C67">
          <w:pgSz w:w="12240" w:h="15840"/>
          <w:pgMar w:top="1240" w:right="960" w:bottom="1400" w:left="1100" w:header="0" w:footer="1217" w:gutter="0"/>
          <w:cols w:space="720"/>
        </w:sectPr>
      </w:pPr>
    </w:p>
    <w:p w14:paraId="77BE8CB1" w14:textId="77777777" w:rsidR="007B2C67" w:rsidRDefault="00505E14">
      <w:pPr>
        <w:spacing w:before="20"/>
        <w:ind w:left="3408" w:right="1509" w:hanging="988"/>
        <w:rPr>
          <w:b/>
          <w:bCs/>
        </w:rPr>
      </w:pPr>
      <w:r>
        <w:rPr>
          <w:b/>
          <w:bCs/>
          <w:w w:val="105"/>
        </w:rPr>
        <w:lastRenderedPageBreak/>
        <w:t>ფილტვის ქრონიკული ობსტრუქციული დაავადება, როგორც გლობალური პრობლემა</w:t>
      </w:r>
    </w:p>
    <w:p w14:paraId="64284DE5" w14:textId="77777777" w:rsidR="007B2C67" w:rsidRDefault="007B2C67">
      <w:pPr>
        <w:pStyle w:val="BodyText"/>
        <w:rPr>
          <w:b/>
        </w:rPr>
      </w:pPr>
    </w:p>
    <w:p w14:paraId="79414419" w14:textId="77777777" w:rsidR="007B2C67" w:rsidRDefault="007B2C67">
      <w:pPr>
        <w:pStyle w:val="BodyText"/>
        <w:spacing w:before="4"/>
        <w:rPr>
          <w:b/>
        </w:rPr>
      </w:pPr>
    </w:p>
    <w:p w14:paraId="57DE613A" w14:textId="77777777" w:rsidR="007B2C67" w:rsidRDefault="00505E14">
      <w:pPr>
        <w:pStyle w:val="BodyText"/>
        <w:ind w:left="451" w:right="284"/>
        <w:jc w:val="both"/>
      </w:pPr>
      <w:r>
        <w:rPr>
          <w:w w:val="105"/>
        </w:rPr>
        <w:t>სასუნთქი (რესპირაციული) სისტემის ქრონიკული დაავადებები სასუნთქი გზებისა და ფილტვების სხვა სტრუქტურების ქრონიკულ დაავადებებს წარმოადგენს. მათ შორის ყველაზე ხშირია ბრონქული ასთმა, ფილტვის ქრონიკული ობსტრუქციული დაავადება (ფქოდ), ალერგიული რინიტი, ფილტვის პროფესიული დაავადებები, ძილის აპნოეს სინდრომი და ფილტვისმიერი ჰიპერტენზია.</w:t>
      </w:r>
    </w:p>
    <w:p w14:paraId="0944C883" w14:textId="77777777" w:rsidR="007B2C67" w:rsidRDefault="007B2C67">
      <w:pPr>
        <w:pStyle w:val="BodyText"/>
        <w:spacing w:before="2"/>
      </w:pPr>
    </w:p>
    <w:p w14:paraId="2ECD0648" w14:textId="77777777" w:rsidR="007B2C67" w:rsidRDefault="00505E14">
      <w:pPr>
        <w:pStyle w:val="BodyText"/>
        <w:ind w:left="452" w:right="283"/>
        <w:jc w:val="both"/>
        <w:rPr>
          <w:rFonts w:ascii="Times New Roman" w:eastAsia="Times New Roman" w:hAnsi="Times New Roman"/>
        </w:rPr>
      </w:pPr>
      <w:r>
        <w:rPr>
          <w:w w:val="105"/>
        </w:rPr>
        <w:t xml:space="preserve">ფილტვის ქრონიკული ობსტრუქციული დაავადება შედგება ოთხი სიტყვისგან: სიტყვა ფილტვი </w:t>
      </w:r>
      <w:r>
        <w:rPr>
          <w:rFonts w:ascii="Times New Roman" w:eastAsia="Times New Roman" w:hAnsi="Times New Roman"/>
          <w:w w:val="105"/>
        </w:rPr>
        <w:t xml:space="preserve">– </w:t>
      </w:r>
      <w:r>
        <w:rPr>
          <w:w w:val="105"/>
        </w:rPr>
        <w:t>აღნიშნავს პროცესს ფილტვებში</w:t>
      </w:r>
      <w:r>
        <w:rPr>
          <w:rFonts w:ascii="Times New Roman" w:eastAsia="Times New Roman" w:hAnsi="Times New Roman"/>
          <w:w w:val="105"/>
        </w:rPr>
        <w:t xml:space="preserve">; </w:t>
      </w:r>
      <w:r>
        <w:rPr>
          <w:w w:val="105"/>
        </w:rPr>
        <w:t xml:space="preserve">სიტყვა ქრონიკული </w:t>
      </w:r>
      <w:r>
        <w:rPr>
          <w:rFonts w:ascii="Times New Roman" w:eastAsia="Times New Roman" w:hAnsi="Times New Roman"/>
          <w:w w:val="105"/>
        </w:rPr>
        <w:t xml:space="preserve">– </w:t>
      </w:r>
      <w:r>
        <w:rPr>
          <w:w w:val="105"/>
        </w:rPr>
        <w:t>ნიშნავს</w:t>
      </w:r>
      <w:r>
        <w:rPr>
          <w:rFonts w:ascii="Times New Roman" w:eastAsia="Times New Roman" w:hAnsi="Times New Roman"/>
          <w:w w:val="105"/>
        </w:rPr>
        <w:t xml:space="preserve">, </w:t>
      </w:r>
      <w:r>
        <w:rPr>
          <w:w w:val="105"/>
        </w:rPr>
        <w:t>რომ იგი არ მორჩება</w:t>
      </w:r>
      <w:r>
        <w:rPr>
          <w:rFonts w:ascii="Times New Roman" w:eastAsia="Times New Roman" w:hAnsi="Times New Roman"/>
          <w:w w:val="105"/>
        </w:rPr>
        <w:t xml:space="preserve">; </w:t>
      </w:r>
      <w:r>
        <w:rPr>
          <w:w w:val="105"/>
        </w:rPr>
        <w:t>სიტყვა ობსტრუქციული</w:t>
      </w:r>
      <w:r>
        <w:rPr>
          <w:rFonts w:ascii="Times New Roman" w:eastAsia="Times New Roman" w:hAnsi="Times New Roman"/>
          <w:w w:val="105"/>
        </w:rPr>
        <w:t>–</w:t>
      </w:r>
      <w:r>
        <w:rPr>
          <w:w w:val="105"/>
        </w:rPr>
        <w:t>ნიშნავს ნაწილობრივ დახშობას</w:t>
      </w:r>
      <w:r>
        <w:rPr>
          <w:rFonts w:ascii="Times New Roman" w:eastAsia="Times New Roman" w:hAnsi="Times New Roman"/>
          <w:w w:val="105"/>
        </w:rPr>
        <w:t xml:space="preserve">; </w:t>
      </w:r>
      <w:r>
        <w:rPr>
          <w:w w:val="105"/>
        </w:rPr>
        <w:t>სიტყვა დაავადება</w:t>
      </w:r>
      <w:r>
        <w:rPr>
          <w:rFonts w:ascii="Times New Roman" w:eastAsia="Times New Roman" w:hAnsi="Times New Roman"/>
          <w:w w:val="105"/>
        </w:rPr>
        <w:t xml:space="preserve">- </w:t>
      </w:r>
      <w:r>
        <w:rPr>
          <w:w w:val="105"/>
        </w:rPr>
        <w:t>ნიშნავს ავად ყოფნას</w:t>
      </w:r>
      <w:r>
        <w:rPr>
          <w:rFonts w:ascii="Times New Roman" w:eastAsia="Times New Roman" w:hAnsi="Times New Roman"/>
          <w:w w:val="105"/>
        </w:rPr>
        <w:t>.</w:t>
      </w:r>
    </w:p>
    <w:p w14:paraId="0A76D6F2" w14:textId="77777777" w:rsidR="007B2C67" w:rsidRDefault="007B2C67">
      <w:pPr>
        <w:pStyle w:val="BodyText"/>
        <w:spacing w:before="3"/>
        <w:rPr>
          <w:rFonts w:ascii="Times New Roman"/>
        </w:rPr>
      </w:pPr>
    </w:p>
    <w:p w14:paraId="0C20ACC7" w14:textId="77777777" w:rsidR="007B2C67" w:rsidRDefault="00505E14">
      <w:pPr>
        <w:pStyle w:val="BodyText"/>
        <w:ind w:left="452" w:right="285"/>
        <w:jc w:val="both"/>
      </w:pPr>
      <w:r>
        <w:rPr>
          <w:w w:val="105"/>
        </w:rPr>
        <w:t>ფილტვის ქრონიკული ობსტრუქციული დაავადება სასუნთქი სისტემის მსოფლიოში ყველაზე გავრცელებული ქრონიკული ავადმყოფობაა. ფქოდ-ი წარმოადგენს ინვალიდობის, ავადობის და სიკვდილობის გავრცელებულ მიზეზს და ჯანმრთელობის ერთ-ერთ</w:t>
      </w:r>
      <w:r>
        <w:rPr>
          <w:spacing w:val="-13"/>
          <w:w w:val="105"/>
        </w:rPr>
        <w:t xml:space="preserve"> </w:t>
      </w:r>
      <w:r>
        <w:rPr>
          <w:w w:val="105"/>
        </w:rPr>
        <w:t>უმთავრეს,</w:t>
      </w:r>
      <w:r>
        <w:rPr>
          <w:spacing w:val="-13"/>
          <w:w w:val="105"/>
        </w:rPr>
        <w:t xml:space="preserve"> </w:t>
      </w:r>
      <w:r>
        <w:rPr>
          <w:w w:val="105"/>
        </w:rPr>
        <w:t>გლობალურ</w:t>
      </w:r>
      <w:r>
        <w:rPr>
          <w:spacing w:val="-11"/>
          <w:w w:val="105"/>
        </w:rPr>
        <w:t xml:space="preserve"> </w:t>
      </w:r>
      <w:r>
        <w:rPr>
          <w:w w:val="105"/>
        </w:rPr>
        <w:t>პრობლემას</w:t>
      </w:r>
      <w:r>
        <w:rPr>
          <w:spacing w:val="-13"/>
          <w:w w:val="105"/>
        </w:rPr>
        <w:t xml:space="preserve"> </w:t>
      </w:r>
      <w:r>
        <w:rPr>
          <w:w w:val="105"/>
        </w:rPr>
        <w:t>უზარმაზარი</w:t>
      </w:r>
      <w:r>
        <w:rPr>
          <w:spacing w:val="-12"/>
          <w:w w:val="105"/>
        </w:rPr>
        <w:t xml:space="preserve"> </w:t>
      </w:r>
      <w:r>
        <w:rPr>
          <w:w w:val="105"/>
        </w:rPr>
        <w:t>პირდაპირი</w:t>
      </w:r>
      <w:r>
        <w:rPr>
          <w:spacing w:val="-12"/>
          <w:w w:val="105"/>
        </w:rPr>
        <w:t xml:space="preserve"> </w:t>
      </w:r>
      <w:r>
        <w:rPr>
          <w:w w:val="105"/>
        </w:rPr>
        <w:t>და</w:t>
      </w:r>
      <w:r>
        <w:rPr>
          <w:spacing w:val="-12"/>
          <w:w w:val="105"/>
        </w:rPr>
        <w:t xml:space="preserve"> </w:t>
      </w:r>
      <w:r>
        <w:rPr>
          <w:w w:val="105"/>
        </w:rPr>
        <w:t>არაპირდაპირი ფინანსური ხარჯებით. ჯანმრთელობის მსოფლიო ორგანიზაცია ფქოდ-ს ადარებს ეპიდემიას, რომლის გავრცელების მაჩვენებელი მედიცინიაში მიღწეული პროგრესის მიუხედავად, ყოველწლიურად</w:t>
      </w:r>
      <w:r>
        <w:rPr>
          <w:spacing w:val="-24"/>
          <w:w w:val="105"/>
        </w:rPr>
        <w:t xml:space="preserve"> </w:t>
      </w:r>
      <w:r>
        <w:rPr>
          <w:w w:val="105"/>
        </w:rPr>
        <w:t>იზრდება.</w:t>
      </w:r>
    </w:p>
    <w:p w14:paraId="5C90FDDF" w14:textId="77777777" w:rsidR="007B2C67" w:rsidRDefault="007B2C67">
      <w:pPr>
        <w:pStyle w:val="BodyText"/>
        <w:spacing w:before="12"/>
        <w:rPr>
          <w:sz w:val="21"/>
        </w:rPr>
      </w:pPr>
    </w:p>
    <w:p w14:paraId="41683AF7" w14:textId="77777777" w:rsidR="007B2C67" w:rsidRDefault="00505E14">
      <w:pPr>
        <w:pStyle w:val="BodyText"/>
        <w:ind w:left="452" w:right="284"/>
        <w:jc w:val="both"/>
      </w:pPr>
      <w:r>
        <w:rPr>
          <w:w w:val="105"/>
        </w:rPr>
        <w:t xml:space="preserve">ბოლო </w:t>
      </w:r>
      <w:r>
        <w:rPr>
          <w:rFonts w:ascii="Courier New" w:eastAsia="Courier New" w:hAnsi="Courier New" w:cs="Courier New"/>
          <w:w w:val="105"/>
        </w:rPr>
        <w:t xml:space="preserve">50 </w:t>
      </w:r>
      <w:r>
        <w:rPr>
          <w:w w:val="105"/>
        </w:rPr>
        <w:t xml:space="preserve">წლის განმავლობაში ფქოდი-ით სიკვდილიანობის სიხშირე </w:t>
      </w:r>
      <w:r>
        <w:rPr>
          <w:rFonts w:ascii="Courier New" w:eastAsia="Courier New" w:hAnsi="Courier New" w:cs="Courier New"/>
          <w:w w:val="105"/>
        </w:rPr>
        <w:t xml:space="preserve">(100,000 </w:t>
      </w:r>
      <w:r>
        <w:rPr>
          <w:w w:val="105"/>
        </w:rPr>
        <w:t>ადამიანზე გარდაცვალების რიცხვი</w:t>
      </w:r>
      <w:r>
        <w:rPr>
          <w:rFonts w:ascii="Courier New" w:eastAsia="Courier New" w:hAnsi="Courier New" w:cs="Courier New"/>
          <w:w w:val="105"/>
        </w:rPr>
        <w:t xml:space="preserve">) </w:t>
      </w:r>
      <w:r>
        <w:rPr>
          <w:w w:val="105"/>
        </w:rPr>
        <w:t xml:space="preserve">თანდათანობით გაიზარდა </w:t>
      </w:r>
      <w:r>
        <w:rPr>
          <w:rFonts w:ascii="Courier New" w:eastAsia="Courier New" w:hAnsi="Courier New" w:cs="Courier New"/>
          <w:w w:val="105"/>
        </w:rPr>
        <w:t xml:space="preserve">60 </w:t>
      </w:r>
      <w:r>
        <w:rPr>
          <w:w w:val="105"/>
        </w:rPr>
        <w:t>წელზე უფროსი ასაკის</w:t>
      </w:r>
      <w:r>
        <w:rPr>
          <w:spacing w:val="-11"/>
          <w:w w:val="105"/>
        </w:rPr>
        <w:t xml:space="preserve"> </w:t>
      </w:r>
      <w:r>
        <w:rPr>
          <w:w w:val="105"/>
        </w:rPr>
        <w:t>როგორც</w:t>
      </w:r>
      <w:r>
        <w:rPr>
          <w:spacing w:val="-10"/>
          <w:w w:val="105"/>
        </w:rPr>
        <w:t xml:space="preserve"> </w:t>
      </w:r>
      <w:r>
        <w:rPr>
          <w:w w:val="105"/>
        </w:rPr>
        <w:t>მამაკაცებში,</w:t>
      </w:r>
      <w:r>
        <w:rPr>
          <w:spacing w:val="-10"/>
          <w:w w:val="105"/>
        </w:rPr>
        <w:t xml:space="preserve"> </w:t>
      </w:r>
      <w:r>
        <w:rPr>
          <w:w w:val="105"/>
        </w:rPr>
        <w:t>ისე</w:t>
      </w:r>
      <w:r>
        <w:rPr>
          <w:spacing w:val="-11"/>
          <w:w w:val="105"/>
        </w:rPr>
        <w:t xml:space="preserve"> </w:t>
      </w:r>
      <w:r>
        <w:rPr>
          <w:w w:val="105"/>
        </w:rPr>
        <w:t>ქალებშიც</w:t>
      </w:r>
      <w:r>
        <w:rPr>
          <w:rFonts w:ascii="Courier New" w:eastAsia="Courier New" w:hAnsi="Courier New" w:cs="Courier New"/>
          <w:w w:val="105"/>
        </w:rPr>
        <w:t>.</w:t>
      </w:r>
      <w:r>
        <w:rPr>
          <w:rFonts w:ascii="Courier New" w:eastAsia="Courier New" w:hAnsi="Courier New" w:cs="Courier New"/>
          <w:spacing w:val="-27"/>
          <w:w w:val="105"/>
        </w:rPr>
        <w:t xml:space="preserve"> </w:t>
      </w:r>
      <w:r>
        <w:rPr>
          <w:w w:val="105"/>
        </w:rPr>
        <w:t>უფრო</w:t>
      </w:r>
      <w:r>
        <w:rPr>
          <w:spacing w:val="-10"/>
          <w:w w:val="105"/>
        </w:rPr>
        <w:t xml:space="preserve"> </w:t>
      </w:r>
      <w:r>
        <w:rPr>
          <w:w w:val="105"/>
        </w:rPr>
        <w:t>მეტიც</w:t>
      </w:r>
      <w:r>
        <w:rPr>
          <w:rFonts w:ascii="Courier New" w:eastAsia="Courier New" w:hAnsi="Courier New" w:cs="Courier New"/>
          <w:w w:val="105"/>
        </w:rPr>
        <w:t>,</w:t>
      </w:r>
      <w:r>
        <w:rPr>
          <w:w w:val="105"/>
        </w:rPr>
        <w:t>აშშ</w:t>
      </w:r>
      <w:r>
        <w:rPr>
          <w:rFonts w:ascii="Courier New" w:eastAsia="Courier New" w:hAnsi="Courier New" w:cs="Courier New"/>
          <w:w w:val="105"/>
        </w:rPr>
        <w:t>-</w:t>
      </w:r>
      <w:r>
        <w:rPr>
          <w:w w:val="105"/>
        </w:rPr>
        <w:t>ში</w:t>
      </w:r>
      <w:r>
        <w:rPr>
          <w:spacing w:val="-10"/>
          <w:w w:val="105"/>
        </w:rPr>
        <w:t xml:space="preserve"> </w:t>
      </w:r>
      <w:r>
        <w:rPr>
          <w:w w:val="105"/>
        </w:rPr>
        <w:t>სიკვდილის</w:t>
      </w:r>
      <w:r>
        <w:rPr>
          <w:spacing w:val="-11"/>
          <w:w w:val="105"/>
        </w:rPr>
        <w:t xml:space="preserve"> </w:t>
      </w:r>
      <w:r>
        <w:rPr>
          <w:rFonts w:ascii="Courier New" w:eastAsia="Courier New" w:hAnsi="Courier New" w:cs="Courier New"/>
          <w:w w:val="105"/>
        </w:rPr>
        <w:t>20</w:t>
      </w:r>
      <w:r>
        <w:rPr>
          <w:rFonts w:ascii="Courier New" w:eastAsia="Courier New" w:hAnsi="Courier New" w:cs="Courier New"/>
          <w:spacing w:val="-27"/>
          <w:w w:val="105"/>
        </w:rPr>
        <w:t xml:space="preserve"> </w:t>
      </w:r>
      <w:r>
        <w:rPr>
          <w:w w:val="105"/>
        </w:rPr>
        <w:t>წამყვან მიზეზთა შორის ბოლო ოცი წლის განმავლობაში მხოლოდ ფქოდ-ით განპირობებული სიკვდილობა გაიზარდა. ამერიკის შეერთებულ</w:t>
      </w:r>
      <w:r>
        <w:rPr>
          <w:spacing w:val="-43"/>
          <w:w w:val="105"/>
        </w:rPr>
        <w:t xml:space="preserve"> </w:t>
      </w:r>
      <w:r>
        <w:rPr>
          <w:w w:val="105"/>
        </w:rPr>
        <w:t>შტატებში გულის დაავადებების და კიბოს შემდეგ ფქოდ-ი სიკვდილის მესამე მიზეზია. აშშ-ში 2000 წელს ფქოდ–ის გამო ექიმს ამბულატორიულად 8 მილიონმა ადამიანმა მიმართა, 1,5 მილიონს დასჭირდა გადაუდებელი დახმარება, ხოლო 673 000-ს - საავადმყოფოში</w:t>
      </w:r>
      <w:r>
        <w:rPr>
          <w:spacing w:val="-1"/>
          <w:w w:val="105"/>
        </w:rPr>
        <w:t xml:space="preserve"> </w:t>
      </w:r>
      <w:r>
        <w:rPr>
          <w:w w:val="105"/>
        </w:rPr>
        <w:t>მოთავსება.</w:t>
      </w:r>
    </w:p>
    <w:p w14:paraId="56AADF3C" w14:textId="77777777" w:rsidR="007B2C67" w:rsidRDefault="007B2C67">
      <w:pPr>
        <w:pStyle w:val="BodyText"/>
        <w:spacing w:before="12"/>
      </w:pPr>
    </w:p>
    <w:p w14:paraId="7442E1E7" w14:textId="77777777" w:rsidR="007B2C67" w:rsidRDefault="00505E14">
      <w:pPr>
        <w:pStyle w:val="BodyText"/>
        <w:spacing w:before="1"/>
        <w:ind w:left="452" w:right="282"/>
        <w:jc w:val="both"/>
        <w:rPr>
          <w:rFonts w:ascii="Courier New" w:eastAsia="Courier New" w:hAnsi="Courier New" w:cs="Courier New"/>
        </w:rPr>
      </w:pPr>
      <w:r>
        <w:rPr>
          <w:w w:val="105"/>
        </w:rPr>
        <w:t xml:space="preserve">ევროპაში ვითარება უკეთესია და ბევრ ევროპულ ქვეყანაში სიკვდილობის მაჩვენებელი </w:t>
      </w:r>
      <w:r>
        <w:rPr>
          <w:rFonts w:ascii="Courier New" w:eastAsia="Courier New" w:hAnsi="Courier New" w:cs="Courier New"/>
          <w:w w:val="105"/>
        </w:rPr>
        <w:t xml:space="preserve">(100,000 </w:t>
      </w:r>
      <w:r>
        <w:rPr>
          <w:w w:val="105"/>
        </w:rPr>
        <w:t>ადამიანის სიკვდილიანობის რაოდენობა</w:t>
      </w:r>
      <w:r>
        <w:rPr>
          <w:rFonts w:ascii="Courier New" w:eastAsia="Courier New" w:hAnsi="Courier New" w:cs="Courier New"/>
          <w:w w:val="105"/>
        </w:rPr>
        <w:t xml:space="preserve">) </w:t>
      </w:r>
      <w:r>
        <w:rPr>
          <w:w w:val="105"/>
        </w:rPr>
        <w:t>მცირდება</w:t>
      </w:r>
      <w:r>
        <w:rPr>
          <w:rFonts w:ascii="Courier New" w:eastAsia="Courier New" w:hAnsi="Courier New" w:cs="Courier New"/>
          <w:w w:val="105"/>
        </w:rPr>
        <w:t xml:space="preserve">, </w:t>
      </w:r>
      <w:r>
        <w:rPr>
          <w:w w:val="105"/>
        </w:rPr>
        <w:t>განსაკუთრებით მამაკაცებში</w:t>
      </w:r>
      <w:r>
        <w:rPr>
          <w:rFonts w:ascii="Courier New" w:eastAsia="Courier New" w:hAnsi="Courier New" w:cs="Courier New"/>
          <w:w w:val="105"/>
        </w:rPr>
        <w:t xml:space="preserve">. </w:t>
      </w:r>
      <w:r>
        <w:rPr>
          <w:w w:val="105"/>
        </w:rPr>
        <w:t>თუმცა</w:t>
      </w:r>
      <w:r>
        <w:rPr>
          <w:rFonts w:ascii="Courier New" w:eastAsia="Courier New" w:hAnsi="Courier New" w:cs="Courier New"/>
          <w:w w:val="105"/>
        </w:rPr>
        <w:t xml:space="preserve">, </w:t>
      </w:r>
      <w:r>
        <w:rPr>
          <w:w w:val="105"/>
        </w:rPr>
        <w:t xml:space="preserve">სიკვდილის </w:t>
      </w:r>
      <w:r>
        <w:rPr>
          <w:rFonts w:ascii="Courier New" w:eastAsia="Courier New" w:hAnsi="Courier New" w:cs="Courier New"/>
          <w:w w:val="105"/>
        </w:rPr>
        <w:t xml:space="preserve">100,000 </w:t>
      </w:r>
      <w:r>
        <w:rPr>
          <w:w w:val="105"/>
        </w:rPr>
        <w:t>შემთხვევაზე გადათვლით ფქოდ-ის გამო სიკვდილიანობის პროცენტული მაჩვენებელი გაიზარდა</w:t>
      </w:r>
      <w:r>
        <w:rPr>
          <w:rFonts w:ascii="Courier New" w:eastAsia="Courier New" w:hAnsi="Courier New" w:cs="Courier New"/>
          <w:w w:val="105"/>
        </w:rPr>
        <w:t xml:space="preserve">, </w:t>
      </w:r>
      <w:r>
        <w:rPr>
          <w:w w:val="105"/>
        </w:rPr>
        <w:t>რაც იმის მაჩვენებელია, რომ ქრონიკულ, არაგადამდებ დაავადებებს შორის ფქოდ-ის მკურნალობა ყველაზე ნაკლებად ეფექტურია</w:t>
      </w:r>
      <w:r>
        <w:rPr>
          <w:rFonts w:ascii="Courier New" w:eastAsia="Courier New" w:hAnsi="Courier New" w:cs="Courier New"/>
          <w:w w:val="105"/>
        </w:rPr>
        <w:t>.</w:t>
      </w:r>
    </w:p>
    <w:p w14:paraId="44E14458" w14:textId="77777777" w:rsidR="007B2C67" w:rsidRDefault="007B2C67">
      <w:pPr>
        <w:pStyle w:val="BodyText"/>
        <w:spacing w:before="7"/>
        <w:rPr>
          <w:rFonts w:ascii="Courier New"/>
        </w:rPr>
      </w:pPr>
    </w:p>
    <w:p w14:paraId="1107AD54" w14:textId="77777777" w:rsidR="007B2C67" w:rsidRDefault="00505E14">
      <w:pPr>
        <w:pStyle w:val="BodyText"/>
        <w:spacing w:before="1"/>
        <w:ind w:left="452" w:right="286" w:hanging="2"/>
        <w:jc w:val="both"/>
      </w:pPr>
      <w:r>
        <w:rPr>
          <w:w w:val="105"/>
        </w:rPr>
        <w:t>აშშ-ში ფქოდ-ით სიკვდილობის მაჩვენებლის დინამიკა ბოლო 15 წლის მანძილზე სხვადასხვა ასაკობრივ და სქესობრივ ჯგუფში პრაქტიკულად უცვლელია (სურ.1)</w:t>
      </w:r>
    </w:p>
    <w:p w14:paraId="6E911C52" w14:textId="77777777" w:rsidR="007B2C67" w:rsidRDefault="007B2C67">
      <w:pPr>
        <w:jc w:val="both"/>
        <w:sectPr w:rsidR="007B2C67">
          <w:pgSz w:w="12240" w:h="15840"/>
          <w:pgMar w:top="1240" w:right="960" w:bottom="1400" w:left="1100" w:header="0" w:footer="1217" w:gutter="0"/>
          <w:cols w:space="720"/>
        </w:sectPr>
      </w:pPr>
    </w:p>
    <w:p w14:paraId="4FF86774" w14:textId="77777777" w:rsidR="007B2C67" w:rsidRDefault="00505E14">
      <w:pPr>
        <w:spacing w:before="17"/>
        <w:ind w:left="453"/>
        <w:rPr>
          <w:i/>
          <w:sz w:val="23"/>
          <w:szCs w:val="23"/>
        </w:rPr>
      </w:pPr>
      <w:r>
        <w:rPr>
          <w:i/>
          <w:sz w:val="23"/>
          <w:szCs w:val="23"/>
        </w:rPr>
        <w:lastRenderedPageBreak/>
        <w:t>სურ. 1. ფქოდ-ით სიკვდილობის მაჩვენებელი აშშ-ში, 1994-2004 წლები</w:t>
      </w:r>
    </w:p>
    <w:p w14:paraId="07A5BC1D" w14:textId="77777777" w:rsidR="007B2C67" w:rsidRDefault="00505E14">
      <w:pPr>
        <w:pStyle w:val="BodyText"/>
        <w:rPr>
          <w:i/>
          <w:sz w:val="16"/>
        </w:rPr>
      </w:pPr>
      <w:r>
        <w:rPr>
          <w:noProof/>
          <w:lang w:val="en-US" w:eastAsia="en-US"/>
        </w:rPr>
        <w:drawing>
          <wp:anchor distT="0" distB="0" distL="0" distR="0" simplePos="0" relativeHeight="251658240" behindDoc="0" locked="0" layoutInCell="1" allowOverlap="1" wp14:anchorId="751DBD69" wp14:editId="10F85970">
            <wp:simplePos x="0" y="0"/>
            <wp:positionH relativeFrom="page">
              <wp:posOffset>1868423</wp:posOffset>
            </wp:positionH>
            <wp:positionV relativeFrom="paragraph">
              <wp:posOffset>158568</wp:posOffset>
            </wp:positionV>
            <wp:extent cx="3669791" cy="229819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3669791" cy="2298192"/>
                    </a:xfrm>
                    <a:prstGeom prst="rect">
                      <a:avLst/>
                    </a:prstGeom>
                  </pic:spPr>
                </pic:pic>
              </a:graphicData>
            </a:graphic>
          </wp:anchor>
        </w:drawing>
      </w:r>
    </w:p>
    <w:p w14:paraId="7C2E5862" w14:textId="77777777" w:rsidR="007B2C67" w:rsidRDefault="007B2C67">
      <w:pPr>
        <w:pStyle w:val="BodyText"/>
        <w:spacing w:before="7"/>
        <w:rPr>
          <w:i/>
          <w:sz w:val="19"/>
        </w:rPr>
      </w:pPr>
    </w:p>
    <w:p w14:paraId="19019C1E" w14:textId="77777777" w:rsidR="007B2C67" w:rsidRDefault="00505E14">
      <w:pPr>
        <w:ind w:left="453"/>
        <w:rPr>
          <w:i/>
          <w:sz w:val="23"/>
          <w:szCs w:val="23"/>
        </w:rPr>
      </w:pPr>
      <w:r>
        <w:rPr>
          <w:i/>
          <w:sz w:val="23"/>
          <w:szCs w:val="23"/>
        </w:rPr>
        <w:t xml:space="preserve">წყარო: </w:t>
      </w:r>
      <w:hyperlink r:id="rId13">
        <w:r>
          <w:rPr>
            <w:i/>
            <w:sz w:val="23"/>
            <w:szCs w:val="23"/>
          </w:rPr>
          <w:t>https://www.cdc.gov/copd/data.html</w:t>
        </w:r>
      </w:hyperlink>
    </w:p>
    <w:p w14:paraId="6DCEEFC1" w14:textId="77777777" w:rsidR="007B2C67" w:rsidRDefault="007B2C67">
      <w:pPr>
        <w:pStyle w:val="BodyText"/>
        <w:spacing w:before="8"/>
        <w:rPr>
          <w:i/>
        </w:rPr>
      </w:pPr>
    </w:p>
    <w:p w14:paraId="36D0BC8B" w14:textId="77777777" w:rsidR="007B2C67" w:rsidRDefault="00505E14">
      <w:pPr>
        <w:pStyle w:val="BodyText"/>
        <w:ind w:left="453" w:right="286"/>
        <w:jc w:val="both"/>
      </w:pPr>
      <w:r>
        <w:t>ჯანმრთელობის მსოფლიო ორგანიზაციის მონაცემებით</w:t>
      </w:r>
      <w:r>
        <w:rPr>
          <w:rFonts w:ascii="Arial" w:eastAsia="Arial" w:hAnsi="Arial" w:cs="Arial"/>
        </w:rPr>
        <w:t xml:space="preserve">, </w:t>
      </w:r>
      <w:r>
        <w:t>ასთმით/ფქოდი-თ გამოწვეული სტანდარტიზებული სიკვდილიანობის მაჩვენებლის ცვლილების ტენდენცია ევროპის რეგიონის</w:t>
      </w:r>
      <w:r>
        <w:rPr>
          <w:rFonts w:ascii="Arial" w:eastAsia="Arial" w:hAnsi="Arial" w:cs="Arial"/>
        </w:rPr>
        <w:t xml:space="preserve">, </w:t>
      </w:r>
      <w:r>
        <w:t>ევროკავშირის, დსთ</w:t>
      </w:r>
      <w:r>
        <w:rPr>
          <w:rFonts w:ascii="Arial" w:eastAsia="Arial" w:hAnsi="Arial" w:cs="Arial"/>
        </w:rPr>
        <w:t>-</w:t>
      </w:r>
      <w:r>
        <w:t>ს ქვეყნებსა და საქართველოს შორის მკვეთრად განსხვავებულია</w:t>
      </w:r>
      <w:r>
        <w:rPr>
          <w:rFonts w:ascii="Arial" w:eastAsia="Arial" w:hAnsi="Arial" w:cs="Arial"/>
        </w:rPr>
        <w:t xml:space="preserve">. </w:t>
      </w:r>
      <w:r>
        <w:t>მაშინ</w:t>
      </w:r>
      <w:r>
        <w:rPr>
          <w:rFonts w:ascii="Arial" w:eastAsia="Arial" w:hAnsi="Arial" w:cs="Arial"/>
        </w:rPr>
        <w:t xml:space="preserve">, </w:t>
      </w:r>
      <w:r>
        <w:t xml:space="preserve">როდესაც მეოცე საუკუნის </w:t>
      </w:r>
      <w:r>
        <w:rPr>
          <w:rFonts w:ascii="Arial" w:eastAsia="Arial" w:hAnsi="Arial" w:cs="Arial"/>
        </w:rPr>
        <w:t>80-</w:t>
      </w:r>
      <w:r>
        <w:t>იან წლებში ეს მაჩვენებელი თითქმის ერთნაირი იყო ყველგან</w:t>
      </w:r>
      <w:r>
        <w:rPr>
          <w:rFonts w:ascii="Arial" w:eastAsia="Arial" w:hAnsi="Arial" w:cs="Arial"/>
        </w:rPr>
        <w:t>, 90-</w:t>
      </w:r>
      <w:r>
        <w:t>იანი წლების დასაწყისიდან საქართველოში მაჩვენებლების მკვეთრი კლება აღინიშნება</w:t>
      </w:r>
      <w:r>
        <w:rPr>
          <w:rFonts w:ascii="Arial" w:eastAsia="Arial" w:hAnsi="Arial" w:cs="Arial"/>
        </w:rPr>
        <w:t xml:space="preserve">, </w:t>
      </w:r>
      <w:r>
        <w:t>რაც სავარაუდოდ, არა რეალურ ეპიდემიოლოგიურ სურათს</w:t>
      </w:r>
      <w:r>
        <w:rPr>
          <w:rFonts w:ascii="Arial" w:eastAsia="Arial" w:hAnsi="Arial" w:cs="Arial"/>
        </w:rPr>
        <w:t xml:space="preserve">, </w:t>
      </w:r>
      <w:r>
        <w:t>არამედ არსებული საბჭოთა სისტემის დანგრევას და ქვეყანაში მიმდინარე არასტაბილური პოლიტიკური და ეკონომიკური სიტუაციის გამო ჯანდაცვის სისტემაში არსებულ მდგომარეობას, განსაკუთრებით კი</w:t>
      </w:r>
      <w:r>
        <w:rPr>
          <w:rFonts w:ascii="Arial" w:eastAsia="Arial" w:hAnsi="Arial" w:cs="Arial"/>
        </w:rPr>
        <w:t xml:space="preserve">, </w:t>
      </w:r>
      <w:r>
        <w:t>სტატისტიკური მონაცემების შეგროვების ხარვეზებს უკავშირდება.</w:t>
      </w:r>
    </w:p>
    <w:p w14:paraId="00DDFD09" w14:textId="77777777" w:rsidR="007B2C67" w:rsidRDefault="007B2C67">
      <w:pPr>
        <w:pStyle w:val="BodyText"/>
        <w:spacing w:before="9"/>
      </w:pPr>
    </w:p>
    <w:p w14:paraId="5F410242" w14:textId="77777777" w:rsidR="007B2C67" w:rsidRDefault="00505E14">
      <w:pPr>
        <w:pStyle w:val="BodyText"/>
        <w:ind w:left="453" w:right="283"/>
        <w:jc w:val="both"/>
      </w:pPr>
      <w:r>
        <w:t>საქართველოში სიკვდილიანობის დაბალი მაჩვენებლები ევროპისა და დსთ-ს რეგიონების ქვეყნებთან შედარებით, განპირობებული უნდა იყოს ქვეყანაში ფქოდ-ის არასრულყოფილი რეგისტრაციით. განვითარებულ ქვეყნებში ფქოდ-ით გამოწვეული სიკვდილიანობა მე-3 ადგილზეა, საშუალო განვითარების ქვეყნებში მე-7-8 ადგილზე, ხოლო დაბალი</w:t>
      </w:r>
      <w:r>
        <w:rPr>
          <w:spacing w:val="-40"/>
        </w:rPr>
        <w:t xml:space="preserve"> </w:t>
      </w:r>
      <w:r>
        <w:t>განვითარების ქვეყნებში-ათეულშიც არ შედის. ანალოგიური მდგომარეობაა საქართველოშიც. აღნიშნულის მიზეზი დაავადების არა რეალურად დაბალი გავრცელებაა, არამედ ფქოდ-ის დიაგნოსტირებასა და რეგისტრაციასთან დაკავშირებული ხარვეზებია</w:t>
      </w:r>
      <w:r>
        <w:rPr>
          <w:spacing w:val="7"/>
        </w:rPr>
        <w:t xml:space="preserve"> </w:t>
      </w:r>
      <w:r>
        <w:t>(სურ.2).</w:t>
      </w:r>
    </w:p>
    <w:p w14:paraId="5C007C76" w14:textId="77777777" w:rsidR="007B2C67" w:rsidRDefault="007B2C67">
      <w:pPr>
        <w:pStyle w:val="BodyText"/>
        <w:spacing w:before="12"/>
        <w:rPr>
          <w:sz w:val="21"/>
        </w:rPr>
      </w:pPr>
    </w:p>
    <w:p w14:paraId="19B3A20C" w14:textId="77777777" w:rsidR="007B2C67" w:rsidRDefault="00505E14">
      <w:pPr>
        <w:pStyle w:val="BodyText"/>
        <w:ind w:left="453" w:right="282"/>
        <w:jc w:val="both"/>
      </w:pPr>
      <w:r>
        <w:t>ფქოდ-ი ძვირადღირებული დაავადებაა</w:t>
      </w:r>
      <w:r>
        <w:rPr>
          <w:rFonts w:ascii="Arial" w:eastAsia="Arial" w:hAnsi="Arial" w:cs="Arial"/>
        </w:rPr>
        <w:t xml:space="preserve">, </w:t>
      </w:r>
      <w:r>
        <w:t xml:space="preserve">რაც განპირობებულია როგორც პირდაპირი </w:t>
      </w:r>
      <w:r>
        <w:rPr>
          <w:rFonts w:ascii="Arial" w:eastAsia="Arial" w:hAnsi="Arial" w:cs="Arial"/>
        </w:rPr>
        <w:t>(</w:t>
      </w:r>
      <w:r>
        <w:t>დაავადების დიაგნოსტიკისა და მართვის მიზნით გამოყენებული სამედიცინო რესურსების ღირებულება</w:t>
      </w:r>
      <w:r>
        <w:rPr>
          <w:rFonts w:ascii="Arial" w:eastAsia="Arial" w:hAnsi="Arial" w:cs="Arial"/>
        </w:rPr>
        <w:t xml:space="preserve">), </w:t>
      </w:r>
      <w:r>
        <w:t xml:space="preserve">ისე არაპირდაპირი ხარჯების </w:t>
      </w:r>
      <w:r>
        <w:rPr>
          <w:rFonts w:ascii="Arial" w:eastAsia="Arial" w:hAnsi="Arial" w:cs="Arial"/>
        </w:rPr>
        <w:t>(</w:t>
      </w:r>
      <w:r>
        <w:t>უუნარობის, გაცდენილი სამუშაოს</w:t>
      </w:r>
      <w:r>
        <w:rPr>
          <w:rFonts w:ascii="Arial" w:eastAsia="Arial" w:hAnsi="Arial" w:cs="Arial"/>
        </w:rPr>
        <w:t xml:space="preserve">, </w:t>
      </w:r>
      <w:r>
        <w:t xml:space="preserve">ნაადრევი სიკვდილობისა და დაავადების გამო ოჯახის ან მზრუნველის მიერ გაწეული დანახარჯების) მნიშვნელოვანი სიდიდით. აშშ-ში ფქოდი-ს პირდაპირმა და არაპირდაპირმა ხარჯებმა დაახლოებით </w:t>
      </w:r>
      <w:r>
        <w:rPr>
          <w:rFonts w:ascii="Courier New" w:eastAsia="Courier New" w:hAnsi="Courier New" w:cs="Courier New"/>
        </w:rPr>
        <w:t xml:space="preserve">50 </w:t>
      </w:r>
      <w:r>
        <w:t>მილიარდი აშშ დოლარი შეადგენა</w:t>
      </w:r>
      <w:r>
        <w:rPr>
          <w:rFonts w:ascii="Courier New" w:eastAsia="Courier New" w:hAnsi="Courier New" w:cs="Courier New"/>
        </w:rPr>
        <w:t xml:space="preserve">. </w:t>
      </w:r>
      <w:r>
        <w:t>ევროპის ქვეყნებში რესპირაციულ დაავადებებზე გაწეული პირდაპირი დანახარჯები ჯანდაცვის მთლიანი ბიუჯეტის 6%–ს შეადგენს, ხოლო მისი 56% კი ფქოდ-ზე მოდის. ფქოდ–ის მკურნალობის ხარჯები 3-ჯერ აღემატება ბრონქული ასთმის მკურნალობის ხარჯებს.</w:t>
      </w:r>
    </w:p>
    <w:p w14:paraId="1B5C5E69" w14:textId="77777777" w:rsidR="007B2C67" w:rsidRDefault="007B2C67">
      <w:pPr>
        <w:jc w:val="both"/>
        <w:sectPr w:rsidR="007B2C67">
          <w:pgSz w:w="12240" w:h="15840"/>
          <w:pgMar w:top="1120" w:right="960" w:bottom="1400" w:left="1100" w:header="0" w:footer="1217" w:gutter="0"/>
          <w:cols w:space="720"/>
        </w:sectPr>
      </w:pPr>
    </w:p>
    <w:p w14:paraId="419E9086" w14:textId="77777777" w:rsidR="007B2C67" w:rsidRDefault="00505E14">
      <w:pPr>
        <w:pStyle w:val="BodyText"/>
        <w:spacing w:before="17"/>
        <w:ind w:left="452"/>
        <w:jc w:val="both"/>
      </w:pPr>
      <w:r>
        <w:rPr>
          <w:w w:val="105"/>
        </w:rPr>
        <w:lastRenderedPageBreak/>
        <w:t>სურ. 2. ფქოდ-ის გავრცელება საქართველოში, ევროპის რეგიონში, ევროკავშირში, დსთ-ში</w:t>
      </w:r>
    </w:p>
    <w:p w14:paraId="7B1B4F39" w14:textId="77777777" w:rsidR="007B2C67" w:rsidRDefault="00505E14">
      <w:pPr>
        <w:pStyle w:val="BodyText"/>
        <w:spacing w:before="7"/>
        <w:ind w:left="452"/>
        <w:jc w:val="both"/>
      </w:pPr>
      <w:r>
        <w:rPr>
          <w:w w:val="105"/>
        </w:rPr>
        <w:t>(2008-2011 წლები)</w:t>
      </w:r>
    </w:p>
    <w:p w14:paraId="61BB4926" w14:textId="77777777" w:rsidR="007B2C67" w:rsidRDefault="00505E14">
      <w:pPr>
        <w:pStyle w:val="BodyText"/>
        <w:spacing w:before="3"/>
        <w:rPr>
          <w:sz w:val="9"/>
        </w:rPr>
      </w:pPr>
      <w:r>
        <w:rPr>
          <w:noProof/>
          <w:lang w:val="en-US" w:eastAsia="en-US"/>
        </w:rPr>
        <w:drawing>
          <wp:anchor distT="0" distB="0" distL="0" distR="0" simplePos="0" relativeHeight="251659264" behindDoc="0" locked="0" layoutInCell="1" allowOverlap="1" wp14:anchorId="228BCD92" wp14:editId="685A1023">
            <wp:simplePos x="0" y="0"/>
            <wp:positionH relativeFrom="page">
              <wp:posOffset>1782317</wp:posOffset>
            </wp:positionH>
            <wp:positionV relativeFrom="paragraph">
              <wp:posOffset>101959</wp:posOffset>
            </wp:positionV>
            <wp:extent cx="4050644" cy="1883949"/>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4050644" cy="1883949"/>
                    </a:xfrm>
                    <a:prstGeom prst="rect">
                      <a:avLst/>
                    </a:prstGeom>
                  </pic:spPr>
                </pic:pic>
              </a:graphicData>
            </a:graphic>
          </wp:anchor>
        </w:drawing>
      </w:r>
    </w:p>
    <w:p w14:paraId="68F211FE" w14:textId="77777777" w:rsidR="007B2C67" w:rsidRDefault="007B2C67">
      <w:pPr>
        <w:pStyle w:val="BodyText"/>
        <w:spacing w:before="7"/>
        <w:rPr>
          <w:sz w:val="23"/>
        </w:rPr>
      </w:pPr>
    </w:p>
    <w:p w14:paraId="29A91949" w14:textId="77777777" w:rsidR="007B2C67" w:rsidRDefault="00505E14">
      <w:pPr>
        <w:spacing w:line="276" w:lineRule="exact"/>
        <w:ind w:left="451"/>
        <w:jc w:val="both"/>
        <w:rPr>
          <w:i/>
          <w:sz w:val="21"/>
          <w:szCs w:val="21"/>
        </w:rPr>
      </w:pPr>
      <w:r>
        <w:rPr>
          <w:i/>
          <w:sz w:val="21"/>
          <w:szCs w:val="21"/>
        </w:rPr>
        <w:t>საქართველო (წითელი ფერი), ევროპის რეგიონი (მწვანე), ევროკავშირი (ლურჯი), დსთ (ყვითელი)</w:t>
      </w:r>
    </w:p>
    <w:p w14:paraId="573BE175" w14:textId="77777777" w:rsidR="007B2C67" w:rsidRDefault="00505E14">
      <w:pPr>
        <w:spacing w:line="263" w:lineRule="exact"/>
        <w:ind w:left="452"/>
        <w:jc w:val="both"/>
        <w:rPr>
          <w:sz w:val="20"/>
          <w:szCs w:val="20"/>
        </w:rPr>
      </w:pPr>
      <w:r>
        <w:rPr>
          <w:w w:val="105"/>
          <w:sz w:val="20"/>
          <w:szCs w:val="20"/>
        </w:rPr>
        <w:t xml:space="preserve">წყარო: </w:t>
      </w:r>
      <w:hyperlink r:id="rId15">
        <w:r>
          <w:rPr>
            <w:w w:val="105"/>
            <w:sz w:val="20"/>
            <w:szCs w:val="20"/>
          </w:rPr>
          <w:t>http://www.ncdc.ge/Handlers/GetFile.ashx?ID=afa1cfde-03d3-4958-a3d8-09f81da56638</w:t>
        </w:r>
      </w:hyperlink>
    </w:p>
    <w:p w14:paraId="2F451A79" w14:textId="77777777" w:rsidR="007B2C67" w:rsidRDefault="007B2C67">
      <w:pPr>
        <w:pStyle w:val="BodyText"/>
        <w:rPr>
          <w:sz w:val="20"/>
        </w:rPr>
      </w:pPr>
    </w:p>
    <w:p w14:paraId="09156D0D" w14:textId="77777777" w:rsidR="007B2C67" w:rsidRDefault="007B2C67">
      <w:pPr>
        <w:pStyle w:val="BodyText"/>
        <w:spacing w:before="7"/>
        <w:rPr>
          <w:sz w:val="24"/>
        </w:rPr>
      </w:pPr>
    </w:p>
    <w:p w14:paraId="16053E14" w14:textId="77777777" w:rsidR="007B2C67" w:rsidRDefault="00505E14">
      <w:pPr>
        <w:pStyle w:val="BodyText"/>
        <w:ind w:left="451" w:right="286"/>
        <w:jc w:val="both"/>
      </w:pPr>
      <w:r>
        <w:rPr>
          <w:w w:val="105"/>
        </w:rPr>
        <w:t xml:space="preserve">მსოფლიოში 2015 წელს ფქოდ-ით 3.2 მილიონი ადამიანი გარდაიცვალა-1990 წელთან შედარებით ზრდა 11.6%-ს შეადგენს. ბოლო წლებში დაფიქსირებული ტენდენციის მიხედვით ფქოდ-ი </w:t>
      </w:r>
      <w:r>
        <w:rPr>
          <w:rFonts w:ascii="Courier New" w:eastAsia="Courier New" w:hAnsi="Courier New" w:cs="Courier New"/>
          <w:w w:val="105"/>
        </w:rPr>
        <w:t xml:space="preserve">2030 </w:t>
      </w:r>
      <w:r>
        <w:rPr>
          <w:w w:val="105"/>
        </w:rPr>
        <w:t>წლისათვის მსოფლიო მასშტაბით სიკვდილობის მიხედვით ფქოდ-ი მესამე ადგილზე გადაინაცვლებს. რა თქმა უნდა</w:t>
      </w:r>
      <w:r>
        <w:rPr>
          <w:rFonts w:ascii="Courier New" w:eastAsia="Courier New" w:hAnsi="Courier New" w:cs="Courier New"/>
          <w:w w:val="105"/>
        </w:rPr>
        <w:t xml:space="preserve">, </w:t>
      </w:r>
      <w:r>
        <w:rPr>
          <w:w w:val="105"/>
        </w:rPr>
        <w:t>ამის მრავალი მიზეზი არსებობს</w:t>
      </w:r>
      <w:r>
        <w:rPr>
          <w:rFonts w:ascii="Courier New" w:eastAsia="Courier New" w:hAnsi="Courier New" w:cs="Courier New"/>
          <w:w w:val="105"/>
        </w:rPr>
        <w:t xml:space="preserve">, </w:t>
      </w:r>
      <w:r>
        <w:rPr>
          <w:w w:val="105"/>
        </w:rPr>
        <w:t>მაგრამ სერიოზულად უნდა განვიხილოთ იმის შესაძლებლობა, რომ ფქოდ-ის მართვისთვის რეკომენდებული დიაგნოსტიკური და თერაპიული მიდგომები ნაკლებად ეფექტური აღმოჩნდა, ვიდრე ამას მოველოდით. რაც შეეხება ასაკობრივ განაწილებას, ფქოდ-ი მნიშვნელოვნად გაახალგაზრდავდა, თუმცა მისი უმეტესი წილი 55-75 წლის ასაკზე მოდის (სურ.3).</w:t>
      </w:r>
    </w:p>
    <w:p w14:paraId="622B3B23" w14:textId="77777777" w:rsidR="007B2C67" w:rsidRDefault="007B2C67">
      <w:pPr>
        <w:pStyle w:val="BodyText"/>
        <w:spacing w:before="5"/>
        <w:rPr>
          <w:sz w:val="21"/>
        </w:rPr>
      </w:pPr>
    </w:p>
    <w:p w14:paraId="2F889E8F" w14:textId="77777777" w:rsidR="007B2C67" w:rsidRDefault="00505E14">
      <w:pPr>
        <w:ind w:left="451"/>
        <w:jc w:val="both"/>
        <w:rPr>
          <w:i/>
          <w:sz w:val="23"/>
          <w:szCs w:val="23"/>
        </w:rPr>
      </w:pPr>
      <w:r>
        <w:rPr>
          <w:i/>
          <w:sz w:val="23"/>
          <w:szCs w:val="23"/>
        </w:rPr>
        <w:t>სურ. 3. ფქოდ-ის სიხშირე ასაკის და სქესის მიხედვით, აშშ</w:t>
      </w:r>
    </w:p>
    <w:p w14:paraId="27379C8E" w14:textId="77777777" w:rsidR="007B2C67" w:rsidRDefault="00505E14">
      <w:pPr>
        <w:pStyle w:val="BodyText"/>
        <w:spacing w:before="9"/>
        <w:rPr>
          <w:i/>
          <w:sz w:val="18"/>
        </w:rPr>
      </w:pPr>
      <w:r>
        <w:rPr>
          <w:noProof/>
          <w:lang w:val="en-US" w:eastAsia="en-US"/>
        </w:rPr>
        <w:drawing>
          <wp:anchor distT="0" distB="0" distL="0" distR="0" simplePos="0" relativeHeight="2" behindDoc="0" locked="0" layoutInCell="1" allowOverlap="1" wp14:anchorId="6229EE19" wp14:editId="7DA017AF">
            <wp:simplePos x="0" y="0"/>
            <wp:positionH relativeFrom="page">
              <wp:posOffset>1771650</wp:posOffset>
            </wp:positionH>
            <wp:positionV relativeFrom="paragraph">
              <wp:posOffset>181162</wp:posOffset>
            </wp:positionV>
            <wp:extent cx="3761991" cy="188366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3761991" cy="1883664"/>
                    </a:xfrm>
                    <a:prstGeom prst="rect">
                      <a:avLst/>
                    </a:prstGeom>
                  </pic:spPr>
                </pic:pic>
              </a:graphicData>
            </a:graphic>
          </wp:anchor>
        </w:drawing>
      </w:r>
    </w:p>
    <w:p w14:paraId="1B7DCDCD" w14:textId="77777777" w:rsidR="007B2C67" w:rsidRDefault="007B2C67">
      <w:pPr>
        <w:pStyle w:val="BodyText"/>
        <w:spacing w:before="10"/>
        <w:rPr>
          <w:i/>
          <w:sz w:val="19"/>
        </w:rPr>
      </w:pPr>
    </w:p>
    <w:p w14:paraId="444CFF9F" w14:textId="77777777" w:rsidR="007B2C67" w:rsidRDefault="00505E14">
      <w:pPr>
        <w:spacing w:before="1"/>
        <w:ind w:left="451"/>
        <w:jc w:val="both"/>
        <w:rPr>
          <w:i/>
          <w:sz w:val="21"/>
          <w:szCs w:val="21"/>
        </w:rPr>
      </w:pPr>
      <w:r>
        <w:rPr>
          <w:i/>
          <w:sz w:val="21"/>
          <w:szCs w:val="21"/>
        </w:rPr>
        <w:t>წყარო: https:/</w:t>
      </w:r>
      <w:hyperlink r:id="rId17">
        <w:r>
          <w:rPr>
            <w:i/>
            <w:sz w:val="21"/>
            <w:szCs w:val="21"/>
          </w:rPr>
          <w:t>/www.cdc.gov/nchs/products/databriefs/db63.htm</w:t>
        </w:r>
      </w:hyperlink>
    </w:p>
    <w:p w14:paraId="58F761E8" w14:textId="77777777" w:rsidR="007B2C67" w:rsidRDefault="007B2C67">
      <w:pPr>
        <w:pStyle w:val="BodyText"/>
        <w:spacing w:before="10"/>
        <w:rPr>
          <w:i/>
          <w:sz w:val="21"/>
        </w:rPr>
      </w:pPr>
    </w:p>
    <w:p w14:paraId="2573F7BF" w14:textId="77777777" w:rsidR="007B2C67" w:rsidRDefault="00505E14">
      <w:pPr>
        <w:pStyle w:val="BodyText"/>
        <w:tabs>
          <w:tab w:val="left" w:pos="1812"/>
          <w:tab w:val="left" w:pos="3379"/>
          <w:tab w:val="left" w:pos="5313"/>
          <w:tab w:val="left" w:pos="6963"/>
          <w:tab w:val="left" w:pos="7998"/>
          <w:tab w:val="left" w:pos="9599"/>
        </w:tabs>
        <w:ind w:left="318" w:right="285"/>
      </w:pPr>
      <w:r>
        <w:rPr>
          <w:w w:val="105"/>
        </w:rPr>
        <w:t>გარდა ამისა, გლობალური ავადობის და სიკვდილობის სხვა ძირითად მიზეზებთან შედარებით</w:t>
      </w:r>
      <w:r>
        <w:rPr>
          <w:w w:val="105"/>
        </w:rPr>
        <w:tab/>
        <w:t>ქრონიკული</w:t>
      </w:r>
      <w:r>
        <w:rPr>
          <w:w w:val="105"/>
        </w:rPr>
        <w:tab/>
        <w:t>რესპირაციული</w:t>
      </w:r>
      <w:r>
        <w:rPr>
          <w:w w:val="105"/>
        </w:rPr>
        <w:tab/>
        <w:t>დაავადებები</w:t>
      </w:r>
      <w:r>
        <w:rPr>
          <w:w w:val="105"/>
        </w:rPr>
        <w:tab/>
        <w:t>ნაკლებ</w:t>
      </w:r>
      <w:r>
        <w:rPr>
          <w:w w:val="105"/>
        </w:rPr>
        <w:tab/>
        <w:t>ყურადღებას</w:t>
      </w:r>
      <w:r>
        <w:rPr>
          <w:w w:val="105"/>
        </w:rPr>
        <w:tab/>
      </w:r>
      <w:r>
        <w:rPr>
          <w:spacing w:val="-8"/>
          <w:w w:val="105"/>
        </w:rPr>
        <w:t>და</w:t>
      </w:r>
    </w:p>
    <w:p w14:paraId="6CF41487" w14:textId="77777777" w:rsidR="007B2C67" w:rsidRDefault="007B2C67">
      <w:pPr>
        <w:sectPr w:rsidR="007B2C67">
          <w:pgSz w:w="12240" w:h="15840"/>
          <w:pgMar w:top="1120" w:right="960" w:bottom="1400" w:left="1100" w:header="0" w:footer="1217" w:gutter="0"/>
          <w:cols w:space="720"/>
        </w:sectPr>
      </w:pPr>
    </w:p>
    <w:p w14:paraId="6AC47D72" w14:textId="77777777" w:rsidR="007B2C67" w:rsidRDefault="00505E14">
      <w:pPr>
        <w:pStyle w:val="BodyText"/>
        <w:spacing w:before="37"/>
        <w:ind w:left="318" w:right="287"/>
        <w:jc w:val="both"/>
        <w:rPr>
          <w:rFonts w:ascii="Courier New" w:eastAsia="Courier New" w:hAnsi="Courier New" w:cs="Courier New"/>
        </w:rPr>
      </w:pPr>
      <w:r>
        <w:rPr>
          <w:w w:val="105"/>
        </w:rPr>
        <w:lastRenderedPageBreak/>
        <w:t>დაფინანსებას იღებენ</w:t>
      </w:r>
      <w:r>
        <w:rPr>
          <w:rFonts w:ascii="Courier New" w:eastAsia="Courier New" w:hAnsi="Courier New" w:cs="Courier New"/>
          <w:w w:val="105"/>
        </w:rPr>
        <w:t xml:space="preserve">. </w:t>
      </w:r>
      <w:r>
        <w:rPr>
          <w:w w:val="105"/>
        </w:rPr>
        <w:t xml:space="preserve">დაბალი და საშუალო შემოსავლის მქონე ქვეყნებში თამბაქოს მოწევისა და საყოფაცხოვრებო ჰაერის დაბინძურების გამო გამოწვეული ფქოდ-ი შეიძლება განვიხილოთ, როგორც „ჩუმი მკვლელი“. ფქოდ-ი მთელს მსოფლიოში დაახლოებით </w:t>
      </w:r>
      <w:r>
        <w:rPr>
          <w:rFonts w:ascii="Courier New" w:eastAsia="Courier New" w:hAnsi="Courier New" w:cs="Courier New"/>
          <w:w w:val="105"/>
        </w:rPr>
        <w:t xml:space="preserve">328 </w:t>
      </w:r>
      <w:r>
        <w:rPr>
          <w:w w:val="105"/>
        </w:rPr>
        <w:t>მილიონ</w:t>
      </w:r>
      <w:r>
        <w:rPr>
          <w:spacing w:val="-10"/>
          <w:w w:val="105"/>
        </w:rPr>
        <w:t xml:space="preserve"> </w:t>
      </w:r>
      <w:r>
        <w:rPr>
          <w:w w:val="105"/>
        </w:rPr>
        <w:t>ადამიანს</w:t>
      </w:r>
      <w:r>
        <w:rPr>
          <w:spacing w:val="-9"/>
          <w:w w:val="105"/>
        </w:rPr>
        <w:t xml:space="preserve"> </w:t>
      </w:r>
      <w:r>
        <w:rPr>
          <w:w w:val="105"/>
        </w:rPr>
        <w:t>აქვს</w:t>
      </w:r>
      <w:r>
        <w:rPr>
          <w:spacing w:val="-11"/>
          <w:w w:val="105"/>
        </w:rPr>
        <w:t xml:space="preserve"> </w:t>
      </w:r>
      <w:r>
        <w:rPr>
          <w:w w:val="105"/>
        </w:rPr>
        <w:t>და</w:t>
      </w:r>
      <w:r>
        <w:rPr>
          <w:spacing w:val="-10"/>
          <w:w w:val="105"/>
        </w:rPr>
        <w:t xml:space="preserve"> </w:t>
      </w:r>
      <w:r>
        <w:rPr>
          <w:rFonts w:ascii="Courier New" w:eastAsia="Courier New" w:hAnsi="Courier New" w:cs="Courier New"/>
          <w:w w:val="105"/>
        </w:rPr>
        <w:t>15</w:t>
      </w:r>
      <w:r>
        <w:rPr>
          <w:rFonts w:ascii="Courier New" w:eastAsia="Courier New" w:hAnsi="Courier New" w:cs="Courier New"/>
          <w:spacing w:val="-24"/>
          <w:w w:val="105"/>
        </w:rPr>
        <w:t xml:space="preserve"> </w:t>
      </w:r>
      <w:r>
        <w:rPr>
          <w:w w:val="105"/>
        </w:rPr>
        <w:t>წლის</w:t>
      </w:r>
      <w:r>
        <w:rPr>
          <w:spacing w:val="-11"/>
          <w:w w:val="105"/>
        </w:rPr>
        <w:t xml:space="preserve"> </w:t>
      </w:r>
      <w:r>
        <w:rPr>
          <w:w w:val="105"/>
        </w:rPr>
        <w:t>განმავლობაში</w:t>
      </w:r>
      <w:r>
        <w:rPr>
          <w:spacing w:val="-9"/>
          <w:w w:val="105"/>
        </w:rPr>
        <w:t xml:space="preserve"> </w:t>
      </w:r>
      <w:r>
        <w:rPr>
          <w:w w:val="105"/>
        </w:rPr>
        <w:t>ის,</w:t>
      </w:r>
      <w:r>
        <w:rPr>
          <w:spacing w:val="-9"/>
          <w:w w:val="105"/>
        </w:rPr>
        <w:t xml:space="preserve"> </w:t>
      </w:r>
      <w:r>
        <w:rPr>
          <w:w w:val="105"/>
        </w:rPr>
        <w:t>შესაძლებელია,</w:t>
      </w:r>
      <w:r>
        <w:rPr>
          <w:spacing w:val="-10"/>
          <w:w w:val="105"/>
        </w:rPr>
        <w:t xml:space="preserve"> </w:t>
      </w:r>
      <w:r>
        <w:rPr>
          <w:w w:val="105"/>
        </w:rPr>
        <w:t>სიკვდილის</w:t>
      </w:r>
      <w:r>
        <w:rPr>
          <w:spacing w:val="-10"/>
          <w:w w:val="105"/>
        </w:rPr>
        <w:t xml:space="preserve"> </w:t>
      </w:r>
      <w:r>
        <w:rPr>
          <w:w w:val="105"/>
        </w:rPr>
        <w:t>წამყვანი მიზეზი გახდეს</w:t>
      </w:r>
      <w:r>
        <w:rPr>
          <w:rFonts w:ascii="Courier New" w:eastAsia="Courier New" w:hAnsi="Courier New" w:cs="Courier New"/>
          <w:w w:val="105"/>
        </w:rPr>
        <w:t>.</w:t>
      </w:r>
    </w:p>
    <w:p w14:paraId="0F0D68BE" w14:textId="77777777" w:rsidR="007B2C67" w:rsidRDefault="007B2C67">
      <w:pPr>
        <w:pStyle w:val="BodyText"/>
        <w:spacing w:before="9"/>
        <w:rPr>
          <w:rFonts w:ascii="Courier New"/>
        </w:rPr>
      </w:pPr>
    </w:p>
    <w:p w14:paraId="1077EAE9" w14:textId="77777777" w:rsidR="007B2C67" w:rsidRDefault="00505E14">
      <w:pPr>
        <w:pStyle w:val="BodyText"/>
        <w:ind w:left="318" w:right="285"/>
        <w:jc w:val="both"/>
        <w:rPr>
          <w:rFonts w:ascii="Courier New" w:eastAsia="Courier New" w:hAnsi="Courier New" w:cs="Courier New"/>
        </w:rPr>
      </w:pPr>
      <w:r>
        <w:rPr>
          <w:w w:val="105"/>
        </w:rPr>
        <w:t>სავარაუდოა</w:t>
      </w:r>
      <w:r>
        <w:rPr>
          <w:rFonts w:ascii="Courier New" w:eastAsia="Courier New" w:hAnsi="Courier New" w:cs="Courier New"/>
          <w:w w:val="105"/>
        </w:rPr>
        <w:t xml:space="preserve">, </w:t>
      </w:r>
      <w:r>
        <w:rPr>
          <w:w w:val="105"/>
        </w:rPr>
        <w:t xml:space="preserve">რომ მსოფლიო მოსახლეობა </w:t>
      </w:r>
      <w:r>
        <w:rPr>
          <w:rFonts w:ascii="Courier New" w:eastAsia="Courier New" w:hAnsi="Courier New" w:cs="Courier New"/>
          <w:w w:val="105"/>
        </w:rPr>
        <w:t xml:space="preserve">2020 </w:t>
      </w:r>
      <w:r>
        <w:rPr>
          <w:w w:val="105"/>
        </w:rPr>
        <w:t xml:space="preserve">წელს </w:t>
      </w:r>
      <w:r>
        <w:rPr>
          <w:rFonts w:ascii="Courier New" w:eastAsia="Courier New" w:hAnsi="Courier New" w:cs="Courier New"/>
          <w:w w:val="105"/>
        </w:rPr>
        <w:t xml:space="preserve">8.0 </w:t>
      </w:r>
      <w:r>
        <w:rPr>
          <w:w w:val="105"/>
        </w:rPr>
        <w:t>მილიარდს მიაღწევს</w:t>
      </w:r>
      <w:r>
        <w:rPr>
          <w:rFonts w:ascii="Courier New" w:eastAsia="Courier New" w:hAnsi="Courier New" w:cs="Courier New"/>
          <w:w w:val="105"/>
        </w:rPr>
        <w:t xml:space="preserve">, </w:t>
      </w:r>
      <w:r>
        <w:rPr>
          <w:w w:val="105"/>
        </w:rPr>
        <w:t>ხოლო დაბერებასთან და მოწევასთან დაკავშირებული ქრონიკული მდგომარეობების ტვირთი კიდევ უფრო გაიზრდება</w:t>
      </w:r>
      <w:r>
        <w:rPr>
          <w:rFonts w:ascii="Courier New" w:eastAsia="Courier New" w:hAnsi="Courier New" w:cs="Courier New"/>
          <w:w w:val="105"/>
        </w:rPr>
        <w:t xml:space="preserve">. </w:t>
      </w:r>
      <w:r>
        <w:rPr>
          <w:w w:val="105"/>
        </w:rPr>
        <w:t xml:space="preserve">ფქოდ-ი </w:t>
      </w:r>
      <w:r>
        <w:rPr>
          <w:rFonts w:ascii="Courier New" w:eastAsia="Courier New" w:hAnsi="Courier New" w:cs="Courier New"/>
          <w:w w:val="105"/>
        </w:rPr>
        <w:t>21-</w:t>
      </w:r>
      <w:r>
        <w:rPr>
          <w:w w:val="105"/>
        </w:rPr>
        <w:t>ე საუკუნეში დარჩება ექიმებისთვის ერთ-ერთ უმთავრეს გამოწვევად</w:t>
      </w:r>
      <w:r>
        <w:rPr>
          <w:rFonts w:ascii="Courier New" w:eastAsia="Courier New" w:hAnsi="Courier New" w:cs="Courier New"/>
          <w:w w:val="105"/>
        </w:rPr>
        <w:t xml:space="preserve">. </w:t>
      </w:r>
      <w:r>
        <w:rPr>
          <w:w w:val="105"/>
        </w:rPr>
        <w:t>მსოფლიო მასშტაბით ფქოდ-ი ყურადღების ცენტრშია</w:t>
      </w:r>
      <w:r>
        <w:rPr>
          <w:rFonts w:ascii="Courier New" w:eastAsia="Courier New" w:hAnsi="Courier New" w:cs="Courier New"/>
          <w:w w:val="105"/>
        </w:rPr>
        <w:t>,</w:t>
      </w:r>
      <w:r>
        <w:rPr>
          <w:rFonts w:ascii="Courier New" w:eastAsia="Courier New" w:hAnsi="Courier New" w:cs="Courier New"/>
          <w:spacing w:val="-72"/>
          <w:w w:val="105"/>
        </w:rPr>
        <w:t xml:space="preserve"> </w:t>
      </w:r>
      <w:r>
        <w:rPr>
          <w:w w:val="105"/>
        </w:rPr>
        <w:t>ვინაიდან მისი მაღალი პრევალენტობა</w:t>
      </w:r>
      <w:r>
        <w:rPr>
          <w:rFonts w:ascii="Courier New" w:eastAsia="Courier New" w:hAnsi="Courier New" w:cs="Courier New"/>
          <w:w w:val="105"/>
        </w:rPr>
        <w:t xml:space="preserve">, </w:t>
      </w:r>
      <w:r>
        <w:rPr>
          <w:w w:val="105"/>
        </w:rPr>
        <w:t>ავადობა და სიკვდილიანობა ჯანდაცვის სისტემებისადმი უზარმაზარ გამოწვევებს ქმნის</w:t>
      </w:r>
      <w:r>
        <w:rPr>
          <w:rFonts w:ascii="Courier New" w:eastAsia="Courier New" w:hAnsi="Courier New" w:cs="Courier New"/>
          <w:w w:val="105"/>
        </w:rPr>
        <w:t xml:space="preserve">. </w:t>
      </w:r>
      <w:r>
        <w:rPr>
          <w:w w:val="105"/>
        </w:rPr>
        <w:t>მიუხედავად იმისა</w:t>
      </w:r>
      <w:r>
        <w:rPr>
          <w:rFonts w:ascii="Courier New" w:eastAsia="Courier New" w:hAnsi="Courier New" w:cs="Courier New"/>
          <w:w w:val="105"/>
        </w:rPr>
        <w:t>,</w:t>
      </w:r>
      <w:r>
        <w:rPr>
          <w:w w:val="105"/>
        </w:rPr>
        <w:t>რომ მოწევის საწინააღმდეგო კამპანიამ დასავლეთის ზოგიერთ ქვეყანაში მნიშვნელოვანი წარმატებები მოგვიტანა მწეველების რაოდენობის შემცირების კუთხით, მსოფლიო მოსახლეობის დაბერების მუდმივი ტენდენციის სხვა ფაქტორებთან ერთად კომბინაციამ</w:t>
      </w:r>
      <w:r>
        <w:rPr>
          <w:rFonts w:ascii="Courier New" w:eastAsia="Courier New" w:hAnsi="Courier New" w:cs="Courier New"/>
          <w:w w:val="105"/>
        </w:rPr>
        <w:t>,</w:t>
      </w:r>
      <w:r>
        <w:rPr>
          <w:w w:val="105"/>
        </w:rPr>
        <w:t xml:space="preserve">როგორიცაა მოწევის მაღალი მაჩვენებელი და ჰაერის დაბინძურება აზიის ქვეყნებში, განაპირობებს იმას, რომ ფქოდ-ის პრობლემა </w:t>
      </w:r>
      <w:r>
        <w:rPr>
          <w:rFonts w:ascii="Courier New" w:eastAsia="Courier New" w:hAnsi="Courier New" w:cs="Courier New"/>
          <w:w w:val="105"/>
        </w:rPr>
        <w:t>21-</w:t>
      </w:r>
      <w:r>
        <w:rPr>
          <w:w w:val="105"/>
        </w:rPr>
        <w:t>ე საუკუნეშიც მზარდი იქნება</w:t>
      </w:r>
      <w:r>
        <w:rPr>
          <w:rFonts w:ascii="Courier New" w:eastAsia="Courier New" w:hAnsi="Courier New" w:cs="Courier New"/>
          <w:w w:val="105"/>
        </w:rPr>
        <w:t>.</w:t>
      </w:r>
    </w:p>
    <w:p w14:paraId="637BB4B9" w14:textId="77777777" w:rsidR="007B2C67" w:rsidRDefault="00505E14">
      <w:pPr>
        <w:pStyle w:val="BodyText"/>
        <w:spacing w:before="186"/>
        <w:ind w:left="318" w:right="284"/>
        <w:jc w:val="both"/>
      </w:pPr>
      <w:r>
        <w:rPr>
          <w:w w:val="105"/>
        </w:rPr>
        <w:t>ფილტვის ქრონიკული დაავადების უმრავლესობის თავიდან აცილება შესაძლებელია. გარემო ფაქტორების ზეგავლენის შემცირების ინიციატივები უნდა შეიცავდეს თამბაქოს კონტროლისა და ღია ცეცხლზე საკვების მომზადების შეზღუდვას, ამ მიზნით ან სუფთა საწვავის გამოყენებას (იდეალური ვარიანტი) ან უკეთესი ვენტილაციის უზრუნველყოფას (მინიმალური ვარიანტი). დაბალი და საშუალო შემოსავლის მქონე ქვეყნებში ფქოდ-ის მართვისას განსაკუთრებულ პრობლემებს ხვდებიან, რომლის მიზეზია პირველადი ჯანდაცვის სიტემის არასათანადო განვითარება, და, შესაბამისად ხარვეზები ფქოდ-ის დიაგნოსტიკასა და მართვაში.</w:t>
      </w:r>
    </w:p>
    <w:p w14:paraId="1BD1135F" w14:textId="77777777" w:rsidR="007B2C67" w:rsidRDefault="00505E14">
      <w:pPr>
        <w:pStyle w:val="BodyText"/>
        <w:spacing w:before="189"/>
        <w:ind w:left="318" w:right="287"/>
        <w:jc w:val="both"/>
      </w:pPr>
      <w:r>
        <w:rPr>
          <w:w w:val="105"/>
        </w:rPr>
        <w:t>ფქოდ-ის გლობალური ეკონომიკური ტვირთის განხილვისას ორი მნიშვნელოვანი ასპექტი უნდა გავითვალისწინოთ: შემთხვევები, რომლებიც რჩებიან დიაგნოზის გარეშე და თანარსებული დაავადებები.</w:t>
      </w:r>
    </w:p>
    <w:p w14:paraId="3EE0E825" w14:textId="77777777" w:rsidR="007B2C67" w:rsidRDefault="00505E14">
      <w:pPr>
        <w:pStyle w:val="BodyText"/>
        <w:spacing w:before="194"/>
        <w:ind w:left="318" w:right="287"/>
        <w:jc w:val="both"/>
      </w:pPr>
      <w:r>
        <w:rPr>
          <w:w w:val="105"/>
        </w:rPr>
        <w:t>პირველი: შემთხვევები, რომლებიც რჩებიან დიაგნოზის გარეშე. ფქოდ-ის ეკონომიკური ტვირთის შემსწავლელი კვლევების მონაცემები ეფუძნება მხოლოდ ფქოდ-ის დადასტურებულ შემთხვევებს და გათვალისწინებული არ არის ის პაციენტები, რომელთა დიაგნოსტიკა</w:t>
      </w:r>
      <w:r>
        <w:rPr>
          <w:spacing w:val="-34"/>
          <w:w w:val="105"/>
        </w:rPr>
        <w:t xml:space="preserve"> </w:t>
      </w:r>
      <w:r>
        <w:rPr>
          <w:w w:val="105"/>
        </w:rPr>
        <w:t>სხვადასხვა</w:t>
      </w:r>
      <w:r>
        <w:rPr>
          <w:spacing w:val="-31"/>
          <w:w w:val="105"/>
        </w:rPr>
        <w:t xml:space="preserve"> </w:t>
      </w:r>
      <w:r>
        <w:rPr>
          <w:w w:val="105"/>
        </w:rPr>
        <w:t>მიზეზების</w:t>
      </w:r>
      <w:r>
        <w:rPr>
          <w:spacing w:val="-33"/>
          <w:w w:val="105"/>
        </w:rPr>
        <w:t xml:space="preserve"> </w:t>
      </w:r>
      <w:r>
        <w:rPr>
          <w:w w:val="105"/>
        </w:rPr>
        <w:t>გამო</w:t>
      </w:r>
      <w:r>
        <w:rPr>
          <w:spacing w:val="-32"/>
          <w:w w:val="105"/>
        </w:rPr>
        <w:t xml:space="preserve"> </w:t>
      </w:r>
      <w:r>
        <w:rPr>
          <w:w w:val="105"/>
        </w:rPr>
        <w:t>ვერ</w:t>
      </w:r>
      <w:r>
        <w:rPr>
          <w:spacing w:val="-33"/>
          <w:w w:val="105"/>
        </w:rPr>
        <w:t xml:space="preserve"> </w:t>
      </w:r>
      <w:r>
        <w:rPr>
          <w:w w:val="105"/>
        </w:rPr>
        <w:t>მოხერხდა.</w:t>
      </w:r>
      <w:r>
        <w:rPr>
          <w:spacing w:val="-31"/>
          <w:w w:val="105"/>
        </w:rPr>
        <w:t xml:space="preserve"> </w:t>
      </w:r>
      <w:r>
        <w:rPr>
          <w:w w:val="105"/>
        </w:rPr>
        <w:t>მათი რიცხვი</w:t>
      </w:r>
      <w:r>
        <w:rPr>
          <w:spacing w:val="-28"/>
          <w:w w:val="105"/>
        </w:rPr>
        <w:t xml:space="preserve"> </w:t>
      </w:r>
      <w:r>
        <w:rPr>
          <w:w w:val="105"/>
        </w:rPr>
        <w:t>კი</w:t>
      </w:r>
      <w:r>
        <w:rPr>
          <w:spacing w:val="-26"/>
          <w:w w:val="105"/>
        </w:rPr>
        <w:t xml:space="preserve"> </w:t>
      </w:r>
      <w:r>
        <w:rPr>
          <w:w w:val="105"/>
        </w:rPr>
        <w:t>საკმაოდ</w:t>
      </w:r>
      <w:r>
        <w:rPr>
          <w:spacing w:val="-25"/>
          <w:w w:val="105"/>
        </w:rPr>
        <w:t xml:space="preserve"> </w:t>
      </w:r>
      <w:r>
        <w:rPr>
          <w:w w:val="105"/>
        </w:rPr>
        <w:t>მაღალია. ასე</w:t>
      </w:r>
      <w:r>
        <w:rPr>
          <w:spacing w:val="-29"/>
          <w:w w:val="105"/>
        </w:rPr>
        <w:t xml:space="preserve"> </w:t>
      </w:r>
      <w:r>
        <w:rPr>
          <w:w w:val="105"/>
        </w:rPr>
        <w:t>მაგალითად,</w:t>
      </w:r>
      <w:r>
        <w:rPr>
          <w:spacing w:val="-29"/>
          <w:w w:val="105"/>
        </w:rPr>
        <w:t xml:space="preserve"> </w:t>
      </w:r>
      <w:r>
        <w:rPr>
          <w:w w:val="105"/>
        </w:rPr>
        <w:t>აშშ-ში</w:t>
      </w:r>
      <w:r>
        <w:rPr>
          <w:spacing w:val="-26"/>
          <w:w w:val="105"/>
        </w:rPr>
        <w:t xml:space="preserve"> </w:t>
      </w:r>
      <w:r>
        <w:rPr>
          <w:w w:val="105"/>
        </w:rPr>
        <w:t>ფქოდ-ის</w:t>
      </w:r>
      <w:r>
        <w:rPr>
          <w:spacing w:val="-27"/>
          <w:w w:val="105"/>
        </w:rPr>
        <w:t xml:space="preserve"> </w:t>
      </w:r>
      <w:r>
        <w:rPr>
          <w:w w:val="105"/>
        </w:rPr>
        <w:t>15</w:t>
      </w:r>
      <w:r>
        <w:rPr>
          <w:spacing w:val="-27"/>
          <w:w w:val="105"/>
        </w:rPr>
        <w:t xml:space="preserve"> </w:t>
      </w:r>
      <w:r>
        <w:rPr>
          <w:w w:val="105"/>
        </w:rPr>
        <w:t>მილიონი</w:t>
      </w:r>
      <w:r>
        <w:rPr>
          <w:spacing w:val="-27"/>
          <w:w w:val="105"/>
        </w:rPr>
        <w:t xml:space="preserve"> </w:t>
      </w:r>
      <w:r>
        <w:rPr>
          <w:w w:val="105"/>
        </w:rPr>
        <w:t>შემთხვევაა</w:t>
      </w:r>
      <w:r>
        <w:rPr>
          <w:spacing w:val="-3"/>
          <w:w w:val="105"/>
        </w:rPr>
        <w:t xml:space="preserve"> </w:t>
      </w:r>
      <w:r>
        <w:rPr>
          <w:w w:val="105"/>
        </w:rPr>
        <w:t>დიაგნოსცირებული</w:t>
      </w:r>
      <w:r>
        <w:rPr>
          <w:spacing w:val="-2"/>
          <w:w w:val="105"/>
        </w:rPr>
        <w:t xml:space="preserve"> </w:t>
      </w:r>
      <w:r>
        <w:rPr>
          <w:w w:val="105"/>
        </w:rPr>
        <w:t>და</w:t>
      </w:r>
      <w:r>
        <w:rPr>
          <w:spacing w:val="-2"/>
          <w:w w:val="105"/>
        </w:rPr>
        <w:t xml:space="preserve"> </w:t>
      </w:r>
      <w:r>
        <w:rPr>
          <w:w w:val="105"/>
        </w:rPr>
        <w:t>ფიქრობენ, რომ კიდევ 12 მილიონი რჩება დიაგნოსტიკის გარეშე. თითქმის ანალოგიური მდგომარეობაა საქართველოში - ოფიციალური მონაცემები ბევრად ნაკლებია, ვიდრე რეალური ციფრები (სურ.</w:t>
      </w:r>
      <w:r>
        <w:rPr>
          <w:spacing w:val="-35"/>
          <w:w w:val="105"/>
        </w:rPr>
        <w:t xml:space="preserve"> </w:t>
      </w:r>
      <w:r>
        <w:rPr>
          <w:w w:val="105"/>
        </w:rPr>
        <w:t>4).</w:t>
      </w:r>
    </w:p>
    <w:p w14:paraId="5536BBF7" w14:textId="77777777" w:rsidR="007B2C67" w:rsidRDefault="007B2C67">
      <w:pPr>
        <w:pStyle w:val="BodyText"/>
        <w:spacing w:before="2"/>
      </w:pPr>
    </w:p>
    <w:p w14:paraId="2FD5DB7B" w14:textId="77777777" w:rsidR="007B2C67" w:rsidRDefault="00505E14">
      <w:pPr>
        <w:pStyle w:val="BodyText"/>
        <w:ind w:left="318" w:right="287"/>
        <w:jc w:val="both"/>
      </w:pPr>
      <w:r>
        <w:rPr>
          <w:w w:val="105"/>
        </w:rPr>
        <w:t>და მეორე, ცნობილია</w:t>
      </w:r>
      <w:r>
        <w:rPr>
          <w:rFonts w:ascii="Courier New" w:eastAsia="Courier New" w:hAnsi="Courier New" w:cs="Courier New"/>
          <w:w w:val="105"/>
        </w:rPr>
        <w:t>,</w:t>
      </w:r>
      <w:r>
        <w:rPr>
          <w:rFonts w:ascii="Courier New" w:eastAsia="Courier New" w:hAnsi="Courier New" w:cs="Courier New"/>
          <w:spacing w:val="-84"/>
          <w:w w:val="105"/>
        </w:rPr>
        <w:t xml:space="preserve"> </w:t>
      </w:r>
      <w:r>
        <w:rPr>
          <w:w w:val="105"/>
        </w:rPr>
        <w:t>რომ ფქოდ-ი ასოცირებულია მრავალ თანარსებულ დაავადებასთან, თუმცა ფქოდ-ის ეკონომიკური ტვირთის შეფასებისას მათი გათვალისწინება არ ხდება. შესაბამისად, ამ ორი ფაქტორის დამატებით ფქოდ-ის ეკონომიკური ტვირთი გაცილებით მაღალია, ვიდრე ეს დღეისათვის არის ცნობილი.</w:t>
      </w:r>
    </w:p>
    <w:p w14:paraId="3A51D4FA" w14:textId="77777777" w:rsidR="007B2C67" w:rsidRDefault="007B2C67">
      <w:pPr>
        <w:jc w:val="both"/>
        <w:sectPr w:rsidR="007B2C67">
          <w:pgSz w:w="12240" w:h="15840"/>
          <w:pgMar w:top="1100" w:right="960" w:bottom="1400" w:left="1100" w:header="0" w:footer="1217" w:gutter="0"/>
          <w:cols w:space="720"/>
        </w:sectPr>
      </w:pPr>
    </w:p>
    <w:p w14:paraId="706445BF" w14:textId="77777777" w:rsidR="007B2C67" w:rsidRDefault="00505E14">
      <w:pPr>
        <w:spacing w:before="26" w:line="228" w:lineRule="auto"/>
        <w:ind w:left="452" w:hanging="2"/>
        <w:rPr>
          <w:i/>
          <w:sz w:val="23"/>
          <w:szCs w:val="23"/>
        </w:rPr>
      </w:pPr>
      <w:r>
        <w:rPr>
          <w:i/>
          <w:w w:val="90"/>
          <w:sz w:val="23"/>
          <w:szCs w:val="23"/>
        </w:rPr>
        <w:lastRenderedPageBreak/>
        <w:t xml:space="preserve">სურ. 4. ქრონიკული რესპირაციული დაავადებების კვლევის შედეგების და ოფიციალური </w:t>
      </w:r>
      <w:r>
        <w:rPr>
          <w:i/>
          <w:sz w:val="23"/>
          <w:szCs w:val="23"/>
        </w:rPr>
        <w:t>სტატისტიკის შედარება, საქართველო</w:t>
      </w:r>
    </w:p>
    <w:p w14:paraId="51D4A2CD" w14:textId="77777777" w:rsidR="007B2C67" w:rsidRDefault="00505E14">
      <w:pPr>
        <w:pStyle w:val="BodyText"/>
        <w:rPr>
          <w:i/>
          <w:sz w:val="9"/>
        </w:rPr>
      </w:pPr>
      <w:r>
        <w:rPr>
          <w:noProof/>
          <w:lang w:val="en-US" w:eastAsia="en-US"/>
        </w:rPr>
        <w:drawing>
          <wp:anchor distT="0" distB="0" distL="0" distR="0" simplePos="0" relativeHeight="3" behindDoc="0" locked="0" layoutInCell="1" allowOverlap="1" wp14:anchorId="01B99647" wp14:editId="47C6E574">
            <wp:simplePos x="0" y="0"/>
            <wp:positionH relativeFrom="page">
              <wp:posOffset>2042922</wp:posOffset>
            </wp:positionH>
            <wp:positionV relativeFrom="paragraph">
              <wp:posOffset>100404</wp:posOffset>
            </wp:positionV>
            <wp:extent cx="3601974" cy="1954529"/>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3601974" cy="1954529"/>
                    </a:xfrm>
                    <a:prstGeom prst="rect">
                      <a:avLst/>
                    </a:prstGeom>
                  </pic:spPr>
                </pic:pic>
              </a:graphicData>
            </a:graphic>
          </wp:anchor>
        </w:drawing>
      </w:r>
    </w:p>
    <w:p w14:paraId="65767A65" w14:textId="77777777" w:rsidR="007B2C67" w:rsidRDefault="007B2C67">
      <w:pPr>
        <w:pStyle w:val="BodyText"/>
        <w:spacing w:before="12"/>
        <w:rPr>
          <w:i/>
          <w:sz w:val="21"/>
        </w:rPr>
      </w:pPr>
    </w:p>
    <w:p w14:paraId="0D42726D" w14:textId="77777777" w:rsidR="007B2C67" w:rsidRDefault="00505E14">
      <w:pPr>
        <w:ind w:left="451"/>
        <w:rPr>
          <w:i/>
          <w:sz w:val="21"/>
          <w:szCs w:val="21"/>
        </w:rPr>
      </w:pPr>
      <w:r>
        <w:rPr>
          <w:i/>
          <w:sz w:val="21"/>
          <w:szCs w:val="21"/>
        </w:rPr>
        <w:t xml:space="preserve">წყარო: </w:t>
      </w:r>
      <w:hyperlink r:id="rId19">
        <w:r>
          <w:rPr>
            <w:i/>
            <w:color w:val="0000FF"/>
            <w:sz w:val="21"/>
            <w:szCs w:val="21"/>
            <w:u w:val="single" w:color="0000FF"/>
          </w:rPr>
          <w:t>http://www.healthquality.ge/sites/default/ffiles/Asthma_COPD_LS1_ppt_0.pdf</w:t>
        </w:r>
      </w:hyperlink>
    </w:p>
    <w:p w14:paraId="492C6B21" w14:textId="77777777" w:rsidR="007B2C67" w:rsidRDefault="007B2C67">
      <w:pPr>
        <w:pStyle w:val="BodyText"/>
        <w:spacing w:before="1"/>
        <w:rPr>
          <w:i/>
        </w:rPr>
      </w:pPr>
    </w:p>
    <w:p w14:paraId="4816BF48" w14:textId="77777777" w:rsidR="007B2C67" w:rsidRDefault="00505E14">
      <w:pPr>
        <w:pStyle w:val="BodyText"/>
        <w:spacing w:before="41"/>
        <w:ind w:left="452"/>
        <w:jc w:val="both"/>
      </w:pPr>
      <w:r>
        <w:rPr>
          <w:w w:val="105"/>
        </w:rPr>
        <w:t>და ბოლოს, ფქოდ-ის გლობალური სტატისტიკის რამდენიმე მონაცემი:</w:t>
      </w:r>
    </w:p>
    <w:p w14:paraId="2BB51562" w14:textId="77777777" w:rsidR="007B2C67" w:rsidRDefault="00505E14">
      <w:pPr>
        <w:pStyle w:val="ListParagraph"/>
        <w:numPr>
          <w:ilvl w:val="0"/>
          <w:numId w:val="40"/>
        </w:numPr>
        <w:tabs>
          <w:tab w:val="left" w:pos="810"/>
        </w:tabs>
        <w:ind w:right="291" w:firstLine="0"/>
        <w:jc w:val="both"/>
      </w:pPr>
      <w:r>
        <w:rPr>
          <w:w w:val="105"/>
        </w:rPr>
        <w:t>ფქოდ-თან დაკავშირებული სიკვდილობის 90%-ზე მეტი ხდება დაბალი და საშუალო შემოსავლის მქონე ქვეყნებში</w:t>
      </w:r>
      <w:r>
        <w:rPr>
          <w:spacing w:val="-14"/>
          <w:w w:val="105"/>
        </w:rPr>
        <w:t xml:space="preserve"> </w:t>
      </w:r>
      <w:r>
        <w:rPr>
          <w:w w:val="105"/>
        </w:rPr>
        <w:t>;</w:t>
      </w:r>
    </w:p>
    <w:p w14:paraId="5D021D7A" w14:textId="77777777" w:rsidR="007B2C67" w:rsidRDefault="00505E14">
      <w:pPr>
        <w:pStyle w:val="ListParagraph"/>
        <w:numPr>
          <w:ilvl w:val="0"/>
          <w:numId w:val="40"/>
        </w:numPr>
        <w:tabs>
          <w:tab w:val="left" w:pos="800"/>
        </w:tabs>
        <w:ind w:right="288" w:firstLine="0"/>
        <w:jc w:val="both"/>
      </w:pPr>
      <w:r>
        <w:rPr>
          <w:w w:val="105"/>
        </w:rPr>
        <w:t>დაავადებათა</w:t>
      </w:r>
      <w:r>
        <w:rPr>
          <w:spacing w:val="-14"/>
          <w:w w:val="105"/>
        </w:rPr>
        <w:t xml:space="preserve"> </w:t>
      </w:r>
      <w:r>
        <w:rPr>
          <w:w w:val="105"/>
        </w:rPr>
        <w:t>გლობალური</w:t>
      </w:r>
      <w:r>
        <w:rPr>
          <w:spacing w:val="-10"/>
          <w:w w:val="105"/>
        </w:rPr>
        <w:t xml:space="preserve"> </w:t>
      </w:r>
      <w:r>
        <w:rPr>
          <w:w w:val="105"/>
        </w:rPr>
        <w:t>ტვირთის</w:t>
      </w:r>
      <w:r>
        <w:rPr>
          <w:spacing w:val="-12"/>
          <w:w w:val="105"/>
        </w:rPr>
        <w:t xml:space="preserve"> </w:t>
      </w:r>
      <w:r>
        <w:rPr>
          <w:w w:val="105"/>
        </w:rPr>
        <w:t>მონაცემების</w:t>
      </w:r>
      <w:r>
        <w:rPr>
          <w:spacing w:val="-10"/>
          <w:w w:val="105"/>
        </w:rPr>
        <w:t xml:space="preserve"> </w:t>
      </w:r>
      <w:r>
        <w:rPr>
          <w:w w:val="105"/>
        </w:rPr>
        <w:t>მიხედვით,</w:t>
      </w:r>
      <w:r>
        <w:rPr>
          <w:spacing w:val="-12"/>
          <w:w w:val="105"/>
        </w:rPr>
        <w:t xml:space="preserve"> </w:t>
      </w:r>
      <w:r>
        <w:rPr>
          <w:w w:val="105"/>
        </w:rPr>
        <w:t>ფქოდ-ი</w:t>
      </w:r>
      <w:r>
        <w:rPr>
          <w:spacing w:val="-11"/>
          <w:w w:val="105"/>
        </w:rPr>
        <w:t xml:space="preserve"> </w:t>
      </w:r>
      <w:r>
        <w:rPr>
          <w:w w:val="105"/>
        </w:rPr>
        <w:t>2018</w:t>
      </w:r>
      <w:r>
        <w:rPr>
          <w:spacing w:val="-11"/>
          <w:w w:val="105"/>
        </w:rPr>
        <w:t xml:space="preserve"> </w:t>
      </w:r>
      <w:r>
        <w:rPr>
          <w:w w:val="105"/>
        </w:rPr>
        <w:t>წლისთვის სიკვდილობის მესამე წამყვანი მიზეზია მსოფლიოში</w:t>
      </w:r>
      <w:r>
        <w:rPr>
          <w:rFonts w:ascii="Courier New" w:eastAsia="Courier New" w:hAnsi="Courier New" w:cs="Courier New"/>
          <w:w w:val="105"/>
        </w:rPr>
        <w:t xml:space="preserve">, </w:t>
      </w:r>
      <w:r>
        <w:rPr>
          <w:w w:val="105"/>
        </w:rPr>
        <w:t xml:space="preserve">რაც ჯანმრთელობის მსოფლიო ორგანიზაციამ </w:t>
      </w:r>
      <w:r>
        <w:rPr>
          <w:rFonts w:ascii="Courier New" w:eastAsia="Courier New" w:hAnsi="Courier New" w:cs="Courier New"/>
          <w:w w:val="105"/>
        </w:rPr>
        <w:t>2030</w:t>
      </w:r>
      <w:r>
        <w:rPr>
          <w:rFonts w:ascii="Courier New" w:eastAsia="Courier New" w:hAnsi="Courier New" w:cs="Courier New"/>
          <w:spacing w:val="-88"/>
          <w:w w:val="105"/>
        </w:rPr>
        <w:t xml:space="preserve"> </w:t>
      </w:r>
      <w:r>
        <w:rPr>
          <w:w w:val="105"/>
        </w:rPr>
        <w:t>წლისთვის იწინასწარმეტყველა;</w:t>
      </w:r>
    </w:p>
    <w:p w14:paraId="3531B919" w14:textId="77777777" w:rsidR="007B2C67" w:rsidRDefault="00505E14">
      <w:pPr>
        <w:pStyle w:val="ListParagraph"/>
        <w:numPr>
          <w:ilvl w:val="0"/>
          <w:numId w:val="40"/>
        </w:numPr>
        <w:tabs>
          <w:tab w:val="left" w:pos="814"/>
        </w:tabs>
        <w:ind w:right="289" w:firstLine="0"/>
        <w:jc w:val="both"/>
      </w:pPr>
      <w:r>
        <w:rPr>
          <w:w w:val="105"/>
        </w:rPr>
        <w:t>ფქოდი-ს</w:t>
      </w:r>
      <w:r>
        <w:rPr>
          <w:spacing w:val="-10"/>
          <w:w w:val="105"/>
        </w:rPr>
        <w:t xml:space="preserve"> </w:t>
      </w:r>
      <w:r>
        <w:rPr>
          <w:w w:val="105"/>
        </w:rPr>
        <w:t>ეკონომიკური</w:t>
      </w:r>
      <w:r>
        <w:rPr>
          <w:spacing w:val="-10"/>
          <w:w w:val="105"/>
        </w:rPr>
        <w:t xml:space="preserve"> </w:t>
      </w:r>
      <w:r>
        <w:rPr>
          <w:w w:val="105"/>
        </w:rPr>
        <w:t>ზეგავლენა</w:t>
      </w:r>
      <w:r>
        <w:rPr>
          <w:spacing w:val="-10"/>
          <w:w w:val="105"/>
        </w:rPr>
        <w:t xml:space="preserve"> </w:t>
      </w:r>
      <w:r>
        <w:rPr>
          <w:w w:val="105"/>
        </w:rPr>
        <w:t>დაბალი</w:t>
      </w:r>
      <w:r>
        <w:rPr>
          <w:spacing w:val="-10"/>
          <w:w w:val="105"/>
        </w:rPr>
        <w:t xml:space="preserve"> </w:t>
      </w:r>
      <w:r>
        <w:rPr>
          <w:w w:val="105"/>
        </w:rPr>
        <w:t>და</w:t>
      </w:r>
      <w:r>
        <w:rPr>
          <w:spacing w:val="-10"/>
          <w:w w:val="105"/>
        </w:rPr>
        <w:t xml:space="preserve"> </w:t>
      </w:r>
      <w:r>
        <w:rPr>
          <w:w w:val="105"/>
        </w:rPr>
        <w:t>საშუალო</w:t>
      </w:r>
      <w:r>
        <w:rPr>
          <w:spacing w:val="-10"/>
          <w:w w:val="105"/>
        </w:rPr>
        <w:t xml:space="preserve"> </w:t>
      </w:r>
      <w:r>
        <w:rPr>
          <w:w w:val="105"/>
        </w:rPr>
        <w:t>შემოსავლის</w:t>
      </w:r>
      <w:r>
        <w:rPr>
          <w:spacing w:val="-10"/>
          <w:w w:val="105"/>
        </w:rPr>
        <w:t xml:space="preserve"> </w:t>
      </w:r>
      <w:r>
        <w:rPr>
          <w:w w:val="105"/>
        </w:rPr>
        <w:t>მქონე</w:t>
      </w:r>
      <w:r>
        <w:rPr>
          <w:spacing w:val="-10"/>
          <w:w w:val="105"/>
        </w:rPr>
        <w:t xml:space="preserve"> </w:t>
      </w:r>
      <w:r>
        <w:rPr>
          <w:w w:val="105"/>
        </w:rPr>
        <w:t xml:space="preserve">ქვეყნებზე </w:t>
      </w:r>
      <w:r>
        <w:rPr>
          <w:rFonts w:ascii="Courier New" w:eastAsia="Courier New" w:hAnsi="Courier New" w:cs="Courier New"/>
          <w:w w:val="105"/>
        </w:rPr>
        <w:t xml:space="preserve">2030 </w:t>
      </w:r>
      <w:r>
        <w:rPr>
          <w:w w:val="105"/>
        </w:rPr>
        <w:t>წლისთვის სავარაუდოდ</w:t>
      </w:r>
      <w:r>
        <w:rPr>
          <w:rFonts w:ascii="Courier New" w:eastAsia="Courier New" w:hAnsi="Courier New" w:cs="Courier New"/>
          <w:w w:val="105"/>
        </w:rPr>
        <w:t xml:space="preserve">, </w:t>
      </w:r>
      <w:r>
        <w:rPr>
          <w:w w:val="105"/>
        </w:rPr>
        <w:t xml:space="preserve">იზრდება </w:t>
      </w:r>
      <w:r>
        <w:rPr>
          <w:rFonts w:ascii="Courier New" w:eastAsia="Courier New" w:hAnsi="Courier New" w:cs="Courier New"/>
          <w:w w:val="105"/>
        </w:rPr>
        <w:t xml:space="preserve">1.7 </w:t>
      </w:r>
      <w:r>
        <w:rPr>
          <w:w w:val="105"/>
        </w:rPr>
        <w:t>ტრილიონ ფუნტ სტერლიგამდე გაიზრდება;</w:t>
      </w:r>
    </w:p>
    <w:p w14:paraId="4F96BD83" w14:textId="77777777" w:rsidR="007B2C67" w:rsidRDefault="00505E14">
      <w:pPr>
        <w:pStyle w:val="ListParagraph"/>
        <w:numPr>
          <w:ilvl w:val="0"/>
          <w:numId w:val="40"/>
        </w:numPr>
        <w:tabs>
          <w:tab w:val="left" w:pos="789"/>
        </w:tabs>
        <w:spacing w:before="6"/>
        <w:ind w:right="286" w:firstLine="0"/>
        <w:jc w:val="both"/>
      </w:pPr>
      <w:r>
        <w:rPr>
          <w:rFonts w:ascii="Courier New" w:eastAsia="Courier New" w:hAnsi="Courier New" w:cs="Courier New"/>
          <w:w w:val="105"/>
        </w:rPr>
        <w:t xml:space="preserve">15 </w:t>
      </w:r>
      <w:r>
        <w:rPr>
          <w:w w:val="105"/>
        </w:rPr>
        <w:t>წელიწადში ფქოდ-ი, სავარაუდოდ, მსოფლიოში სიკვდილის წამყვანი მიზეზი გახდება.</w:t>
      </w:r>
    </w:p>
    <w:p w14:paraId="64F124BA" w14:textId="77777777" w:rsidR="007B2C67" w:rsidRDefault="007B2C67">
      <w:pPr>
        <w:jc w:val="both"/>
        <w:sectPr w:rsidR="007B2C67">
          <w:footerReference w:type="default" r:id="rId20"/>
          <w:pgSz w:w="12240" w:h="15840"/>
          <w:pgMar w:top="1260" w:right="960" w:bottom="1120" w:left="1100" w:header="0" w:footer="933" w:gutter="0"/>
          <w:pgNumType w:start="7"/>
          <w:cols w:space="720"/>
        </w:sectPr>
      </w:pPr>
    </w:p>
    <w:p w14:paraId="121AE11E" w14:textId="77777777" w:rsidR="007B2C67" w:rsidRDefault="00505E14">
      <w:pPr>
        <w:pStyle w:val="Heading1"/>
        <w:ind w:left="1705" w:right="1792"/>
      </w:pPr>
      <w:bookmarkStart w:id="0" w:name="_TOC_250010"/>
      <w:bookmarkEnd w:id="0"/>
      <w:r>
        <w:rPr>
          <w:w w:val="105"/>
        </w:rPr>
        <w:lastRenderedPageBreak/>
        <w:t>რა უნდა იცოდეთ თქვენ და თქვენმა ოჯახმა ფქოდ-ის შესახებ</w:t>
      </w:r>
    </w:p>
    <w:p w14:paraId="2C3B04CE" w14:textId="77777777" w:rsidR="007B2C67" w:rsidRDefault="007B2C67">
      <w:pPr>
        <w:pStyle w:val="BodyText"/>
        <w:rPr>
          <w:b/>
          <w:sz w:val="20"/>
        </w:rPr>
      </w:pPr>
    </w:p>
    <w:p w14:paraId="6F34228F" w14:textId="77777777" w:rsidR="007B2C67" w:rsidRDefault="00505E14">
      <w:pPr>
        <w:pStyle w:val="BodyText"/>
        <w:spacing w:before="12"/>
        <w:rPr>
          <w:b/>
          <w:sz w:val="21"/>
        </w:rPr>
      </w:pPr>
      <w:r>
        <w:rPr>
          <w:noProof/>
          <w:lang w:val="en-US" w:eastAsia="en-US"/>
        </w:rPr>
        <w:drawing>
          <wp:anchor distT="0" distB="0" distL="0" distR="0" simplePos="0" relativeHeight="4" behindDoc="0" locked="0" layoutInCell="1" allowOverlap="1" wp14:anchorId="345D6DCF" wp14:editId="7F4A606F">
            <wp:simplePos x="0" y="0"/>
            <wp:positionH relativeFrom="page">
              <wp:posOffset>2109977</wp:posOffset>
            </wp:positionH>
            <wp:positionV relativeFrom="paragraph">
              <wp:posOffset>208092</wp:posOffset>
            </wp:positionV>
            <wp:extent cx="3359338" cy="2171223"/>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3359338" cy="2171223"/>
                    </a:xfrm>
                    <a:prstGeom prst="rect">
                      <a:avLst/>
                    </a:prstGeom>
                  </pic:spPr>
                </pic:pic>
              </a:graphicData>
            </a:graphic>
          </wp:anchor>
        </w:drawing>
      </w:r>
    </w:p>
    <w:p w14:paraId="3E1EABFB" w14:textId="77777777" w:rsidR="007B2C67" w:rsidRDefault="00505E14">
      <w:pPr>
        <w:spacing w:line="228" w:lineRule="auto"/>
        <w:ind w:left="451" w:right="332"/>
        <w:jc w:val="both"/>
        <w:rPr>
          <w:i/>
          <w:sz w:val="21"/>
          <w:szCs w:val="21"/>
        </w:rPr>
      </w:pPr>
      <w:r>
        <w:rPr>
          <w:i/>
          <w:color w:val="313131"/>
          <w:sz w:val="21"/>
          <w:szCs w:val="21"/>
        </w:rPr>
        <w:t>აშშ-ს ყოფილი პირველი ლედი ბარბარა ბუში</w:t>
      </w:r>
      <w:r>
        <w:rPr>
          <w:rFonts w:ascii="Verdana" w:eastAsia="Verdana" w:hAnsi="Verdana" w:cs="Verdana"/>
          <w:i/>
          <w:color w:val="313131"/>
          <w:sz w:val="20"/>
          <w:szCs w:val="20"/>
        </w:rPr>
        <w:t xml:space="preserve">, </w:t>
      </w:r>
      <w:r>
        <w:rPr>
          <w:i/>
          <w:color w:val="313131"/>
          <w:sz w:val="21"/>
          <w:szCs w:val="21"/>
        </w:rPr>
        <w:t xml:space="preserve">რომელიც გარდაიცვალა </w:t>
      </w:r>
      <w:r>
        <w:rPr>
          <w:rFonts w:ascii="Verdana" w:eastAsia="Verdana" w:hAnsi="Verdana" w:cs="Verdana"/>
          <w:i/>
          <w:color w:val="313131"/>
          <w:sz w:val="20"/>
          <w:szCs w:val="20"/>
        </w:rPr>
        <w:t xml:space="preserve">2018 </w:t>
      </w:r>
      <w:r>
        <w:rPr>
          <w:i/>
          <w:color w:val="313131"/>
          <w:sz w:val="21"/>
          <w:szCs w:val="21"/>
        </w:rPr>
        <w:t xml:space="preserve">წლის </w:t>
      </w:r>
      <w:r>
        <w:rPr>
          <w:rFonts w:ascii="Verdana" w:eastAsia="Verdana" w:hAnsi="Verdana" w:cs="Verdana"/>
          <w:i/>
          <w:color w:val="313131"/>
          <w:sz w:val="20"/>
          <w:szCs w:val="20"/>
        </w:rPr>
        <w:t>17</w:t>
      </w:r>
      <w:r>
        <w:rPr>
          <w:rFonts w:ascii="Verdana" w:eastAsia="Verdana" w:hAnsi="Verdana" w:cs="Verdana"/>
          <w:i/>
          <w:color w:val="313131"/>
          <w:spacing w:val="-37"/>
          <w:sz w:val="20"/>
          <w:szCs w:val="20"/>
        </w:rPr>
        <w:t xml:space="preserve"> </w:t>
      </w:r>
      <w:r>
        <w:rPr>
          <w:i/>
          <w:color w:val="313131"/>
          <w:sz w:val="21"/>
          <w:szCs w:val="21"/>
        </w:rPr>
        <w:t>აპრილს</w:t>
      </w:r>
      <w:r>
        <w:rPr>
          <w:rFonts w:ascii="Verdana" w:eastAsia="Verdana" w:hAnsi="Verdana" w:cs="Verdana"/>
          <w:i/>
          <w:color w:val="313131"/>
          <w:sz w:val="20"/>
          <w:szCs w:val="20"/>
        </w:rPr>
        <w:t xml:space="preserve">,92 </w:t>
      </w:r>
      <w:r>
        <w:rPr>
          <w:i/>
          <w:color w:val="313131"/>
          <w:sz w:val="21"/>
          <w:szCs w:val="21"/>
        </w:rPr>
        <w:t>წლის ასაკში. მას ჰქონდა ფქოდ-ი</w:t>
      </w:r>
      <w:r>
        <w:rPr>
          <w:rFonts w:ascii="Verdana" w:eastAsia="Verdana" w:hAnsi="Verdana" w:cs="Verdana"/>
          <w:i/>
          <w:color w:val="313131"/>
          <w:sz w:val="20"/>
          <w:szCs w:val="20"/>
        </w:rPr>
        <w:t xml:space="preserve">. 1968 </w:t>
      </w:r>
      <w:r>
        <w:rPr>
          <w:i/>
          <w:color w:val="313131"/>
          <w:sz w:val="21"/>
          <w:szCs w:val="21"/>
        </w:rPr>
        <w:t xml:space="preserve">წელს მან მიატოვა თამბაქო, რომელსაც ეწეოდა </w:t>
      </w:r>
      <w:r>
        <w:rPr>
          <w:rFonts w:ascii="Verdana" w:eastAsia="Verdana" w:hAnsi="Verdana" w:cs="Verdana"/>
          <w:i/>
          <w:color w:val="313131"/>
          <w:sz w:val="20"/>
          <w:szCs w:val="20"/>
        </w:rPr>
        <w:t xml:space="preserve">25 </w:t>
      </w:r>
      <w:r>
        <w:rPr>
          <w:i/>
          <w:color w:val="313131"/>
          <w:sz w:val="21"/>
          <w:szCs w:val="21"/>
        </w:rPr>
        <w:t>წლის განმავლობაში.</w:t>
      </w:r>
    </w:p>
    <w:p w14:paraId="39B8828B" w14:textId="77777777" w:rsidR="007B2C67" w:rsidRDefault="007B2C67">
      <w:pPr>
        <w:pStyle w:val="BodyText"/>
        <w:spacing w:before="6"/>
        <w:rPr>
          <w:i/>
        </w:rPr>
      </w:pPr>
    </w:p>
    <w:p w14:paraId="7674D779" w14:textId="77777777" w:rsidR="007B2C67" w:rsidRDefault="00505E14">
      <w:pPr>
        <w:pStyle w:val="BodyText"/>
        <w:ind w:left="318" w:right="331"/>
        <w:jc w:val="both"/>
      </w:pPr>
      <w:r>
        <w:rPr>
          <w:color w:val="313131"/>
          <w:w w:val="105"/>
        </w:rPr>
        <w:t>ფილტვის ქრონიკული ობსტრუქციული დაავადება ფილტვის განუკურნებელი დაავადებაა, რომლის მიმდინარეობა თანდათან შეიძლება გააუარესდეს. უმთავრესად გამოწვეული სიგარეტის ხანგრძლივი დროის მანძილზე მოწევით. მას შემდეგ, რაც თქვენ უკვე დაგესვათ ფქოდ-ის დიაგნოზი, თქვენი ყველაზე მნიშვნელოვანი მოქმედება იქნება, რომ შეცვალოთ ცხოვრების წესი, რაც შეინარჩუნებს თქვენს ფილტვებს და სხეულს რაც შეიძლება</w:t>
      </w:r>
      <w:r>
        <w:rPr>
          <w:color w:val="313131"/>
          <w:spacing w:val="-19"/>
          <w:w w:val="105"/>
        </w:rPr>
        <w:t xml:space="preserve"> </w:t>
      </w:r>
      <w:r>
        <w:rPr>
          <w:color w:val="313131"/>
          <w:w w:val="105"/>
        </w:rPr>
        <w:t>ჯანსაღად.</w:t>
      </w:r>
      <w:r>
        <w:rPr>
          <w:color w:val="313131"/>
          <w:spacing w:val="-19"/>
          <w:w w:val="105"/>
        </w:rPr>
        <w:t xml:space="preserve"> </w:t>
      </w:r>
      <w:r>
        <w:rPr>
          <w:color w:val="313131"/>
          <w:w w:val="105"/>
        </w:rPr>
        <w:t>ამის</w:t>
      </w:r>
      <w:r>
        <w:rPr>
          <w:color w:val="313131"/>
          <w:spacing w:val="-20"/>
          <w:w w:val="105"/>
        </w:rPr>
        <w:t xml:space="preserve"> </w:t>
      </w:r>
      <w:r>
        <w:rPr>
          <w:color w:val="313131"/>
          <w:w w:val="105"/>
        </w:rPr>
        <w:t>ნათელი</w:t>
      </w:r>
      <w:r>
        <w:rPr>
          <w:color w:val="313131"/>
          <w:spacing w:val="-18"/>
          <w:w w:val="105"/>
        </w:rPr>
        <w:t xml:space="preserve"> </w:t>
      </w:r>
      <w:r>
        <w:rPr>
          <w:color w:val="313131"/>
          <w:w w:val="105"/>
        </w:rPr>
        <w:t>მაგალითია</w:t>
      </w:r>
      <w:r>
        <w:rPr>
          <w:color w:val="313131"/>
          <w:spacing w:val="-19"/>
          <w:w w:val="105"/>
        </w:rPr>
        <w:t xml:space="preserve"> </w:t>
      </w:r>
      <w:r>
        <w:rPr>
          <w:color w:val="313131"/>
          <w:w w:val="105"/>
        </w:rPr>
        <w:t>აშშ-ს</w:t>
      </w:r>
      <w:r>
        <w:rPr>
          <w:color w:val="313131"/>
          <w:spacing w:val="-20"/>
          <w:w w:val="105"/>
        </w:rPr>
        <w:t xml:space="preserve"> </w:t>
      </w:r>
      <w:r>
        <w:rPr>
          <w:color w:val="313131"/>
          <w:w w:val="105"/>
        </w:rPr>
        <w:t>ყოფილი</w:t>
      </w:r>
      <w:r>
        <w:rPr>
          <w:color w:val="313131"/>
          <w:spacing w:val="-33"/>
          <w:w w:val="105"/>
        </w:rPr>
        <w:t xml:space="preserve"> </w:t>
      </w:r>
      <w:r>
        <w:rPr>
          <w:color w:val="313131"/>
          <w:w w:val="105"/>
        </w:rPr>
        <w:t>პირველი</w:t>
      </w:r>
      <w:r>
        <w:rPr>
          <w:color w:val="313131"/>
          <w:spacing w:val="-31"/>
          <w:w w:val="105"/>
        </w:rPr>
        <w:t xml:space="preserve"> </w:t>
      </w:r>
      <w:r>
        <w:rPr>
          <w:color w:val="313131"/>
          <w:w w:val="105"/>
        </w:rPr>
        <w:t>ლედი</w:t>
      </w:r>
      <w:r>
        <w:rPr>
          <w:color w:val="313131"/>
          <w:spacing w:val="-33"/>
          <w:w w:val="105"/>
        </w:rPr>
        <w:t xml:space="preserve"> </w:t>
      </w:r>
      <w:r>
        <w:rPr>
          <w:color w:val="313131"/>
          <w:w w:val="105"/>
        </w:rPr>
        <w:t>ბარბარა</w:t>
      </w:r>
      <w:r>
        <w:rPr>
          <w:color w:val="313131"/>
          <w:spacing w:val="-32"/>
          <w:w w:val="105"/>
        </w:rPr>
        <w:t xml:space="preserve"> </w:t>
      </w:r>
      <w:r>
        <w:rPr>
          <w:color w:val="313131"/>
          <w:w w:val="105"/>
        </w:rPr>
        <w:t>ბუში, 1968 წელს მას დაესვა ფქოდ-ის დიაგნოზი და მან მაშინვე მიატოვა თამბაქო, რომელსაც ეწეოდა</w:t>
      </w:r>
      <w:r>
        <w:rPr>
          <w:color w:val="313131"/>
          <w:spacing w:val="-22"/>
          <w:w w:val="105"/>
        </w:rPr>
        <w:t xml:space="preserve"> </w:t>
      </w:r>
      <w:r>
        <w:rPr>
          <w:color w:val="313131"/>
          <w:w w:val="105"/>
        </w:rPr>
        <w:t>25</w:t>
      </w:r>
      <w:r>
        <w:rPr>
          <w:color w:val="313131"/>
          <w:spacing w:val="-20"/>
          <w:w w:val="105"/>
        </w:rPr>
        <w:t xml:space="preserve"> </w:t>
      </w:r>
      <w:r>
        <w:rPr>
          <w:color w:val="313131"/>
          <w:w w:val="105"/>
        </w:rPr>
        <w:t>წლის</w:t>
      </w:r>
      <w:r>
        <w:rPr>
          <w:color w:val="313131"/>
          <w:spacing w:val="-20"/>
          <w:w w:val="105"/>
        </w:rPr>
        <w:t xml:space="preserve"> </w:t>
      </w:r>
      <w:r>
        <w:rPr>
          <w:color w:val="313131"/>
          <w:w w:val="105"/>
        </w:rPr>
        <w:t>განმავლობაში.</w:t>
      </w:r>
      <w:r>
        <w:rPr>
          <w:color w:val="313131"/>
          <w:spacing w:val="-19"/>
          <w:w w:val="105"/>
        </w:rPr>
        <w:t xml:space="preserve"> </w:t>
      </w:r>
      <w:r>
        <w:rPr>
          <w:color w:val="313131"/>
          <w:w w:val="105"/>
        </w:rPr>
        <w:t>ამის</w:t>
      </w:r>
      <w:r>
        <w:rPr>
          <w:color w:val="313131"/>
          <w:spacing w:val="-20"/>
          <w:w w:val="105"/>
        </w:rPr>
        <w:t xml:space="preserve"> </w:t>
      </w:r>
      <w:r>
        <w:rPr>
          <w:color w:val="313131"/>
          <w:w w:val="105"/>
        </w:rPr>
        <w:t>შემდეგ</w:t>
      </w:r>
      <w:r>
        <w:rPr>
          <w:color w:val="313131"/>
          <w:spacing w:val="-1"/>
          <w:w w:val="105"/>
        </w:rPr>
        <w:t xml:space="preserve"> </w:t>
      </w:r>
      <w:r>
        <w:rPr>
          <w:color w:val="313131"/>
          <w:w w:val="105"/>
        </w:rPr>
        <w:t>მან</w:t>
      </w:r>
      <w:r>
        <w:rPr>
          <w:color w:val="313131"/>
          <w:spacing w:val="-15"/>
          <w:w w:val="105"/>
        </w:rPr>
        <w:t xml:space="preserve"> </w:t>
      </w:r>
      <w:r>
        <w:rPr>
          <w:color w:val="313131"/>
          <w:w w:val="105"/>
        </w:rPr>
        <w:t>დიდხანს</w:t>
      </w:r>
      <w:r>
        <w:rPr>
          <w:color w:val="313131"/>
          <w:spacing w:val="-14"/>
          <w:w w:val="105"/>
        </w:rPr>
        <w:t xml:space="preserve"> </w:t>
      </w:r>
      <w:r>
        <w:rPr>
          <w:color w:val="313131"/>
          <w:w w:val="105"/>
        </w:rPr>
        <w:t>იცოცხლა</w:t>
      </w:r>
      <w:r>
        <w:rPr>
          <w:color w:val="313131"/>
          <w:spacing w:val="-13"/>
          <w:w w:val="105"/>
        </w:rPr>
        <w:t xml:space="preserve"> </w:t>
      </w:r>
      <w:r>
        <w:rPr>
          <w:color w:val="313131"/>
          <w:w w:val="105"/>
        </w:rPr>
        <w:t>და</w:t>
      </w:r>
      <w:r>
        <w:rPr>
          <w:color w:val="313131"/>
          <w:spacing w:val="-14"/>
          <w:w w:val="105"/>
        </w:rPr>
        <w:t xml:space="preserve"> </w:t>
      </w:r>
      <w:r>
        <w:rPr>
          <w:color w:val="313131"/>
          <w:w w:val="105"/>
        </w:rPr>
        <w:t>გარდაიცვალა</w:t>
      </w:r>
      <w:r>
        <w:rPr>
          <w:color w:val="313131"/>
          <w:spacing w:val="-12"/>
          <w:w w:val="105"/>
        </w:rPr>
        <w:t xml:space="preserve"> </w:t>
      </w:r>
      <w:r>
        <w:rPr>
          <w:rFonts w:ascii="Verdana" w:eastAsia="Verdana" w:hAnsi="Verdana" w:cs="Verdana"/>
          <w:color w:val="313131"/>
          <w:w w:val="105"/>
        </w:rPr>
        <w:t xml:space="preserve">2018 </w:t>
      </w:r>
      <w:r>
        <w:rPr>
          <w:color w:val="313131"/>
          <w:w w:val="105"/>
        </w:rPr>
        <w:t>წლის</w:t>
      </w:r>
      <w:r>
        <w:rPr>
          <w:color w:val="313131"/>
          <w:spacing w:val="-11"/>
          <w:w w:val="105"/>
        </w:rPr>
        <w:t xml:space="preserve"> </w:t>
      </w:r>
      <w:r>
        <w:rPr>
          <w:rFonts w:ascii="Verdana" w:eastAsia="Verdana" w:hAnsi="Verdana" w:cs="Verdana"/>
          <w:color w:val="313131"/>
          <w:w w:val="105"/>
        </w:rPr>
        <w:t>17</w:t>
      </w:r>
      <w:r>
        <w:rPr>
          <w:rFonts w:ascii="Verdana" w:eastAsia="Verdana" w:hAnsi="Verdana" w:cs="Verdana"/>
          <w:color w:val="313131"/>
          <w:spacing w:val="-18"/>
          <w:w w:val="105"/>
        </w:rPr>
        <w:t xml:space="preserve"> </w:t>
      </w:r>
      <w:r>
        <w:rPr>
          <w:color w:val="313131"/>
          <w:w w:val="105"/>
        </w:rPr>
        <w:t>აპრილს</w:t>
      </w:r>
      <w:r>
        <w:rPr>
          <w:rFonts w:ascii="Verdana" w:eastAsia="Verdana" w:hAnsi="Verdana" w:cs="Verdana"/>
          <w:color w:val="313131"/>
          <w:w w:val="105"/>
        </w:rPr>
        <w:t>,92</w:t>
      </w:r>
      <w:r>
        <w:rPr>
          <w:rFonts w:ascii="Verdana" w:eastAsia="Verdana" w:hAnsi="Verdana" w:cs="Verdana"/>
          <w:color w:val="313131"/>
          <w:spacing w:val="-35"/>
          <w:w w:val="105"/>
        </w:rPr>
        <w:t xml:space="preserve"> </w:t>
      </w:r>
      <w:r>
        <w:rPr>
          <w:color w:val="313131"/>
          <w:w w:val="105"/>
        </w:rPr>
        <w:t>წლის</w:t>
      </w:r>
      <w:r>
        <w:rPr>
          <w:color w:val="313131"/>
          <w:spacing w:val="-10"/>
          <w:w w:val="105"/>
        </w:rPr>
        <w:t xml:space="preserve"> </w:t>
      </w:r>
      <w:r>
        <w:rPr>
          <w:color w:val="313131"/>
          <w:w w:val="105"/>
        </w:rPr>
        <w:t>ასაკში.</w:t>
      </w:r>
    </w:p>
    <w:p w14:paraId="7B7B3A02" w14:textId="77777777" w:rsidR="007B2C67" w:rsidRDefault="007B2C67">
      <w:pPr>
        <w:pStyle w:val="BodyText"/>
        <w:spacing w:before="11"/>
      </w:pPr>
    </w:p>
    <w:p w14:paraId="416D6513" w14:textId="77777777" w:rsidR="007B2C67" w:rsidRDefault="00505E14">
      <w:pPr>
        <w:pStyle w:val="BodyText"/>
        <w:ind w:left="318" w:right="331" w:hanging="1"/>
        <w:jc w:val="both"/>
        <w:rPr>
          <w:rFonts w:ascii="Verdana" w:eastAsia="Verdana" w:hAnsi="Verdana" w:cs="Verdana"/>
        </w:rPr>
      </w:pPr>
      <w:r>
        <w:rPr>
          <w:color w:val="313131"/>
          <w:w w:val="105"/>
        </w:rPr>
        <w:t>მეგობრები და ოჯახი გკითხავენ</w:t>
      </w:r>
      <w:r>
        <w:rPr>
          <w:rFonts w:ascii="Verdana" w:eastAsia="Verdana" w:hAnsi="Verdana" w:cs="Verdana"/>
          <w:color w:val="313131"/>
          <w:w w:val="105"/>
        </w:rPr>
        <w:t xml:space="preserve">, </w:t>
      </w:r>
      <w:r>
        <w:rPr>
          <w:color w:val="313131"/>
          <w:w w:val="105"/>
        </w:rPr>
        <w:t>როგორ შეუძლიათ მათ თქვენი დახმარება</w:t>
      </w:r>
      <w:r>
        <w:rPr>
          <w:rFonts w:ascii="Verdana" w:eastAsia="Verdana" w:hAnsi="Verdana" w:cs="Verdana"/>
          <w:color w:val="313131"/>
          <w:w w:val="105"/>
        </w:rPr>
        <w:t xml:space="preserve">. </w:t>
      </w:r>
      <w:r>
        <w:rPr>
          <w:color w:val="313131"/>
          <w:w w:val="105"/>
        </w:rPr>
        <w:t>მათ ექნებათ სურვილი</w:t>
      </w:r>
      <w:r>
        <w:rPr>
          <w:color w:val="313131"/>
          <w:spacing w:val="-24"/>
          <w:w w:val="105"/>
        </w:rPr>
        <w:t xml:space="preserve"> </w:t>
      </w:r>
      <w:r>
        <w:rPr>
          <w:color w:val="313131"/>
          <w:w w:val="105"/>
        </w:rPr>
        <w:t>იცოდნენ</w:t>
      </w:r>
      <w:r>
        <w:rPr>
          <w:color w:val="313131"/>
          <w:spacing w:val="-25"/>
          <w:w w:val="105"/>
        </w:rPr>
        <w:t xml:space="preserve"> </w:t>
      </w:r>
      <w:r>
        <w:rPr>
          <w:color w:val="313131"/>
          <w:w w:val="105"/>
        </w:rPr>
        <w:t>თქვენი</w:t>
      </w:r>
      <w:r>
        <w:rPr>
          <w:color w:val="313131"/>
          <w:spacing w:val="-10"/>
          <w:w w:val="105"/>
        </w:rPr>
        <w:t xml:space="preserve"> </w:t>
      </w:r>
      <w:r>
        <w:rPr>
          <w:color w:val="313131"/>
          <w:w w:val="105"/>
        </w:rPr>
        <w:t>დაავადების</w:t>
      </w:r>
      <w:r>
        <w:rPr>
          <w:color w:val="313131"/>
          <w:spacing w:val="-13"/>
          <w:w w:val="105"/>
        </w:rPr>
        <w:t xml:space="preserve"> </w:t>
      </w:r>
      <w:r>
        <w:rPr>
          <w:color w:val="313131"/>
          <w:w w:val="105"/>
        </w:rPr>
        <w:t>დიაგნოზისა</w:t>
      </w:r>
      <w:r>
        <w:rPr>
          <w:color w:val="313131"/>
          <w:spacing w:val="-11"/>
          <w:w w:val="105"/>
        </w:rPr>
        <w:t xml:space="preserve"> </w:t>
      </w:r>
      <w:r>
        <w:rPr>
          <w:color w:val="313131"/>
          <w:w w:val="105"/>
        </w:rPr>
        <w:t>და</w:t>
      </w:r>
      <w:r>
        <w:rPr>
          <w:color w:val="313131"/>
          <w:spacing w:val="-11"/>
          <w:w w:val="105"/>
        </w:rPr>
        <w:t xml:space="preserve"> </w:t>
      </w:r>
      <w:r>
        <w:rPr>
          <w:color w:val="313131"/>
          <w:w w:val="105"/>
        </w:rPr>
        <w:t>პროგნოზის</w:t>
      </w:r>
      <w:r>
        <w:rPr>
          <w:color w:val="313131"/>
          <w:spacing w:val="-11"/>
          <w:w w:val="105"/>
        </w:rPr>
        <w:t xml:space="preserve"> </w:t>
      </w:r>
      <w:r>
        <w:rPr>
          <w:color w:val="313131"/>
          <w:w w:val="105"/>
        </w:rPr>
        <w:t>შესახებ,</w:t>
      </w:r>
      <w:r>
        <w:rPr>
          <w:color w:val="313131"/>
          <w:spacing w:val="18"/>
          <w:w w:val="105"/>
        </w:rPr>
        <w:t xml:space="preserve"> </w:t>
      </w:r>
      <w:r>
        <w:rPr>
          <w:color w:val="313131"/>
          <w:w w:val="105"/>
        </w:rPr>
        <w:t>რაც</w:t>
      </w:r>
      <w:r>
        <w:rPr>
          <w:color w:val="313131"/>
          <w:spacing w:val="17"/>
          <w:w w:val="105"/>
        </w:rPr>
        <w:t xml:space="preserve"> </w:t>
      </w:r>
      <w:r>
        <w:rPr>
          <w:color w:val="313131"/>
          <w:w w:val="105"/>
        </w:rPr>
        <w:t>მისცემთ მათ საშუალებას უკეთ გაიგონ, რასაც თქვენ</w:t>
      </w:r>
      <w:r>
        <w:rPr>
          <w:color w:val="313131"/>
          <w:spacing w:val="36"/>
          <w:w w:val="105"/>
        </w:rPr>
        <w:t xml:space="preserve"> </w:t>
      </w:r>
      <w:r>
        <w:rPr>
          <w:color w:val="313131"/>
          <w:w w:val="105"/>
        </w:rPr>
        <w:t>განიცდით</w:t>
      </w:r>
      <w:r>
        <w:rPr>
          <w:rFonts w:ascii="Verdana" w:eastAsia="Verdana" w:hAnsi="Verdana" w:cs="Verdana"/>
          <w:color w:val="313131"/>
          <w:w w:val="105"/>
        </w:rPr>
        <w:t>.</w:t>
      </w:r>
    </w:p>
    <w:p w14:paraId="1CCB579B" w14:textId="77777777" w:rsidR="007B2C67" w:rsidRDefault="007B2C67">
      <w:pPr>
        <w:pStyle w:val="BodyText"/>
        <w:spacing w:before="1"/>
        <w:rPr>
          <w:rFonts w:ascii="Verdana"/>
        </w:rPr>
      </w:pPr>
    </w:p>
    <w:p w14:paraId="3FEC96A5" w14:textId="77777777" w:rsidR="007B2C67" w:rsidRDefault="00505E14">
      <w:pPr>
        <w:pStyle w:val="BodyText"/>
        <w:ind w:left="318" w:right="331"/>
        <w:jc w:val="both"/>
        <w:rPr>
          <w:rFonts w:ascii="Verdana" w:eastAsia="Verdana" w:hAnsi="Verdana" w:cs="Verdana"/>
        </w:rPr>
      </w:pPr>
      <w:r>
        <w:rPr>
          <w:color w:val="313131"/>
          <w:w w:val="105"/>
        </w:rPr>
        <w:t>ფქოდი-ს მქონე პაციენტებისთვის ოჯახის და მეგობრების მხარდაჭერა ძალიან მნიშვნელოვანია</w:t>
      </w:r>
      <w:r>
        <w:rPr>
          <w:rFonts w:ascii="Verdana" w:eastAsia="Verdana" w:hAnsi="Verdana" w:cs="Verdana"/>
          <w:color w:val="313131"/>
          <w:w w:val="105"/>
        </w:rPr>
        <w:t>.</w:t>
      </w:r>
      <w:r>
        <w:rPr>
          <w:rFonts w:ascii="Verdana" w:eastAsia="Verdana" w:hAnsi="Verdana" w:cs="Verdana"/>
          <w:color w:val="313131"/>
          <w:spacing w:val="-57"/>
          <w:w w:val="105"/>
        </w:rPr>
        <w:t xml:space="preserve"> </w:t>
      </w:r>
      <w:r>
        <w:rPr>
          <w:color w:val="313131"/>
          <w:w w:val="105"/>
        </w:rPr>
        <w:t>სოციალური</w:t>
      </w:r>
      <w:r>
        <w:rPr>
          <w:color w:val="313131"/>
          <w:spacing w:val="-32"/>
          <w:w w:val="105"/>
        </w:rPr>
        <w:t xml:space="preserve"> </w:t>
      </w:r>
      <w:r>
        <w:rPr>
          <w:color w:val="313131"/>
          <w:w w:val="105"/>
        </w:rPr>
        <w:t>მხარდაჭერა</w:t>
      </w:r>
      <w:r>
        <w:rPr>
          <w:color w:val="313131"/>
          <w:spacing w:val="-32"/>
          <w:w w:val="105"/>
        </w:rPr>
        <w:t xml:space="preserve"> </w:t>
      </w:r>
      <w:r>
        <w:rPr>
          <w:color w:val="313131"/>
          <w:w w:val="105"/>
        </w:rPr>
        <w:t>არის</w:t>
      </w:r>
      <w:r>
        <w:rPr>
          <w:color w:val="313131"/>
          <w:spacing w:val="-32"/>
          <w:w w:val="105"/>
        </w:rPr>
        <w:t xml:space="preserve"> </w:t>
      </w:r>
      <w:r>
        <w:rPr>
          <w:color w:val="313131"/>
          <w:w w:val="105"/>
        </w:rPr>
        <w:t>ერთ-ერთი</w:t>
      </w:r>
      <w:r>
        <w:rPr>
          <w:color w:val="313131"/>
          <w:spacing w:val="-32"/>
          <w:w w:val="105"/>
        </w:rPr>
        <w:t xml:space="preserve"> </w:t>
      </w:r>
      <w:r>
        <w:rPr>
          <w:color w:val="313131"/>
          <w:w w:val="105"/>
        </w:rPr>
        <w:t>ყველაზე</w:t>
      </w:r>
      <w:r>
        <w:rPr>
          <w:color w:val="313131"/>
          <w:spacing w:val="-32"/>
          <w:w w:val="105"/>
        </w:rPr>
        <w:t xml:space="preserve"> </w:t>
      </w:r>
      <w:r>
        <w:rPr>
          <w:color w:val="313131"/>
          <w:w w:val="105"/>
        </w:rPr>
        <w:t>მნიშვნელოვანი</w:t>
      </w:r>
      <w:r>
        <w:rPr>
          <w:color w:val="313131"/>
          <w:spacing w:val="-13"/>
          <w:w w:val="105"/>
        </w:rPr>
        <w:t xml:space="preserve"> </w:t>
      </w:r>
      <w:r>
        <w:rPr>
          <w:color w:val="313131"/>
          <w:w w:val="105"/>
        </w:rPr>
        <w:t>დაცვა სტრესის</w:t>
      </w:r>
      <w:r>
        <w:rPr>
          <w:color w:val="313131"/>
          <w:spacing w:val="-29"/>
          <w:w w:val="105"/>
        </w:rPr>
        <w:t xml:space="preserve"> </w:t>
      </w:r>
      <w:r>
        <w:rPr>
          <w:color w:val="313131"/>
          <w:w w:val="105"/>
        </w:rPr>
        <w:t>წინააღმდეგ</w:t>
      </w:r>
      <w:r>
        <w:rPr>
          <w:rFonts w:ascii="Verdana" w:eastAsia="Verdana" w:hAnsi="Verdana" w:cs="Verdana"/>
          <w:color w:val="313131"/>
          <w:w w:val="105"/>
        </w:rPr>
        <w:t>.</w:t>
      </w:r>
      <w:r>
        <w:rPr>
          <w:rFonts w:ascii="Verdana" w:eastAsia="Verdana" w:hAnsi="Verdana" w:cs="Verdana"/>
          <w:color w:val="313131"/>
          <w:spacing w:val="-42"/>
          <w:w w:val="105"/>
        </w:rPr>
        <w:t xml:space="preserve"> </w:t>
      </w:r>
      <w:r>
        <w:rPr>
          <w:color w:val="313131"/>
          <w:w w:val="105"/>
        </w:rPr>
        <w:t>აქ</w:t>
      </w:r>
      <w:r>
        <w:rPr>
          <w:color w:val="313131"/>
          <w:spacing w:val="-17"/>
          <w:w w:val="105"/>
        </w:rPr>
        <w:t xml:space="preserve"> </w:t>
      </w:r>
      <w:r>
        <w:rPr>
          <w:color w:val="313131"/>
          <w:w w:val="105"/>
        </w:rPr>
        <w:t>მოყვანილია</w:t>
      </w:r>
      <w:r>
        <w:rPr>
          <w:color w:val="313131"/>
          <w:spacing w:val="-27"/>
          <w:w w:val="105"/>
        </w:rPr>
        <w:t xml:space="preserve"> </w:t>
      </w:r>
      <w:r>
        <w:rPr>
          <w:color w:val="313131"/>
          <w:w w:val="105"/>
        </w:rPr>
        <w:t>რამდენიმე</w:t>
      </w:r>
      <w:r>
        <w:rPr>
          <w:color w:val="313131"/>
          <w:spacing w:val="-17"/>
          <w:w w:val="105"/>
        </w:rPr>
        <w:t xml:space="preserve"> </w:t>
      </w:r>
      <w:r>
        <w:rPr>
          <w:color w:val="313131"/>
          <w:w w:val="105"/>
        </w:rPr>
        <w:t>რჩევა</w:t>
      </w:r>
      <w:r>
        <w:rPr>
          <w:rFonts w:ascii="Verdana" w:eastAsia="Verdana" w:hAnsi="Verdana" w:cs="Verdana"/>
          <w:color w:val="313131"/>
          <w:w w:val="105"/>
        </w:rPr>
        <w:t>,</w:t>
      </w:r>
      <w:r>
        <w:rPr>
          <w:rFonts w:ascii="Verdana" w:eastAsia="Verdana" w:hAnsi="Verdana" w:cs="Verdana"/>
          <w:color w:val="313131"/>
          <w:spacing w:val="-41"/>
          <w:w w:val="105"/>
        </w:rPr>
        <w:t xml:space="preserve"> </w:t>
      </w:r>
      <w:r>
        <w:rPr>
          <w:color w:val="313131"/>
          <w:w w:val="105"/>
        </w:rPr>
        <w:t>რომელიც</w:t>
      </w:r>
      <w:r>
        <w:rPr>
          <w:color w:val="313131"/>
          <w:spacing w:val="-17"/>
          <w:w w:val="105"/>
        </w:rPr>
        <w:t xml:space="preserve"> </w:t>
      </w:r>
      <w:r>
        <w:rPr>
          <w:color w:val="313131"/>
          <w:w w:val="105"/>
        </w:rPr>
        <w:t>შეგიძლიათ</w:t>
      </w:r>
      <w:r>
        <w:rPr>
          <w:color w:val="313131"/>
          <w:spacing w:val="-12"/>
          <w:w w:val="105"/>
        </w:rPr>
        <w:t xml:space="preserve"> </w:t>
      </w:r>
      <w:r>
        <w:rPr>
          <w:color w:val="313131"/>
          <w:w w:val="105"/>
        </w:rPr>
        <w:t>შესთავაზოთ თქვენ ოჯახს ან მეგობრებს</w:t>
      </w:r>
      <w:r>
        <w:rPr>
          <w:rFonts w:ascii="Verdana" w:eastAsia="Verdana" w:hAnsi="Verdana" w:cs="Verdana"/>
          <w:color w:val="313131"/>
          <w:w w:val="105"/>
        </w:rPr>
        <w:t xml:space="preserve">, </w:t>
      </w:r>
      <w:r>
        <w:rPr>
          <w:color w:val="313131"/>
          <w:w w:val="105"/>
        </w:rPr>
        <w:t>როცა გკითხავენ</w:t>
      </w:r>
      <w:r>
        <w:rPr>
          <w:rFonts w:ascii="Verdana" w:eastAsia="Verdana" w:hAnsi="Verdana" w:cs="Verdana"/>
          <w:color w:val="313131"/>
          <w:w w:val="105"/>
        </w:rPr>
        <w:t xml:space="preserve">, </w:t>
      </w:r>
      <w:r>
        <w:rPr>
          <w:color w:val="313131"/>
          <w:w w:val="105"/>
        </w:rPr>
        <w:t>როგორ შეუძლიათ თქვენი</w:t>
      </w:r>
      <w:r>
        <w:rPr>
          <w:color w:val="313131"/>
          <w:spacing w:val="-16"/>
          <w:w w:val="105"/>
        </w:rPr>
        <w:t xml:space="preserve"> </w:t>
      </w:r>
      <w:r>
        <w:rPr>
          <w:color w:val="313131"/>
          <w:w w:val="105"/>
        </w:rPr>
        <w:t>დახმარება</w:t>
      </w:r>
      <w:r>
        <w:rPr>
          <w:rFonts w:ascii="Verdana" w:eastAsia="Verdana" w:hAnsi="Verdana" w:cs="Verdana"/>
          <w:color w:val="313131"/>
          <w:w w:val="105"/>
        </w:rPr>
        <w:t>.</w:t>
      </w:r>
    </w:p>
    <w:p w14:paraId="725C20C3" w14:textId="77777777" w:rsidR="007B2C67" w:rsidRDefault="007B2C67">
      <w:pPr>
        <w:pStyle w:val="BodyText"/>
        <w:rPr>
          <w:rFonts w:ascii="Verdana"/>
        </w:rPr>
      </w:pPr>
    </w:p>
    <w:p w14:paraId="5361DD76" w14:textId="77777777" w:rsidR="007B2C67" w:rsidRDefault="00505E14">
      <w:pPr>
        <w:pStyle w:val="BodyText"/>
        <w:ind w:left="318"/>
        <w:rPr>
          <w:rFonts w:ascii="Verdana" w:eastAsia="Verdana" w:hAnsi="Verdana" w:cs="Verdana"/>
        </w:rPr>
      </w:pPr>
      <w:r>
        <w:rPr>
          <w:color w:val="313131"/>
          <w:w w:val="105"/>
        </w:rPr>
        <w:t>ოჯახს და მეგობრებს შეუძლიათ</w:t>
      </w:r>
      <w:r>
        <w:rPr>
          <w:rFonts w:ascii="Verdana" w:eastAsia="Verdana" w:hAnsi="Verdana" w:cs="Verdana"/>
          <w:color w:val="313131"/>
          <w:w w:val="105"/>
        </w:rPr>
        <w:t>:</w:t>
      </w:r>
    </w:p>
    <w:p w14:paraId="6C79E52F" w14:textId="77777777" w:rsidR="007B2C67" w:rsidRDefault="00505E14">
      <w:pPr>
        <w:pStyle w:val="ListParagraph"/>
        <w:numPr>
          <w:ilvl w:val="0"/>
          <w:numId w:val="39"/>
        </w:numPr>
        <w:tabs>
          <w:tab w:val="left" w:pos="656"/>
          <w:tab w:val="left" w:pos="657"/>
        </w:tabs>
        <w:spacing w:before="10"/>
        <w:ind w:right="334" w:firstLine="0"/>
      </w:pPr>
      <w:r>
        <w:rPr>
          <w:color w:val="313131"/>
          <w:w w:val="105"/>
        </w:rPr>
        <w:t>დაგეხმარონ თქვენ, რათა დარჩეთ ისეთი აქტიური და დამოუკიდებელი</w:t>
      </w:r>
      <w:r>
        <w:rPr>
          <w:rFonts w:ascii="Verdana" w:eastAsia="Verdana" w:hAnsi="Verdana" w:cs="Verdana"/>
          <w:color w:val="313131"/>
          <w:w w:val="105"/>
        </w:rPr>
        <w:t xml:space="preserve">, </w:t>
      </w:r>
      <w:r>
        <w:rPr>
          <w:color w:val="313131"/>
          <w:w w:val="105"/>
        </w:rPr>
        <w:t>როგორიც შესაძლებელია</w:t>
      </w:r>
    </w:p>
    <w:p w14:paraId="1B5A3CCE" w14:textId="77777777" w:rsidR="007B2C67" w:rsidRDefault="00505E14">
      <w:pPr>
        <w:pStyle w:val="ListParagraph"/>
        <w:numPr>
          <w:ilvl w:val="0"/>
          <w:numId w:val="38"/>
        </w:numPr>
        <w:tabs>
          <w:tab w:val="left" w:pos="319"/>
        </w:tabs>
        <w:spacing w:line="289" w:lineRule="exact"/>
        <w:ind w:hanging="203"/>
        <w:rPr>
          <w:rFonts w:ascii="Verdana" w:eastAsia="Verdana" w:hAnsi="Verdana" w:cs="Verdana"/>
        </w:rPr>
      </w:pPr>
      <w:r>
        <w:rPr>
          <w:color w:val="313131"/>
          <w:w w:val="105"/>
        </w:rPr>
        <w:t>გაგიწიონ ემოციური</w:t>
      </w:r>
      <w:r>
        <w:rPr>
          <w:color w:val="313131"/>
          <w:spacing w:val="20"/>
          <w:w w:val="105"/>
        </w:rPr>
        <w:t xml:space="preserve"> </w:t>
      </w:r>
      <w:r>
        <w:rPr>
          <w:color w:val="313131"/>
          <w:w w:val="105"/>
        </w:rPr>
        <w:t>მხარდაჭერა</w:t>
      </w:r>
      <w:r>
        <w:rPr>
          <w:rFonts w:ascii="Verdana" w:eastAsia="Verdana" w:hAnsi="Verdana" w:cs="Verdana"/>
          <w:color w:val="313131"/>
          <w:w w:val="105"/>
        </w:rPr>
        <w:t>.</w:t>
      </w:r>
    </w:p>
    <w:p w14:paraId="6FDB60B5" w14:textId="77777777" w:rsidR="007B2C67" w:rsidRDefault="00505E14">
      <w:pPr>
        <w:pStyle w:val="ListParagraph"/>
        <w:numPr>
          <w:ilvl w:val="1"/>
          <w:numId w:val="38"/>
        </w:numPr>
        <w:tabs>
          <w:tab w:val="left" w:pos="800"/>
          <w:tab w:val="left" w:pos="801"/>
        </w:tabs>
        <w:spacing w:before="9"/>
        <w:ind w:right="332" w:firstLine="0"/>
      </w:pPr>
      <w:r>
        <w:rPr>
          <w:color w:val="313131"/>
          <w:w w:val="105"/>
        </w:rPr>
        <w:t>გაგიწიონ დახმარება საყოფაცხოვრებო საკითხების მოგვარებაში, სურსათის მოტანაში და სხვა წვრილმანი სამუშაოების შესრულებაში, რაც</w:t>
      </w:r>
      <w:r>
        <w:rPr>
          <w:color w:val="313131"/>
          <w:spacing w:val="1"/>
          <w:w w:val="105"/>
        </w:rPr>
        <w:t xml:space="preserve"> </w:t>
      </w:r>
      <w:r>
        <w:rPr>
          <w:color w:val="313131"/>
          <w:w w:val="105"/>
        </w:rPr>
        <w:t>თქვენგჭირდებათ.</w:t>
      </w:r>
    </w:p>
    <w:p w14:paraId="4E19F098" w14:textId="77777777" w:rsidR="007B2C67" w:rsidRDefault="00505E14">
      <w:pPr>
        <w:pStyle w:val="ListParagraph"/>
        <w:numPr>
          <w:ilvl w:val="0"/>
          <w:numId w:val="38"/>
        </w:numPr>
        <w:tabs>
          <w:tab w:val="left" w:pos="319"/>
        </w:tabs>
        <w:spacing w:before="1"/>
        <w:ind w:hanging="203"/>
        <w:rPr>
          <w:rFonts w:ascii="Verdana" w:eastAsia="Verdana" w:hAnsi="Verdana" w:cs="Verdana"/>
        </w:rPr>
      </w:pPr>
      <w:r>
        <w:rPr>
          <w:color w:val="313131"/>
          <w:w w:val="105"/>
        </w:rPr>
        <w:t>დაგეხმარონ ექიმის დანიშნულების</w:t>
      </w:r>
      <w:r>
        <w:rPr>
          <w:color w:val="313131"/>
          <w:spacing w:val="8"/>
          <w:w w:val="105"/>
        </w:rPr>
        <w:t xml:space="preserve"> </w:t>
      </w:r>
      <w:r>
        <w:rPr>
          <w:color w:val="313131"/>
          <w:w w:val="105"/>
        </w:rPr>
        <w:t>შესრულებაში</w:t>
      </w:r>
      <w:r>
        <w:rPr>
          <w:rFonts w:ascii="Verdana" w:eastAsia="Verdana" w:hAnsi="Verdana" w:cs="Verdana"/>
          <w:color w:val="313131"/>
          <w:w w:val="105"/>
        </w:rPr>
        <w:t>.</w:t>
      </w:r>
    </w:p>
    <w:p w14:paraId="542FE656" w14:textId="77777777" w:rsidR="007B2C67" w:rsidRDefault="007B2C67">
      <w:pPr>
        <w:rPr>
          <w:rFonts w:ascii="Verdana" w:eastAsia="Verdana" w:hAnsi="Verdana" w:cs="Verdana"/>
        </w:rPr>
        <w:sectPr w:rsidR="007B2C67">
          <w:pgSz w:w="12240" w:h="15840"/>
          <w:pgMar w:top="1240" w:right="960" w:bottom="1200" w:left="1100" w:header="0" w:footer="933" w:gutter="0"/>
          <w:cols w:space="720"/>
        </w:sectPr>
      </w:pPr>
    </w:p>
    <w:p w14:paraId="4CA45964" w14:textId="77777777" w:rsidR="007B2C67" w:rsidRDefault="00505E14">
      <w:pPr>
        <w:pStyle w:val="BodyText"/>
        <w:spacing w:before="80"/>
        <w:ind w:left="318" w:right="328"/>
        <w:jc w:val="both"/>
        <w:rPr>
          <w:rFonts w:ascii="Verdana" w:eastAsia="Verdana" w:hAnsi="Verdana" w:cs="Verdana"/>
        </w:rPr>
      </w:pPr>
      <w:r>
        <w:rPr>
          <w:color w:val="313131"/>
          <w:w w:val="105"/>
        </w:rPr>
        <w:lastRenderedPageBreak/>
        <w:t>არსებობს მრავალი მიზეზი</w:t>
      </w:r>
      <w:r>
        <w:rPr>
          <w:rFonts w:ascii="Verdana" w:eastAsia="Verdana" w:hAnsi="Verdana" w:cs="Verdana"/>
          <w:color w:val="313131"/>
          <w:w w:val="105"/>
        </w:rPr>
        <w:t xml:space="preserve">, </w:t>
      </w:r>
      <w:r>
        <w:rPr>
          <w:color w:val="313131"/>
          <w:w w:val="105"/>
        </w:rPr>
        <w:t>თუ რამდენად მნიშვნელოვანია თქვენთვის სოციალური მხარდაჭერის ძლიერი ქსელის არსებობა</w:t>
      </w:r>
      <w:r>
        <w:rPr>
          <w:rFonts w:ascii="Verdana" w:eastAsia="Verdana" w:hAnsi="Verdana" w:cs="Verdana"/>
          <w:color w:val="313131"/>
          <w:w w:val="105"/>
        </w:rPr>
        <w:t xml:space="preserve">. </w:t>
      </w:r>
      <w:r>
        <w:rPr>
          <w:color w:val="313131"/>
          <w:w w:val="105"/>
        </w:rPr>
        <w:t>ერთია ის</w:t>
      </w:r>
      <w:r>
        <w:rPr>
          <w:rFonts w:ascii="Verdana" w:eastAsia="Verdana" w:hAnsi="Verdana" w:cs="Verdana"/>
          <w:color w:val="313131"/>
          <w:w w:val="105"/>
        </w:rPr>
        <w:t xml:space="preserve">, </w:t>
      </w:r>
      <w:r>
        <w:rPr>
          <w:color w:val="313131"/>
          <w:w w:val="105"/>
        </w:rPr>
        <w:t>რომ ფქოდ</w:t>
      </w:r>
      <w:r>
        <w:rPr>
          <w:rFonts w:ascii="Verdana" w:eastAsia="Verdana" w:hAnsi="Verdana" w:cs="Verdana"/>
          <w:color w:val="313131"/>
          <w:w w:val="105"/>
        </w:rPr>
        <w:t>-</w:t>
      </w:r>
      <w:r>
        <w:rPr>
          <w:color w:val="313131"/>
          <w:w w:val="105"/>
        </w:rPr>
        <w:t>ის მქონე ადამიანები</w:t>
      </w:r>
      <w:r>
        <w:rPr>
          <w:rFonts w:ascii="Verdana" w:eastAsia="Verdana" w:hAnsi="Verdana" w:cs="Verdana"/>
          <w:color w:val="313131"/>
          <w:w w:val="105"/>
        </w:rPr>
        <w:t xml:space="preserve">, </w:t>
      </w:r>
      <w:r>
        <w:rPr>
          <w:color w:val="313131"/>
          <w:w w:val="105"/>
        </w:rPr>
        <w:t>რომლებსაც არასაკმარისი სოციალური მხარდაჭერა აქვთ, თავს მიტოვებულად გრძნობენ და მათ შფოთვის მაღალი დონე აქვთ აქვთ</w:t>
      </w:r>
      <w:r>
        <w:rPr>
          <w:rFonts w:ascii="Verdana" w:eastAsia="Verdana" w:hAnsi="Verdana" w:cs="Verdana"/>
          <w:color w:val="313131"/>
          <w:w w:val="105"/>
        </w:rPr>
        <w:t xml:space="preserve">. </w:t>
      </w:r>
      <w:r>
        <w:rPr>
          <w:color w:val="313131"/>
          <w:w w:val="105"/>
        </w:rPr>
        <w:t>ხოლო ძლიერი</w:t>
      </w:r>
      <w:r>
        <w:rPr>
          <w:rFonts w:ascii="Verdana" w:eastAsia="Verdana" w:hAnsi="Verdana" w:cs="Verdana"/>
          <w:color w:val="313131"/>
          <w:w w:val="105"/>
        </w:rPr>
        <w:t xml:space="preserve">, </w:t>
      </w:r>
      <w:r>
        <w:rPr>
          <w:color w:val="313131"/>
          <w:w w:val="105"/>
        </w:rPr>
        <w:t>პოზიტიური სოციალური მხარდაჭერის მქონე პაციენტებს</w:t>
      </w:r>
      <w:r>
        <w:rPr>
          <w:rFonts w:ascii="Verdana" w:eastAsia="Verdana" w:hAnsi="Verdana" w:cs="Verdana"/>
          <w:color w:val="313131"/>
          <w:w w:val="105"/>
        </w:rPr>
        <w:t xml:space="preserve">, </w:t>
      </w:r>
      <w:r>
        <w:rPr>
          <w:color w:val="313131"/>
          <w:w w:val="105"/>
        </w:rPr>
        <w:t xml:space="preserve">რომლებიც სხვებისგან სხვადასხვა სახის დახმარების იღებენ </w:t>
      </w:r>
      <w:r>
        <w:rPr>
          <w:rFonts w:ascii="Verdana" w:eastAsia="Verdana" w:hAnsi="Verdana" w:cs="Verdana"/>
          <w:color w:val="313131"/>
          <w:w w:val="105"/>
        </w:rPr>
        <w:t xml:space="preserve">- </w:t>
      </w:r>
      <w:r>
        <w:rPr>
          <w:color w:val="313131"/>
          <w:w w:val="105"/>
        </w:rPr>
        <w:t>შფოთვის დაბალი დონე აქვთ. ეს ძალიან მნიშვნელოვანია</w:t>
      </w:r>
      <w:r>
        <w:rPr>
          <w:rFonts w:ascii="Verdana" w:eastAsia="Verdana" w:hAnsi="Verdana" w:cs="Verdana"/>
          <w:color w:val="313131"/>
          <w:w w:val="105"/>
        </w:rPr>
        <w:t xml:space="preserve">, </w:t>
      </w:r>
      <w:r>
        <w:rPr>
          <w:color w:val="313131"/>
          <w:w w:val="105"/>
        </w:rPr>
        <w:t>რადგან შფოთვის სიმპტომი ხშირია ფქოდ</w:t>
      </w:r>
      <w:r>
        <w:rPr>
          <w:rFonts w:ascii="Verdana" w:eastAsia="Verdana" w:hAnsi="Verdana" w:cs="Verdana"/>
          <w:color w:val="313131"/>
          <w:w w:val="105"/>
        </w:rPr>
        <w:t>-</w:t>
      </w:r>
      <w:r>
        <w:rPr>
          <w:color w:val="313131"/>
          <w:w w:val="105"/>
        </w:rPr>
        <w:t>ს მქონე ადამიანებში და მან შეიძლება სუნთქვის უკმარისობა გააღრმავოს</w:t>
      </w:r>
      <w:r>
        <w:rPr>
          <w:rFonts w:ascii="Verdana" w:eastAsia="Verdana" w:hAnsi="Verdana" w:cs="Verdana"/>
          <w:color w:val="313131"/>
          <w:w w:val="105"/>
        </w:rPr>
        <w:t>.</w:t>
      </w:r>
    </w:p>
    <w:p w14:paraId="58063D99" w14:textId="77777777" w:rsidR="007B2C67" w:rsidRDefault="00505E14">
      <w:pPr>
        <w:pStyle w:val="BodyText"/>
        <w:spacing w:before="230"/>
        <w:ind w:left="318" w:right="329"/>
        <w:jc w:val="both"/>
      </w:pPr>
      <w:r>
        <w:rPr>
          <w:color w:val="313131"/>
          <w:w w:val="105"/>
        </w:rPr>
        <w:t>დასაწყისისთვის კარგი იქნება, რომ თქვენმა ახლობლებმა გაიგონ</w:t>
      </w:r>
      <w:r>
        <w:rPr>
          <w:rFonts w:ascii="Verdana" w:eastAsia="Verdana" w:hAnsi="Verdana" w:cs="Verdana"/>
          <w:color w:val="313131"/>
          <w:w w:val="105"/>
        </w:rPr>
        <w:t xml:space="preserve">, </w:t>
      </w:r>
      <w:r>
        <w:rPr>
          <w:color w:val="313131"/>
          <w:w w:val="105"/>
        </w:rPr>
        <w:t>რომ თქვენ, როგორც ფქოდ</w:t>
      </w:r>
      <w:r>
        <w:rPr>
          <w:rFonts w:ascii="Verdana" w:eastAsia="Verdana" w:hAnsi="Verdana" w:cs="Verdana"/>
          <w:color w:val="313131"/>
          <w:w w:val="105"/>
        </w:rPr>
        <w:t xml:space="preserve">- </w:t>
      </w:r>
      <w:r>
        <w:rPr>
          <w:color w:val="313131"/>
          <w:w w:val="105"/>
        </w:rPr>
        <w:t>ის მქონე ადამიანს</w:t>
      </w:r>
      <w:r>
        <w:rPr>
          <w:rFonts w:ascii="Verdana" w:eastAsia="Verdana" w:hAnsi="Verdana" w:cs="Verdana"/>
          <w:color w:val="313131"/>
          <w:w w:val="105"/>
        </w:rPr>
        <w:t xml:space="preserve">, </w:t>
      </w:r>
      <w:r>
        <w:rPr>
          <w:color w:val="313131"/>
          <w:w w:val="105"/>
        </w:rPr>
        <w:t>შეიძლება სუნთქვის გაძნელება გქონდეთ, რამაც შეიძლება თქვენი ჩვეული ფიზიკური აქტივობა</w:t>
      </w:r>
      <w:r>
        <w:rPr>
          <w:rFonts w:ascii="Verdana" w:eastAsia="Verdana" w:hAnsi="Verdana" w:cs="Verdana"/>
          <w:color w:val="313131"/>
          <w:w w:val="105"/>
        </w:rPr>
        <w:t xml:space="preserve">, </w:t>
      </w:r>
      <w:r>
        <w:rPr>
          <w:color w:val="313131"/>
          <w:w w:val="105"/>
        </w:rPr>
        <w:t>როგორიცაა, მაგალითად სახლის სამუშაოები და ბავშვებთან თამაში</w:t>
      </w:r>
      <w:r>
        <w:rPr>
          <w:rFonts w:ascii="Verdana" w:eastAsia="Verdana" w:hAnsi="Verdana" w:cs="Verdana"/>
          <w:color w:val="313131"/>
          <w:w w:val="105"/>
        </w:rPr>
        <w:t xml:space="preserve">, </w:t>
      </w:r>
      <w:r>
        <w:rPr>
          <w:color w:val="313131"/>
          <w:w w:val="105"/>
        </w:rPr>
        <w:t>გააძნელოს.</w:t>
      </w:r>
    </w:p>
    <w:p w14:paraId="0276027C" w14:textId="77777777" w:rsidR="007B2C67" w:rsidRDefault="00505E14">
      <w:pPr>
        <w:pStyle w:val="BodyText"/>
        <w:spacing w:before="213"/>
        <w:ind w:left="318" w:right="332"/>
        <w:jc w:val="both"/>
      </w:pPr>
      <w:r>
        <w:rPr>
          <w:color w:val="313131"/>
          <w:w w:val="105"/>
        </w:rPr>
        <w:t>ფქოდ-ის პროგნოზი საკმაოდ განსხვავებულია</w:t>
      </w:r>
      <w:r>
        <w:rPr>
          <w:rFonts w:ascii="Verdana" w:eastAsia="Verdana" w:hAnsi="Verdana" w:cs="Verdana"/>
          <w:color w:val="313131"/>
          <w:w w:val="105"/>
        </w:rPr>
        <w:t xml:space="preserve">, </w:t>
      </w:r>
      <w:r>
        <w:rPr>
          <w:color w:val="313131"/>
          <w:w w:val="105"/>
        </w:rPr>
        <w:t>რაც დამოკიდებულია იმაზე</w:t>
      </w:r>
      <w:r>
        <w:rPr>
          <w:rFonts w:ascii="Verdana" w:eastAsia="Verdana" w:hAnsi="Verdana" w:cs="Verdana"/>
          <w:color w:val="313131"/>
          <w:w w:val="105"/>
        </w:rPr>
        <w:t xml:space="preserve">, </w:t>
      </w:r>
      <w:r>
        <w:rPr>
          <w:color w:val="313131"/>
          <w:w w:val="105"/>
        </w:rPr>
        <w:t>თუ რამდენად მძიმეა დაავადება. ზოგიერთ ადამიანს აქვს მსუბუქი ფქოდ-ი და თუ ისინი შეძლებენ თავი დაანებონ მოწევას და შეასრულებენ ექიმის დანიშნულებას</w:t>
      </w:r>
      <w:r>
        <w:rPr>
          <w:rFonts w:ascii="Verdana" w:eastAsia="Verdana" w:hAnsi="Verdana" w:cs="Verdana"/>
          <w:color w:val="313131"/>
          <w:w w:val="105"/>
        </w:rPr>
        <w:t xml:space="preserve">, </w:t>
      </w:r>
      <w:r>
        <w:rPr>
          <w:color w:val="313131"/>
          <w:w w:val="105"/>
        </w:rPr>
        <w:t>მათი სიცოცხლის ხანგრძლივობა არ შემცირდება. თუ დაავადება საშუალო სიმძიმისაა ან მძიმე, ან განვითარდა უფრო ახალგაზრდა ასაკში, მაშინ მათ ასაკთან ერთად პრობლემებიც დაემატებათ ფილტვის მოცულობის პროგრესირებადი შემცირების გამო.</w:t>
      </w:r>
    </w:p>
    <w:p w14:paraId="0449F1BE" w14:textId="77777777" w:rsidR="007B2C67" w:rsidRDefault="007B2C67">
      <w:pPr>
        <w:pStyle w:val="BodyText"/>
        <w:spacing w:before="10"/>
        <w:rPr>
          <w:sz w:val="15"/>
        </w:rPr>
      </w:pPr>
    </w:p>
    <w:p w14:paraId="23CBBD53" w14:textId="77777777" w:rsidR="007B2C67" w:rsidRDefault="00505E14">
      <w:pPr>
        <w:ind w:left="318"/>
        <w:jc w:val="both"/>
        <w:rPr>
          <w:b/>
          <w:bCs/>
          <w:i/>
          <w:sz w:val="23"/>
          <w:szCs w:val="23"/>
        </w:rPr>
      </w:pPr>
      <w:r>
        <w:rPr>
          <w:b/>
          <w:bCs/>
          <w:i/>
          <w:color w:val="313131"/>
          <w:w w:val="105"/>
          <w:sz w:val="23"/>
          <w:szCs w:val="23"/>
        </w:rPr>
        <w:t>გაიგეთ იმ შეზღუდვების შესახებ, რაც ფქოდ-ით ავადმყოფებს აქვთ</w:t>
      </w:r>
    </w:p>
    <w:p w14:paraId="5A2AE592" w14:textId="77777777" w:rsidR="007B2C67" w:rsidRDefault="00505E14">
      <w:pPr>
        <w:pStyle w:val="BodyText"/>
        <w:spacing w:before="5"/>
        <w:ind w:left="318" w:right="331"/>
        <w:jc w:val="both"/>
        <w:rPr>
          <w:rFonts w:ascii="Verdana" w:eastAsia="Verdana" w:hAnsi="Verdana" w:cs="Verdana"/>
        </w:rPr>
      </w:pPr>
      <w:r>
        <w:rPr>
          <w:color w:val="313131"/>
          <w:w w:val="105"/>
        </w:rPr>
        <w:t>ფქოდ</w:t>
      </w:r>
      <w:r>
        <w:rPr>
          <w:rFonts w:ascii="Verdana" w:eastAsia="Verdana" w:hAnsi="Verdana" w:cs="Verdana"/>
          <w:color w:val="313131"/>
          <w:w w:val="105"/>
        </w:rPr>
        <w:t>-</w:t>
      </w:r>
      <w:r>
        <w:rPr>
          <w:color w:val="313131"/>
          <w:w w:val="105"/>
        </w:rPr>
        <w:t>ს შეუძლია გააძნელოს სუნთქვა</w:t>
      </w:r>
      <w:r>
        <w:rPr>
          <w:rFonts w:ascii="Verdana" w:eastAsia="Verdana" w:hAnsi="Verdana" w:cs="Verdana"/>
          <w:color w:val="313131"/>
          <w:w w:val="105"/>
        </w:rPr>
        <w:t xml:space="preserve">, </w:t>
      </w:r>
      <w:r>
        <w:rPr>
          <w:color w:val="313131"/>
          <w:w w:val="105"/>
        </w:rPr>
        <w:t>ასე რომ თქვენ შეიძლება ვეღარ იყოთ ისეთი აქტიური</w:t>
      </w:r>
      <w:r>
        <w:rPr>
          <w:rFonts w:ascii="Verdana" w:eastAsia="Verdana" w:hAnsi="Verdana" w:cs="Verdana"/>
          <w:color w:val="313131"/>
          <w:w w:val="105"/>
        </w:rPr>
        <w:t xml:space="preserve">, </w:t>
      </w:r>
      <w:r>
        <w:rPr>
          <w:color w:val="313131"/>
          <w:w w:val="105"/>
        </w:rPr>
        <w:t>როგორც გსურთ</w:t>
      </w:r>
      <w:r>
        <w:rPr>
          <w:rFonts w:ascii="Verdana" w:eastAsia="Verdana" w:hAnsi="Verdana" w:cs="Verdana"/>
          <w:color w:val="313131"/>
          <w:w w:val="105"/>
        </w:rPr>
        <w:t xml:space="preserve">. </w:t>
      </w:r>
      <w:r>
        <w:rPr>
          <w:color w:val="313131"/>
          <w:w w:val="105"/>
        </w:rPr>
        <w:t>თუმცა შეზღუდვები განსხვავდება პიროვნების მიხედვით. მძიმე ნივთების აწევამ ან ასვლამ რამდენიმე საფეხურით ზემოთ კიბეებზე შეიძლება გამოიწვიოს თავბრუსხვევა</w:t>
      </w:r>
      <w:r>
        <w:rPr>
          <w:rFonts w:ascii="Verdana" w:eastAsia="Verdana" w:hAnsi="Verdana" w:cs="Verdana"/>
          <w:color w:val="313131"/>
          <w:w w:val="105"/>
        </w:rPr>
        <w:t xml:space="preserve">, </w:t>
      </w:r>
      <w:r>
        <w:rPr>
          <w:color w:val="313131"/>
          <w:w w:val="105"/>
        </w:rPr>
        <w:t>მაგრამ არ უნდა შეგეშინდეთ ამ გამოწვევების</w:t>
      </w:r>
      <w:r>
        <w:rPr>
          <w:rFonts w:ascii="Verdana" w:eastAsia="Verdana" w:hAnsi="Verdana" w:cs="Verdana"/>
          <w:color w:val="313131"/>
          <w:w w:val="105"/>
        </w:rPr>
        <w:t xml:space="preserve">. </w:t>
      </w:r>
      <w:r>
        <w:rPr>
          <w:color w:val="313131"/>
          <w:w w:val="105"/>
        </w:rPr>
        <w:t>ადამიანთა უმრავლესობა ცვლის ფიზიკურ აქტიურობას სიმპტომების გამოვლენის შესაბამისად. მაგრამ ფქოდ-ის მქონე პაციენტების უმრავლესობისთვის ყველაზე დიდი პრობლემა ისაა</w:t>
      </w:r>
      <w:r>
        <w:rPr>
          <w:rFonts w:ascii="Verdana" w:eastAsia="Verdana" w:hAnsi="Verdana" w:cs="Verdana"/>
          <w:color w:val="313131"/>
          <w:w w:val="105"/>
        </w:rPr>
        <w:t xml:space="preserve">, </w:t>
      </w:r>
      <w:r>
        <w:rPr>
          <w:color w:val="313131"/>
          <w:w w:val="105"/>
        </w:rPr>
        <w:t>რომ ისინი თვლიან, რომ მათ ფიზიკური აქტიურობის ნაკლები უნარი აქვთ, ვიდრე ეს რეალურად არის. ისინი</w:t>
      </w:r>
      <w:r>
        <w:rPr>
          <w:rFonts w:ascii="Verdana" w:eastAsia="Verdana" w:hAnsi="Verdana" w:cs="Verdana"/>
          <w:color w:val="313131"/>
          <w:w w:val="105"/>
        </w:rPr>
        <w:t xml:space="preserve">, </w:t>
      </w:r>
      <w:r>
        <w:rPr>
          <w:color w:val="313131"/>
          <w:w w:val="105"/>
        </w:rPr>
        <w:t>როგორც წესი</w:t>
      </w:r>
      <w:r>
        <w:rPr>
          <w:rFonts w:ascii="Verdana" w:eastAsia="Verdana" w:hAnsi="Verdana" w:cs="Verdana"/>
          <w:color w:val="313131"/>
          <w:w w:val="105"/>
        </w:rPr>
        <w:t xml:space="preserve">, </w:t>
      </w:r>
      <w:r>
        <w:rPr>
          <w:color w:val="313131"/>
          <w:w w:val="105"/>
        </w:rPr>
        <w:t>უფრო მეტად იზღუდავენ ფიზიკურ აქტიურობას, ვიდრე ეს საჭიროა და სრულად არ იყენებენ თავიანთ შესაძლებლობებს</w:t>
      </w:r>
      <w:r>
        <w:rPr>
          <w:rFonts w:ascii="Verdana" w:eastAsia="Verdana" w:hAnsi="Verdana" w:cs="Verdana"/>
          <w:color w:val="313131"/>
          <w:w w:val="105"/>
        </w:rPr>
        <w:t>.</w:t>
      </w:r>
    </w:p>
    <w:p w14:paraId="3AB5E71F" w14:textId="77777777" w:rsidR="007B2C67" w:rsidRDefault="00505E14">
      <w:pPr>
        <w:pStyle w:val="BodyText"/>
        <w:spacing w:before="5"/>
        <w:rPr>
          <w:rFonts w:ascii="Verdana"/>
          <w:sz w:val="19"/>
        </w:rPr>
      </w:pPr>
      <w:r>
        <w:rPr>
          <w:noProof/>
          <w:lang w:val="en-US" w:eastAsia="en-US"/>
        </w:rPr>
        <w:drawing>
          <wp:anchor distT="0" distB="0" distL="0" distR="0" simplePos="0" relativeHeight="5" behindDoc="0" locked="0" layoutInCell="1" allowOverlap="1" wp14:anchorId="6362720A" wp14:editId="52BDE33E">
            <wp:simplePos x="0" y="0"/>
            <wp:positionH relativeFrom="page">
              <wp:posOffset>2991611</wp:posOffset>
            </wp:positionH>
            <wp:positionV relativeFrom="paragraph">
              <wp:posOffset>175022</wp:posOffset>
            </wp:positionV>
            <wp:extent cx="1295157" cy="2034159"/>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1295157" cy="2034159"/>
                    </a:xfrm>
                    <a:prstGeom prst="rect">
                      <a:avLst/>
                    </a:prstGeom>
                  </pic:spPr>
                </pic:pic>
              </a:graphicData>
            </a:graphic>
          </wp:anchor>
        </w:drawing>
      </w:r>
    </w:p>
    <w:p w14:paraId="6F706095" w14:textId="77777777" w:rsidR="007B2C67" w:rsidRDefault="00505E14">
      <w:pPr>
        <w:pStyle w:val="BodyText"/>
        <w:spacing w:before="221"/>
        <w:ind w:left="318" w:right="331"/>
        <w:jc w:val="both"/>
      </w:pPr>
      <w:r>
        <w:rPr>
          <w:color w:val="313131"/>
          <w:w w:val="105"/>
        </w:rPr>
        <w:t>რა თქმა უნდა, ფიზიკური ვარჯიში არ შეცვლის ფქოდ</w:t>
      </w:r>
      <w:r>
        <w:rPr>
          <w:rFonts w:ascii="Verdana" w:eastAsia="Verdana" w:hAnsi="Verdana" w:cs="Verdana"/>
          <w:color w:val="313131"/>
          <w:w w:val="105"/>
        </w:rPr>
        <w:t>-</w:t>
      </w:r>
      <w:r>
        <w:rPr>
          <w:color w:val="313131"/>
          <w:w w:val="105"/>
        </w:rPr>
        <w:t>ს მიერ გამოწვეულ ფილტვების დაზიანების ხარისხს</w:t>
      </w:r>
      <w:r>
        <w:rPr>
          <w:rFonts w:ascii="Verdana" w:eastAsia="Verdana" w:hAnsi="Verdana" w:cs="Verdana"/>
          <w:color w:val="313131"/>
          <w:w w:val="105"/>
        </w:rPr>
        <w:t xml:space="preserve">, </w:t>
      </w:r>
      <w:r>
        <w:rPr>
          <w:color w:val="313131"/>
          <w:w w:val="105"/>
        </w:rPr>
        <w:t>მაგრამ მას შეუძლია დაგეხმაროთ სუნთქვის გაუმჯობესებაში და</w:t>
      </w:r>
    </w:p>
    <w:p w14:paraId="4536298B" w14:textId="77777777" w:rsidR="007B2C67" w:rsidRDefault="007B2C67">
      <w:pPr>
        <w:jc w:val="both"/>
        <w:sectPr w:rsidR="007B2C67">
          <w:pgSz w:w="12240" w:h="15840"/>
          <w:pgMar w:top="1180" w:right="960" w:bottom="1200" w:left="1100" w:header="0" w:footer="933" w:gutter="0"/>
          <w:cols w:space="720"/>
        </w:sectPr>
      </w:pPr>
    </w:p>
    <w:p w14:paraId="49E48540" w14:textId="77777777" w:rsidR="007B2C67" w:rsidRDefault="00505E14">
      <w:pPr>
        <w:pStyle w:val="BodyText"/>
        <w:spacing w:before="80"/>
        <w:ind w:left="318" w:right="331"/>
        <w:jc w:val="both"/>
      </w:pPr>
      <w:r>
        <w:rPr>
          <w:color w:val="313131"/>
          <w:w w:val="105"/>
        </w:rPr>
        <w:lastRenderedPageBreak/>
        <w:t>უკეთ იგრძნოთ თავი</w:t>
      </w:r>
      <w:r>
        <w:rPr>
          <w:rFonts w:ascii="Verdana" w:eastAsia="Verdana" w:hAnsi="Verdana" w:cs="Verdana"/>
          <w:color w:val="313131"/>
          <w:w w:val="105"/>
        </w:rPr>
        <w:t xml:space="preserve">. </w:t>
      </w:r>
      <w:r>
        <w:rPr>
          <w:color w:val="313131"/>
          <w:w w:val="105"/>
        </w:rPr>
        <w:t>რეგულარული ვარჯიშის საშუალებით შესაძლებელია კუნთების გაძლიერება და გულ-სისხლძარღვთა სისტემის უფრო ეფექტური განვითარება</w:t>
      </w:r>
      <w:r>
        <w:rPr>
          <w:rFonts w:ascii="Verdana" w:eastAsia="Verdana" w:hAnsi="Verdana" w:cs="Verdana"/>
          <w:color w:val="313131"/>
          <w:w w:val="105"/>
        </w:rPr>
        <w:t xml:space="preserve">, </w:t>
      </w:r>
      <w:r>
        <w:rPr>
          <w:color w:val="313131"/>
          <w:w w:val="105"/>
        </w:rPr>
        <w:t>რამაც შეიძლება შეამციროს ფილტვებზე მიღებული დატვირთვა. იყავით აქტიური ზედმეტი დაძაბვის გარეშე იმ დონემდე</w:t>
      </w:r>
      <w:r>
        <w:rPr>
          <w:rFonts w:ascii="Verdana" w:eastAsia="Verdana" w:hAnsi="Verdana" w:cs="Verdana"/>
          <w:color w:val="313131"/>
          <w:w w:val="105"/>
        </w:rPr>
        <w:t xml:space="preserve">, </w:t>
      </w:r>
      <w:r>
        <w:rPr>
          <w:color w:val="313131"/>
          <w:w w:val="105"/>
        </w:rPr>
        <w:t>სანამ გაგიძნელდებათ სუნთქვა ან იგრძნობთ თავბრუსხვევას ჟანგბადის</w:t>
      </w:r>
      <w:r>
        <w:rPr>
          <w:color w:val="313131"/>
          <w:spacing w:val="55"/>
          <w:w w:val="105"/>
        </w:rPr>
        <w:t xml:space="preserve"> </w:t>
      </w:r>
      <w:r>
        <w:rPr>
          <w:color w:val="313131"/>
          <w:w w:val="105"/>
        </w:rPr>
        <w:t>ნაკლებობისგან.</w:t>
      </w:r>
    </w:p>
    <w:p w14:paraId="5ED8B43A" w14:textId="77777777" w:rsidR="007B2C67" w:rsidRDefault="007B2C67">
      <w:pPr>
        <w:pStyle w:val="BodyText"/>
        <w:spacing w:before="2"/>
      </w:pPr>
    </w:p>
    <w:p w14:paraId="3A86F5F4" w14:textId="77777777" w:rsidR="007B2C67" w:rsidRDefault="00505E14">
      <w:pPr>
        <w:spacing w:before="1"/>
        <w:ind w:left="318"/>
        <w:jc w:val="both"/>
        <w:rPr>
          <w:b/>
          <w:bCs/>
          <w:i/>
          <w:sz w:val="23"/>
          <w:szCs w:val="23"/>
        </w:rPr>
      </w:pPr>
      <w:r>
        <w:rPr>
          <w:b/>
          <w:bCs/>
          <w:i/>
          <w:color w:val="313131"/>
          <w:w w:val="105"/>
          <w:sz w:val="23"/>
          <w:szCs w:val="23"/>
        </w:rPr>
        <w:t>როგორ შეუძლია ოჯახს თქვენი დახმარება</w:t>
      </w:r>
    </w:p>
    <w:p w14:paraId="66966628" w14:textId="77777777" w:rsidR="007B2C67" w:rsidRDefault="00505E14">
      <w:pPr>
        <w:pStyle w:val="BodyText"/>
        <w:spacing w:before="3"/>
        <w:ind w:left="318" w:right="330"/>
        <w:jc w:val="both"/>
        <w:rPr>
          <w:rFonts w:ascii="Verdana" w:eastAsia="Verdana" w:hAnsi="Verdana" w:cs="Verdana"/>
        </w:rPr>
      </w:pPr>
      <w:r>
        <w:rPr>
          <w:color w:val="313131"/>
          <w:w w:val="105"/>
        </w:rPr>
        <w:t>ფქოდ-ის კარგი მკურნალობა იწყება თქვენთვის, ისევე როგორც თქვენი ოჯახის და მეგობრებისთვის, ერთი მნიშვნელოვანი ნაბიჯიდან</w:t>
      </w:r>
      <w:r>
        <w:rPr>
          <w:rFonts w:ascii="Verdana" w:eastAsia="Verdana" w:hAnsi="Verdana" w:cs="Verdana"/>
          <w:color w:val="313131"/>
          <w:w w:val="105"/>
        </w:rPr>
        <w:t xml:space="preserve">. </w:t>
      </w:r>
      <w:r>
        <w:rPr>
          <w:color w:val="313131"/>
          <w:w w:val="105"/>
        </w:rPr>
        <w:t>პაციენტებისთვის ფქოდ</w:t>
      </w:r>
      <w:r>
        <w:rPr>
          <w:rFonts w:ascii="Verdana" w:eastAsia="Verdana" w:hAnsi="Verdana" w:cs="Verdana"/>
          <w:color w:val="313131"/>
          <w:w w:val="105"/>
        </w:rPr>
        <w:t>-</w:t>
      </w:r>
      <w:r>
        <w:rPr>
          <w:color w:val="313131"/>
          <w:w w:val="105"/>
        </w:rPr>
        <w:t>ით ცხოვრების წესის ყველაზე დიდი ცვლილებაა თამბაქოს ზემოქმედების შეწყვეტა. იმ ადამიანებსაც</w:t>
      </w:r>
      <w:r>
        <w:rPr>
          <w:rFonts w:ascii="Verdana" w:eastAsia="Verdana" w:hAnsi="Verdana" w:cs="Verdana"/>
          <w:color w:val="313131"/>
          <w:w w:val="105"/>
        </w:rPr>
        <w:t xml:space="preserve">, </w:t>
      </w:r>
      <w:r>
        <w:rPr>
          <w:color w:val="313131"/>
          <w:w w:val="105"/>
        </w:rPr>
        <w:t>რომლებსაც ფქოდ</w:t>
      </w:r>
      <w:r>
        <w:rPr>
          <w:rFonts w:ascii="Verdana" w:eastAsia="Verdana" w:hAnsi="Verdana" w:cs="Verdana"/>
          <w:color w:val="313131"/>
          <w:w w:val="105"/>
        </w:rPr>
        <w:t>-</w:t>
      </w:r>
      <w:r>
        <w:rPr>
          <w:color w:val="313131"/>
          <w:w w:val="105"/>
        </w:rPr>
        <w:t>ი დიდი ხანია აქვთ</w:t>
      </w:r>
      <w:r>
        <w:rPr>
          <w:rFonts w:ascii="Verdana" w:eastAsia="Verdana" w:hAnsi="Verdana" w:cs="Verdana"/>
          <w:color w:val="313131"/>
          <w:w w:val="105"/>
        </w:rPr>
        <w:t xml:space="preserve">, </w:t>
      </w:r>
      <w:r>
        <w:rPr>
          <w:color w:val="313131"/>
          <w:w w:val="105"/>
        </w:rPr>
        <w:t>შეუძლიათ შეამცირონ ფილტვის ფუნქციის დაქვეითების მაჩვენებელი, და შესაბამისად, გაიხანგრძლივონ სიცოცხლე მოწევის შეწყვეტის გზით</w:t>
      </w:r>
      <w:r>
        <w:rPr>
          <w:rFonts w:ascii="Verdana" w:eastAsia="Verdana" w:hAnsi="Verdana" w:cs="Verdana"/>
          <w:color w:val="313131"/>
          <w:w w:val="105"/>
        </w:rPr>
        <w:t>.</w:t>
      </w:r>
    </w:p>
    <w:p w14:paraId="32DA088A" w14:textId="77777777" w:rsidR="007B2C67" w:rsidRDefault="007B2C67">
      <w:pPr>
        <w:pStyle w:val="BodyText"/>
        <w:spacing w:before="1"/>
        <w:rPr>
          <w:rFonts w:ascii="Verdana"/>
        </w:rPr>
      </w:pPr>
    </w:p>
    <w:p w14:paraId="71866135" w14:textId="77777777" w:rsidR="007B2C67" w:rsidRDefault="00505E14">
      <w:pPr>
        <w:pStyle w:val="BodyText"/>
        <w:ind w:left="318" w:right="334"/>
        <w:jc w:val="both"/>
      </w:pPr>
      <w:r>
        <w:rPr>
          <w:color w:val="313131"/>
          <w:w w:val="105"/>
        </w:rPr>
        <w:t>თქვენმა ნებისმიერმა მეგობარმა და ოჯახის წევრმა</w:t>
      </w:r>
      <w:r>
        <w:rPr>
          <w:rFonts w:ascii="Verdana" w:eastAsia="Verdana" w:hAnsi="Verdana" w:cs="Verdana"/>
          <w:color w:val="313131"/>
          <w:w w:val="105"/>
        </w:rPr>
        <w:t xml:space="preserve">, </w:t>
      </w:r>
      <w:r>
        <w:rPr>
          <w:color w:val="313131"/>
          <w:w w:val="105"/>
        </w:rPr>
        <w:t>რომელიც ეწევა თამბაქოს, ასევე უნდა მიატოვოს მოწევა</w:t>
      </w:r>
      <w:r>
        <w:rPr>
          <w:rFonts w:ascii="Verdana" w:eastAsia="Verdana" w:hAnsi="Verdana" w:cs="Verdana"/>
          <w:color w:val="313131"/>
          <w:w w:val="105"/>
        </w:rPr>
        <w:t xml:space="preserve">. </w:t>
      </w:r>
      <w:r>
        <w:rPr>
          <w:color w:val="313131"/>
          <w:w w:val="105"/>
        </w:rPr>
        <w:t>მინიმუმ</w:t>
      </w:r>
      <w:r>
        <w:rPr>
          <w:rFonts w:ascii="Verdana" w:eastAsia="Verdana" w:hAnsi="Verdana" w:cs="Verdana"/>
          <w:color w:val="313131"/>
          <w:w w:val="105"/>
        </w:rPr>
        <w:t xml:space="preserve">, </w:t>
      </w:r>
      <w:r>
        <w:rPr>
          <w:color w:val="313131"/>
          <w:w w:val="105"/>
        </w:rPr>
        <w:t>თქვენი მეგობრები და ოჯახის წევრები არ უნდა ეწეოდნენ თქვენი თანდასწრებით. ამით, ერთი მხრივ, თავიდან აიცილებთ თამბაქოს მოწევის ცდუნებას, და, მეორე მხრივ თქვენ შეძლებთ თავი აარიდოთ თამბაქოს მეორადი კვამლის (პასიური</w:t>
      </w:r>
      <w:r>
        <w:rPr>
          <w:color w:val="313131"/>
          <w:spacing w:val="-27"/>
          <w:w w:val="105"/>
        </w:rPr>
        <w:t xml:space="preserve"> </w:t>
      </w:r>
      <w:r>
        <w:rPr>
          <w:color w:val="313131"/>
          <w:w w:val="105"/>
        </w:rPr>
        <w:t>მოწევა)</w:t>
      </w:r>
      <w:r>
        <w:rPr>
          <w:color w:val="313131"/>
          <w:spacing w:val="-28"/>
          <w:w w:val="105"/>
        </w:rPr>
        <w:t xml:space="preserve"> </w:t>
      </w:r>
      <w:r>
        <w:rPr>
          <w:color w:val="313131"/>
          <w:w w:val="105"/>
        </w:rPr>
        <w:t>ზემოქმედებას.</w:t>
      </w:r>
      <w:r>
        <w:rPr>
          <w:color w:val="313131"/>
          <w:spacing w:val="-26"/>
          <w:w w:val="105"/>
        </w:rPr>
        <w:t xml:space="preserve"> </w:t>
      </w:r>
      <w:r>
        <w:rPr>
          <w:color w:val="313131"/>
          <w:w w:val="105"/>
        </w:rPr>
        <w:t>ამიტომ</w:t>
      </w:r>
      <w:r>
        <w:rPr>
          <w:color w:val="313131"/>
          <w:spacing w:val="-28"/>
          <w:w w:val="105"/>
        </w:rPr>
        <w:t xml:space="preserve"> </w:t>
      </w:r>
      <w:r>
        <w:rPr>
          <w:color w:val="313131"/>
          <w:w w:val="105"/>
        </w:rPr>
        <w:t>ყველა</w:t>
      </w:r>
      <w:r>
        <w:rPr>
          <w:color w:val="313131"/>
          <w:spacing w:val="-26"/>
          <w:w w:val="105"/>
        </w:rPr>
        <w:t xml:space="preserve"> </w:t>
      </w:r>
      <w:r>
        <w:rPr>
          <w:color w:val="313131"/>
          <w:w w:val="105"/>
        </w:rPr>
        <w:t>თქვენი</w:t>
      </w:r>
      <w:r>
        <w:rPr>
          <w:color w:val="313131"/>
          <w:spacing w:val="-29"/>
          <w:w w:val="105"/>
        </w:rPr>
        <w:t xml:space="preserve"> </w:t>
      </w:r>
      <w:r>
        <w:rPr>
          <w:color w:val="313131"/>
          <w:w w:val="105"/>
        </w:rPr>
        <w:t>ახლობელი</w:t>
      </w:r>
      <w:r>
        <w:rPr>
          <w:color w:val="313131"/>
          <w:spacing w:val="3"/>
          <w:w w:val="105"/>
        </w:rPr>
        <w:t xml:space="preserve"> </w:t>
      </w:r>
      <w:r>
        <w:rPr>
          <w:color w:val="313131"/>
          <w:w w:val="105"/>
        </w:rPr>
        <w:t>ინფორმირებული</w:t>
      </w:r>
      <w:r>
        <w:rPr>
          <w:color w:val="313131"/>
          <w:spacing w:val="-10"/>
          <w:w w:val="105"/>
        </w:rPr>
        <w:t xml:space="preserve"> </w:t>
      </w:r>
      <w:r>
        <w:rPr>
          <w:color w:val="313131"/>
          <w:w w:val="105"/>
        </w:rPr>
        <w:t>უნდა იყოს არა მხოლოდ თქვენი დიაგნოზის შესახებ, არამედ ისიც უნდა იცოდნენ, რომ თქვენი დაავადების</w:t>
      </w:r>
      <w:r>
        <w:rPr>
          <w:color w:val="313131"/>
          <w:spacing w:val="-8"/>
          <w:w w:val="105"/>
        </w:rPr>
        <w:t xml:space="preserve"> </w:t>
      </w:r>
      <w:r>
        <w:rPr>
          <w:color w:val="313131"/>
          <w:w w:val="105"/>
        </w:rPr>
        <w:t>გამომწვევი</w:t>
      </w:r>
      <w:r>
        <w:rPr>
          <w:color w:val="313131"/>
          <w:spacing w:val="-7"/>
          <w:w w:val="105"/>
        </w:rPr>
        <w:t xml:space="preserve"> </w:t>
      </w:r>
      <w:r>
        <w:rPr>
          <w:color w:val="313131"/>
          <w:w w:val="105"/>
        </w:rPr>
        <w:t>ერთ-ერთი</w:t>
      </w:r>
      <w:r>
        <w:rPr>
          <w:color w:val="313131"/>
          <w:spacing w:val="-7"/>
          <w:w w:val="105"/>
        </w:rPr>
        <w:t xml:space="preserve"> </w:t>
      </w:r>
      <w:r>
        <w:rPr>
          <w:color w:val="313131"/>
          <w:w w:val="105"/>
        </w:rPr>
        <w:t>ყველაზე</w:t>
      </w:r>
      <w:r>
        <w:rPr>
          <w:color w:val="313131"/>
          <w:spacing w:val="-8"/>
          <w:w w:val="105"/>
        </w:rPr>
        <w:t xml:space="preserve"> </w:t>
      </w:r>
      <w:r>
        <w:rPr>
          <w:color w:val="313131"/>
          <w:w w:val="105"/>
        </w:rPr>
        <w:t>შესაძლო</w:t>
      </w:r>
      <w:r>
        <w:rPr>
          <w:color w:val="313131"/>
          <w:spacing w:val="-5"/>
          <w:w w:val="105"/>
        </w:rPr>
        <w:t xml:space="preserve"> </w:t>
      </w:r>
      <w:r>
        <w:rPr>
          <w:color w:val="313131"/>
          <w:w w:val="105"/>
        </w:rPr>
        <w:t>მიზეზი</w:t>
      </w:r>
      <w:r>
        <w:rPr>
          <w:color w:val="313131"/>
          <w:spacing w:val="-34"/>
          <w:w w:val="105"/>
        </w:rPr>
        <w:t xml:space="preserve"> </w:t>
      </w:r>
      <w:r>
        <w:rPr>
          <w:color w:val="313131"/>
          <w:w w:val="105"/>
        </w:rPr>
        <w:t>სწორედ</w:t>
      </w:r>
      <w:r>
        <w:rPr>
          <w:color w:val="313131"/>
          <w:spacing w:val="-31"/>
          <w:w w:val="105"/>
        </w:rPr>
        <w:t xml:space="preserve"> </w:t>
      </w:r>
      <w:r>
        <w:rPr>
          <w:color w:val="313131"/>
          <w:w w:val="105"/>
        </w:rPr>
        <w:t>სიგარეტის</w:t>
      </w:r>
      <w:r>
        <w:rPr>
          <w:color w:val="313131"/>
          <w:spacing w:val="-34"/>
          <w:w w:val="105"/>
        </w:rPr>
        <w:t xml:space="preserve"> </w:t>
      </w:r>
      <w:r>
        <w:rPr>
          <w:color w:val="313131"/>
          <w:w w:val="105"/>
        </w:rPr>
        <w:t>მოწევაა. ასევ უნდა გააზრებული ჰქონდეთ, რომ თამბაქოს თავის დანებება ერთ-ერთი ყველაზე ეფექტური ჩარევაა ფქოდ-ის დიაგნოზის მქონე</w:t>
      </w:r>
      <w:r>
        <w:rPr>
          <w:color w:val="313131"/>
          <w:spacing w:val="-2"/>
          <w:w w:val="105"/>
        </w:rPr>
        <w:t xml:space="preserve"> </w:t>
      </w:r>
      <w:r>
        <w:rPr>
          <w:color w:val="313131"/>
          <w:w w:val="105"/>
        </w:rPr>
        <w:t>ადამიანებისთვის.</w:t>
      </w:r>
    </w:p>
    <w:p w14:paraId="4B4C2E9B" w14:textId="77777777" w:rsidR="007B2C67" w:rsidRDefault="007B2C67">
      <w:pPr>
        <w:pStyle w:val="BodyText"/>
        <w:rPr>
          <w:sz w:val="20"/>
        </w:rPr>
      </w:pPr>
    </w:p>
    <w:p w14:paraId="44A4CFFE" w14:textId="77777777" w:rsidR="007B2C67" w:rsidRDefault="00505E14">
      <w:pPr>
        <w:pStyle w:val="BodyText"/>
        <w:rPr>
          <w:sz w:val="19"/>
        </w:rPr>
      </w:pPr>
      <w:r>
        <w:rPr>
          <w:noProof/>
          <w:lang w:val="en-US" w:eastAsia="en-US"/>
        </w:rPr>
        <w:drawing>
          <wp:anchor distT="0" distB="0" distL="0" distR="0" simplePos="0" relativeHeight="6" behindDoc="0" locked="0" layoutInCell="1" allowOverlap="1" wp14:anchorId="59C393CB" wp14:editId="3F09BD85">
            <wp:simplePos x="0" y="0"/>
            <wp:positionH relativeFrom="page">
              <wp:posOffset>2321814</wp:posOffset>
            </wp:positionH>
            <wp:positionV relativeFrom="paragraph">
              <wp:posOffset>183965</wp:posOffset>
            </wp:positionV>
            <wp:extent cx="3260045" cy="148218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3" cstate="print"/>
                    <a:stretch>
                      <a:fillRect/>
                    </a:stretch>
                  </pic:blipFill>
                  <pic:spPr>
                    <a:xfrm>
                      <a:off x="0" y="0"/>
                      <a:ext cx="3260045" cy="1482185"/>
                    </a:xfrm>
                    <a:prstGeom prst="rect">
                      <a:avLst/>
                    </a:prstGeom>
                  </pic:spPr>
                </pic:pic>
              </a:graphicData>
            </a:graphic>
          </wp:anchor>
        </w:drawing>
      </w:r>
    </w:p>
    <w:p w14:paraId="01CC1B65" w14:textId="77777777" w:rsidR="007B2C67" w:rsidRDefault="007B2C67">
      <w:pPr>
        <w:pStyle w:val="BodyText"/>
        <w:spacing w:before="7"/>
        <w:rPr>
          <w:sz w:val="20"/>
        </w:rPr>
      </w:pPr>
    </w:p>
    <w:p w14:paraId="0E43962F" w14:textId="77777777" w:rsidR="007B2C67" w:rsidRDefault="00505E14">
      <w:pPr>
        <w:pStyle w:val="BodyText"/>
        <w:spacing w:before="1"/>
        <w:ind w:left="318" w:right="330"/>
        <w:jc w:val="both"/>
      </w:pPr>
      <w:r>
        <w:rPr>
          <w:color w:val="313131"/>
          <w:w w:val="105"/>
        </w:rPr>
        <w:t>დარწმუნდით</w:t>
      </w:r>
      <w:r>
        <w:rPr>
          <w:rFonts w:ascii="Verdana" w:eastAsia="Verdana" w:hAnsi="Verdana" w:cs="Verdana"/>
          <w:color w:val="313131"/>
          <w:w w:val="105"/>
        </w:rPr>
        <w:t xml:space="preserve">, </w:t>
      </w:r>
      <w:r>
        <w:rPr>
          <w:color w:val="313131"/>
          <w:w w:val="105"/>
        </w:rPr>
        <w:t>რომ თქვენმა ახლობლებმა იციან</w:t>
      </w:r>
      <w:r>
        <w:rPr>
          <w:rFonts w:ascii="Verdana" w:eastAsia="Verdana" w:hAnsi="Verdana" w:cs="Verdana"/>
          <w:color w:val="313131"/>
          <w:w w:val="105"/>
        </w:rPr>
        <w:t xml:space="preserve">, </w:t>
      </w:r>
      <w:r>
        <w:rPr>
          <w:color w:val="313131"/>
          <w:w w:val="105"/>
        </w:rPr>
        <w:t>რომ ფიზიკური ვარჯიში ფქოდ-ის მართვის მნიშვნელოვანი ნაწილია</w:t>
      </w:r>
      <w:r>
        <w:rPr>
          <w:rFonts w:ascii="Verdana" w:eastAsia="Verdana" w:hAnsi="Verdana" w:cs="Verdana"/>
          <w:color w:val="313131"/>
          <w:w w:val="105"/>
        </w:rPr>
        <w:t xml:space="preserve">. </w:t>
      </w:r>
      <w:r>
        <w:rPr>
          <w:color w:val="313131"/>
          <w:w w:val="105"/>
        </w:rPr>
        <w:t>რა თქმა უნდა, ეს არ ნიშნავს, რომ მათ მარათონის სარბენად ან სახლის გარშემო სარბენად უნდა გაგიშვან, მაგრამ მათ ხელი უნდა შეგიწყონ ფიზიკური ვარჯიშში. ოჯახმა და მეგობრებმა თავისუფლად უნდა მოგიწვიონ ფეხით ან ველოსიპედით სასეირნოდ ან ქალაქგარეთ პიკნიკზე</w:t>
      </w:r>
      <w:r>
        <w:rPr>
          <w:rFonts w:ascii="Verdana" w:eastAsia="Verdana" w:hAnsi="Verdana" w:cs="Verdana"/>
          <w:color w:val="313131"/>
          <w:w w:val="105"/>
        </w:rPr>
        <w:t xml:space="preserve">. </w:t>
      </w:r>
      <w:r>
        <w:rPr>
          <w:color w:val="313131"/>
          <w:w w:val="105"/>
        </w:rPr>
        <w:t>თუ ასეთი ფიზიკური აქტიურობა რთულია თქვენთვის</w:t>
      </w:r>
      <w:r>
        <w:rPr>
          <w:rFonts w:ascii="Verdana" w:eastAsia="Verdana" w:hAnsi="Verdana" w:cs="Verdana"/>
          <w:color w:val="313131"/>
          <w:w w:val="105"/>
        </w:rPr>
        <w:t xml:space="preserve">, </w:t>
      </w:r>
      <w:r>
        <w:rPr>
          <w:color w:val="313131"/>
          <w:w w:val="105"/>
        </w:rPr>
        <w:t>უბრალოდ აცნობეთ ეს მათ. იყავით აქტიური თქვენი შესაძლებლობის ფარგლებში და შეისვენეთ</w:t>
      </w:r>
      <w:r>
        <w:rPr>
          <w:rFonts w:ascii="Verdana" w:eastAsia="Verdana" w:hAnsi="Verdana" w:cs="Verdana"/>
          <w:color w:val="313131"/>
          <w:w w:val="105"/>
        </w:rPr>
        <w:t xml:space="preserve">, </w:t>
      </w:r>
      <w:r>
        <w:rPr>
          <w:color w:val="313131"/>
          <w:w w:val="105"/>
        </w:rPr>
        <w:t>როდესაც ეს თქვენ გჭირდებათ.</w:t>
      </w:r>
    </w:p>
    <w:p w14:paraId="51E54E29" w14:textId="77777777" w:rsidR="007B2C67" w:rsidRDefault="007B2C67">
      <w:pPr>
        <w:pStyle w:val="BodyText"/>
        <w:spacing w:before="12"/>
        <w:rPr>
          <w:sz w:val="21"/>
        </w:rPr>
      </w:pPr>
    </w:p>
    <w:p w14:paraId="64F45781" w14:textId="77777777" w:rsidR="007B2C67" w:rsidRDefault="00505E14">
      <w:pPr>
        <w:pStyle w:val="BodyText"/>
        <w:ind w:left="318" w:right="332"/>
        <w:jc w:val="both"/>
      </w:pPr>
      <w:r>
        <w:rPr>
          <w:w w:val="105"/>
        </w:rPr>
        <w:t>ფქოდ</w:t>
      </w:r>
      <w:r>
        <w:rPr>
          <w:rFonts w:ascii="Arial" w:eastAsia="Arial" w:hAnsi="Arial" w:cs="Arial"/>
          <w:w w:val="105"/>
        </w:rPr>
        <w:t>-</w:t>
      </w:r>
      <w:r>
        <w:rPr>
          <w:w w:val="105"/>
        </w:rPr>
        <w:t>ის მქონე ადამიანებისთვის ფილტვის რეაბილიტაციის პროგრამები სასარგებლოა</w:t>
      </w:r>
      <w:r>
        <w:rPr>
          <w:rFonts w:ascii="Arial" w:eastAsia="Arial" w:hAnsi="Arial" w:cs="Arial"/>
          <w:w w:val="105"/>
        </w:rPr>
        <w:t xml:space="preserve">, </w:t>
      </w:r>
      <w:r>
        <w:rPr>
          <w:w w:val="105"/>
        </w:rPr>
        <w:t>ამიტომ წაახალისეთ თქვენი ახლობლები ისინიც ჩაერთონ თქვენს მკურნალობაში</w:t>
      </w:r>
      <w:r>
        <w:rPr>
          <w:rFonts w:ascii="Arial" w:eastAsia="Arial" w:hAnsi="Arial" w:cs="Arial"/>
          <w:w w:val="105"/>
        </w:rPr>
        <w:t xml:space="preserve">. </w:t>
      </w:r>
      <w:r>
        <w:rPr>
          <w:w w:val="105"/>
        </w:rPr>
        <w:t>ისინი შეიძლება</w:t>
      </w:r>
      <w:r>
        <w:rPr>
          <w:spacing w:val="-29"/>
          <w:w w:val="105"/>
        </w:rPr>
        <w:t xml:space="preserve"> </w:t>
      </w:r>
      <w:r>
        <w:rPr>
          <w:w w:val="105"/>
        </w:rPr>
        <w:t>გამოგყვნენ</w:t>
      </w:r>
      <w:r>
        <w:rPr>
          <w:spacing w:val="-4"/>
          <w:w w:val="105"/>
        </w:rPr>
        <w:t xml:space="preserve"> </w:t>
      </w:r>
      <w:r>
        <w:rPr>
          <w:w w:val="105"/>
        </w:rPr>
        <w:t>სარეაბილიტაციო</w:t>
      </w:r>
      <w:r>
        <w:rPr>
          <w:spacing w:val="-31"/>
          <w:w w:val="105"/>
        </w:rPr>
        <w:t xml:space="preserve"> </w:t>
      </w:r>
      <w:r>
        <w:rPr>
          <w:w w:val="105"/>
        </w:rPr>
        <w:t>ვარჯიშების</w:t>
      </w:r>
      <w:r>
        <w:rPr>
          <w:spacing w:val="-31"/>
          <w:w w:val="105"/>
        </w:rPr>
        <w:t xml:space="preserve"> </w:t>
      </w:r>
      <w:r>
        <w:rPr>
          <w:w w:val="105"/>
        </w:rPr>
        <w:t>დროს</w:t>
      </w:r>
      <w:r>
        <w:rPr>
          <w:spacing w:val="-33"/>
          <w:w w:val="105"/>
        </w:rPr>
        <w:t xml:space="preserve"> </w:t>
      </w:r>
      <w:r>
        <w:rPr>
          <w:w w:val="105"/>
        </w:rPr>
        <w:t>და</w:t>
      </w:r>
      <w:r>
        <w:rPr>
          <w:spacing w:val="-15"/>
          <w:w w:val="105"/>
        </w:rPr>
        <w:t xml:space="preserve"> </w:t>
      </w:r>
      <w:r>
        <w:rPr>
          <w:w w:val="105"/>
        </w:rPr>
        <w:t>დაგეხმარონ</w:t>
      </w:r>
      <w:r>
        <w:rPr>
          <w:spacing w:val="-28"/>
          <w:w w:val="105"/>
        </w:rPr>
        <w:t xml:space="preserve"> </w:t>
      </w:r>
      <w:r>
        <w:rPr>
          <w:w w:val="105"/>
        </w:rPr>
        <w:t>თქვენ</w:t>
      </w:r>
      <w:r>
        <w:rPr>
          <w:spacing w:val="-27"/>
          <w:w w:val="105"/>
        </w:rPr>
        <w:t xml:space="preserve"> </w:t>
      </w:r>
      <w:r>
        <w:rPr>
          <w:w w:val="105"/>
        </w:rPr>
        <w:t>ფილტვის ფუნქციის გასაუმჯობესებელი ვარჯიშების შესწავლასა და სახლში ჩატარებაში</w:t>
      </w:r>
      <w:r>
        <w:rPr>
          <w:rFonts w:ascii="Arial" w:eastAsia="Arial" w:hAnsi="Arial" w:cs="Arial"/>
          <w:w w:val="105"/>
        </w:rPr>
        <w:t>.</w:t>
      </w:r>
      <w:r>
        <w:rPr>
          <w:rFonts w:ascii="Arial" w:eastAsia="Arial" w:hAnsi="Arial" w:cs="Arial"/>
          <w:spacing w:val="15"/>
          <w:w w:val="105"/>
        </w:rPr>
        <w:t xml:space="preserve"> </w:t>
      </w:r>
      <w:r>
        <w:rPr>
          <w:w w:val="105"/>
        </w:rPr>
        <w:t>ასევე</w:t>
      </w:r>
    </w:p>
    <w:p w14:paraId="0CCDDD30" w14:textId="77777777" w:rsidR="007B2C67" w:rsidRDefault="007B2C67">
      <w:pPr>
        <w:jc w:val="both"/>
        <w:sectPr w:rsidR="007B2C67">
          <w:pgSz w:w="12240" w:h="15840"/>
          <w:pgMar w:top="1180" w:right="960" w:bottom="1180" w:left="1100" w:header="0" w:footer="933" w:gutter="0"/>
          <w:cols w:space="720"/>
        </w:sectPr>
      </w:pPr>
    </w:p>
    <w:p w14:paraId="50AB2E70" w14:textId="77777777" w:rsidR="007B2C67" w:rsidRDefault="00505E14">
      <w:pPr>
        <w:pStyle w:val="BodyText"/>
        <w:spacing w:before="60"/>
        <w:ind w:left="318" w:right="331"/>
        <w:jc w:val="both"/>
        <w:rPr>
          <w:rFonts w:ascii="Arial" w:eastAsia="Arial" w:hAnsi="Arial" w:cs="Arial"/>
        </w:rPr>
      </w:pPr>
      <w:r>
        <w:rPr>
          <w:w w:val="105"/>
        </w:rPr>
        <w:lastRenderedPageBreak/>
        <w:t>სთხოვეთ</w:t>
      </w:r>
      <w:r>
        <w:rPr>
          <w:spacing w:val="-18"/>
          <w:w w:val="105"/>
        </w:rPr>
        <w:t xml:space="preserve"> </w:t>
      </w:r>
      <w:r>
        <w:rPr>
          <w:w w:val="105"/>
        </w:rPr>
        <w:t>თქვენი</w:t>
      </w:r>
      <w:r>
        <w:rPr>
          <w:spacing w:val="-16"/>
          <w:w w:val="105"/>
        </w:rPr>
        <w:t xml:space="preserve"> </w:t>
      </w:r>
      <w:r>
        <w:rPr>
          <w:w w:val="105"/>
        </w:rPr>
        <w:t>ოჯახის</w:t>
      </w:r>
      <w:r>
        <w:rPr>
          <w:spacing w:val="-16"/>
          <w:w w:val="105"/>
        </w:rPr>
        <w:t xml:space="preserve"> </w:t>
      </w:r>
      <w:r>
        <w:rPr>
          <w:w w:val="105"/>
        </w:rPr>
        <w:t>წევრებს</w:t>
      </w:r>
      <w:r>
        <w:rPr>
          <w:rFonts w:ascii="Arial" w:eastAsia="Arial" w:hAnsi="Arial" w:cs="Arial"/>
          <w:w w:val="105"/>
        </w:rPr>
        <w:t>,</w:t>
      </w:r>
      <w:r>
        <w:rPr>
          <w:rFonts w:ascii="Arial" w:eastAsia="Arial" w:hAnsi="Arial" w:cs="Arial"/>
          <w:spacing w:val="-19"/>
          <w:w w:val="105"/>
        </w:rPr>
        <w:t xml:space="preserve"> </w:t>
      </w:r>
      <w:r>
        <w:rPr>
          <w:w w:val="105"/>
        </w:rPr>
        <w:t>წამოვიდნენ</w:t>
      </w:r>
      <w:r>
        <w:rPr>
          <w:spacing w:val="-16"/>
          <w:w w:val="105"/>
        </w:rPr>
        <w:t xml:space="preserve"> </w:t>
      </w:r>
      <w:r>
        <w:rPr>
          <w:w w:val="105"/>
        </w:rPr>
        <w:t>თქვენთან</w:t>
      </w:r>
      <w:r>
        <w:rPr>
          <w:spacing w:val="-17"/>
          <w:w w:val="105"/>
        </w:rPr>
        <w:t xml:space="preserve"> </w:t>
      </w:r>
      <w:r>
        <w:rPr>
          <w:w w:val="105"/>
        </w:rPr>
        <w:t>ერთად</w:t>
      </w:r>
      <w:r>
        <w:rPr>
          <w:spacing w:val="-17"/>
          <w:w w:val="105"/>
        </w:rPr>
        <w:t xml:space="preserve"> </w:t>
      </w:r>
      <w:r>
        <w:rPr>
          <w:w w:val="105"/>
        </w:rPr>
        <w:t>ექიმთან</w:t>
      </w:r>
      <w:r>
        <w:rPr>
          <w:spacing w:val="-17"/>
          <w:w w:val="105"/>
        </w:rPr>
        <w:t xml:space="preserve"> </w:t>
      </w:r>
      <w:r>
        <w:rPr>
          <w:w w:val="105"/>
        </w:rPr>
        <w:t>ვიზიტზეც</w:t>
      </w:r>
      <w:r>
        <w:rPr>
          <w:rFonts w:ascii="Arial" w:eastAsia="Arial" w:hAnsi="Arial" w:cs="Arial"/>
          <w:w w:val="105"/>
        </w:rPr>
        <w:t>,</w:t>
      </w:r>
      <w:r>
        <w:rPr>
          <w:rFonts w:ascii="Arial" w:eastAsia="Arial" w:hAnsi="Arial" w:cs="Arial"/>
          <w:spacing w:val="-19"/>
          <w:w w:val="105"/>
        </w:rPr>
        <w:t xml:space="preserve"> </w:t>
      </w:r>
      <w:r>
        <w:rPr>
          <w:w w:val="105"/>
        </w:rPr>
        <w:t>რათა გაიზიარონ ის რჩევები, რასაც ექიმი მოგცემთ დაავადების მართვასა თუ მედიკამენტების მიღებაში</w:t>
      </w:r>
      <w:r>
        <w:rPr>
          <w:rFonts w:ascii="Arial" w:eastAsia="Arial" w:hAnsi="Arial" w:cs="Arial"/>
          <w:w w:val="105"/>
        </w:rPr>
        <w:t>.</w:t>
      </w:r>
    </w:p>
    <w:p w14:paraId="52215AC6" w14:textId="77777777" w:rsidR="007B2C67" w:rsidRDefault="00505E14">
      <w:pPr>
        <w:pStyle w:val="BodyText"/>
        <w:spacing w:before="186"/>
        <w:ind w:left="318" w:right="332" w:hanging="1"/>
        <w:jc w:val="both"/>
      </w:pPr>
      <w:r>
        <w:rPr>
          <w:w w:val="105"/>
        </w:rPr>
        <w:t>ფქოდ</w:t>
      </w:r>
      <w:r>
        <w:rPr>
          <w:rFonts w:ascii="Arial" w:eastAsia="Arial" w:hAnsi="Arial" w:cs="Arial"/>
          <w:w w:val="105"/>
        </w:rPr>
        <w:t>-</w:t>
      </w:r>
      <w:r>
        <w:rPr>
          <w:w w:val="105"/>
        </w:rPr>
        <w:t>თან ერთად ცხოვრების გაადვილების კიდევ ერთი გზაა უფრო მეტი ურთიერთობა ფქოდ-ის</w:t>
      </w:r>
      <w:r>
        <w:rPr>
          <w:spacing w:val="-24"/>
          <w:w w:val="105"/>
        </w:rPr>
        <w:t xml:space="preserve"> </w:t>
      </w:r>
      <w:r>
        <w:rPr>
          <w:w w:val="105"/>
        </w:rPr>
        <w:t>მქონე</w:t>
      </w:r>
      <w:r>
        <w:rPr>
          <w:spacing w:val="-23"/>
          <w:w w:val="105"/>
        </w:rPr>
        <w:t xml:space="preserve"> </w:t>
      </w:r>
      <w:r>
        <w:rPr>
          <w:w w:val="105"/>
        </w:rPr>
        <w:t>სხვა</w:t>
      </w:r>
      <w:r>
        <w:rPr>
          <w:spacing w:val="-23"/>
          <w:w w:val="105"/>
        </w:rPr>
        <w:t xml:space="preserve"> </w:t>
      </w:r>
      <w:r>
        <w:rPr>
          <w:w w:val="105"/>
        </w:rPr>
        <w:t>პაციენტებთან.</w:t>
      </w:r>
      <w:r>
        <w:rPr>
          <w:spacing w:val="-23"/>
          <w:w w:val="105"/>
        </w:rPr>
        <w:t xml:space="preserve"> </w:t>
      </w:r>
      <w:r>
        <w:rPr>
          <w:w w:val="105"/>
        </w:rPr>
        <w:t>მათი</w:t>
      </w:r>
      <w:r>
        <w:rPr>
          <w:spacing w:val="-23"/>
          <w:w w:val="105"/>
        </w:rPr>
        <w:t xml:space="preserve"> </w:t>
      </w:r>
      <w:r>
        <w:rPr>
          <w:w w:val="105"/>
        </w:rPr>
        <w:t>პოზიტიური</w:t>
      </w:r>
      <w:r>
        <w:rPr>
          <w:spacing w:val="-22"/>
          <w:w w:val="105"/>
        </w:rPr>
        <w:t xml:space="preserve"> </w:t>
      </w:r>
      <w:r>
        <w:rPr>
          <w:w w:val="105"/>
        </w:rPr>
        <w:t>გამოცდილების</w:t>
      </w:r>
      <w:r>
        <w:rPr>
          <w:spacing w:val="-5"/>
          <w:w w:val="105"/>
        </w:rPr>
        <w:t xml:space="preserve"> </w:t>
      </w:r>
      <w:r>
        <w:rPr>
          <w:w w:val="105"/>
        </w:rPr>
        <w:t>გაზიარება</w:t>
      </w:r>
      <w:r>
        <w:rPr>
          <w:spacing w:val="-24"/>
          <w:w w:val="105"/>
        </w:rPr>
        <w:t xml:space="preserve"> </w:t>
      </w:r>
      <w:r>
        <w:rPr>
          <w:w w:val="105"/>
        </w:rPr>
        <w:t>შეიძლება თქვენთვის მნიშვნელოვანი იყოს. ჰკითხეთ მათ თამბაქოს თავის დანებების, ფიზიკური აქტიურობის ან სარეაბილიტაციო პროგრამების შესახებ და, თუ საჭიროდ ჩათვლით, გამოიყენეთ მათი გამოცდილება და</w:t>
      </w:r>
      <w:r>
        <w:rPr>
          <w:spacing w:val="-34"/>
          <w:w w:val="105"/>
        </w:rPr>
        <w:t xml:space="preserve"> </w:t>
      </w:r>
      <w:r>
        <w:rPr>
          <w:w w:val="105"/>
        </w:rPr>
        <w:t>რჩევები.</w:t>
      </w:r>
    </w:p>
    <w:p w14:paraId="64A440D5" w14:textId="77777777" w:rsidR="007B2C67" w:rsidRDefault="007B2C67">
      <w:pPr>
        <w:pStyle w:val="BodyText"/>
        <w:spacing w:before="3"/>
      </w:pPr>
    </w:p>
    <w:p w14:paraId="0C582298" w14:textId="77777777" w:rsidR="007B2C67" w:rsidRDefault="00505E14">
      <w:pPr>
        <w:pStyle w:val="BodyText"/>
        <w:ind w:left="318" w:right="331"/>
        <w:jc w:val="both"/>
      </w:pPr>
      <w:r>
        <w:rPr>
          <w:w w:val="105"/>
        </w:rPr>
        <w:t>იყავით უფრო მეტად აქტიური, დაეხმარეთ თქვენს მეგობრებს და ოჯახის წევრებს კარგად გაიგონ თქვენი პრობლემები</w:t>
      </w:r>
      <w:r>
        <w:rPr>
          <w:rFonts w:ascii="Arial" w:eastAsia="Arial" w:hAnsi="Arial" w:cs="Arial"/>
          <w:w w:val="105"/>
        </w:rPr>
        <w:t xml:space="preserve">, </w:t>
      </w:r>
      <w:r>
        <w:rPr>
          <w:w w:val="105"/>
        </w:rPr>
        <w:t>აუხსენით, რომ მათი თანადგომით და წახალისებით</w:t>
      </w:r>
      <w:r>
        <w:rPr>
          <w:rFonts w:ascii="Arial" w:eastAsia="Arial" w:hAnsi="Arial" w:cs="Arial"/>
          <w:w w:val="105"/>
        </w:rPr>
        <w:t xml:space="preserve">, </w:t>
      </w:r>
      <w:r>
        <w:rPr>
          <w:w w:val="105"/>
        </w:rPr>
        <w:t>თქვენ შეგიძლიათ იცხოვროთ სრული და აქტიური ცხოვრებით ფქოდ</w:t>
      </w:r>
      <w:r>
        <w:rPr>
          <w:rFonts w:ascii="Arial" w:eastAsia="Arial" w:hAnsi="Arial" w:cs="Arial"/>
          <w:w w:val="105"/>
        </w:rPr>
        <w:t>-</w:t>
      </w:r>
      <w:r>
        <w:rPr>
          <w:w w:val="105"/>
        </w:rPr>
        <w:t>თან ერთად</w:t>
      </w:r>
      <w:r>
        <w:rPr>
          <w:rFonts w:ascii="Arial" w:eastAsia="Arial" w:hAnsi="Arial" w:cs="Arial"/>
          <w:w w:val="105"/>
        </w:rPr>
        <w:t xml:space="preserve">. </w:t>
      </w:r>
      <w:r>
        <w:rPr>
          <w:w w:val="105"/>
        </w:rPr>
        <w:t>ფქოდ-ის წინააღმდეგ ბრძოლაში თვენი შანსები აუცილებლად გაიზრდება, თუ ცხოვრების წესის შეცვლაში</w:t>
      </w:r>
      <w:r>
        <w:rPr>
          <w:spacing w:val="-9"/>
          <w:w w:val="105"/>
        </w:rPr>
        <w:t xml:space="preserve"> </w:t>
      </w:r>
      <w:r>
        <w:rPr>
          <w:w w:val="105"/>
        </w:rPr>
        <w:t>დახმარებისთვის</w:t>
      </w:r>
      <w:r>
        <w:rPr>
          <w:spacing w:val="-11"/>
          <w:w w:val="105"/>
        </w:rPr>
        <w:t xml:space="preserve"> </w:t>
      </w:r>
      <w:r>
        <w:rPr>
          <w:w w:val="105"/>
        </w:rPr>
        <w:t>ჩართავთ</w:t>
      </w:r>
      <w:r>
        <w:rPr>
          <w:spacing w:val="-7"/>
          <w:w w:val="105"/>
        </w:rPr>
        <w:t xml:space="preserve"> </w:t>
      </w:r>
      <w:r>
        <w:rPr>
          <w:w w:val="105"/>
        </w:rPr>
        <w:t>არა</w:t>
      </w:r>
      <w:r>
        <w:rPr>
          <w:spacing w:val="-6"/>
          <w:w w:val="105"/>
        </w:rPr>
        <w:t xml:space="preserve"> </w:t>
      </w:r>
      <w:r>
        <w:rPr>
          <w:w w:val="105"/>
        </w:rPr>
        <w:t>მხოლოდ</w:t>
      </w:r>
      <w:r>
        <w:rPr>
          <w:spacing w:val="13"/>
          <w:w w:val="105"/>
        </w:rPr>
        <w:t xml:space="preserve"> </w:t>
      </w:r>
      <w:r>
        <w:rPr>
          <w:w w:val="105"/>
        </w:rPr>
        <w:t>სამედიცინო</w:t>
      </w:r>
      <w:r>
        <w:rPr>
          <w:spacing w:val="-26"/>
          <w:w w:val="105"/>
        </w:rPr>
        <w:t xml:space="preserve"> </w:t>
      </w:r>
      <w:r>
        <w:rPr>
          <w:w w:val="105"/>
        </w:rPr>
        <w:t>პერსონალს,</w:t>
      </w:r>
      <w:r>
        <w:rPr>
          <w:spacing w:val="-29"/>
          <w:w w:val="105"/>
        </w:rPr>
        <w:t xml:space="preserve"> </w:t>
      </w:r>
      <w:r>
        <w:rPr>
          <w:w w:val="105"/>
        </w:rPr>
        <w:t>არამედ</w:t>
      </w:r>
      <w:r>
        <w:rPr>
          <w:spacing w:val="-26"/>
          <w:w w:val="105"/>
        </w:rPr>
        <w:t xml:space="preserve"> </w:t>
      </w:r>
      <w:r>
        <w:rPr>
          <w:w w:val="105"/>
        </w:rPr>
        <w:t>თვენი ოჯახის</w:t>
      </w:r>
      <w:r>
        <w:rPr>
          <w:spacing w:val="-32"/>
          <w:w w:val="105"/>
        </w:rPr>
        <w:t xml:space="preserve"> </w:t>
      </w:r>
      <w:r>
        <w:rPr>
          <w:w w:val="105"/>
        </w:rPr>
        <w:t>წევრებს,</w:t>
      </w:r>
      <w:r>
        <w:rPr>
          <w:spacing w:val="-32"/>
          <w:w w:val="105"/>
        </w:rPr>
        <w:t xml:space="preserve"> </w:t>
      </w:r>
      <w:r>
        <w:rPr>
          <w:w w:val="105"/>
        </w:rPr>
        <w:t>მეგობრებს,</w:t>
      </w:r>
      <w:r>
        <w:rPr>
          <w:spacing w:val="-32"/>
          <w:w w:val="105"/>
        </w:rPr>
        <w:t xml:space="preserve"> </w:t>
      </w:r>
      <w:r>
        <w:rPr>
          <w:w w:val="105"/>
        </w:rPr>
        <w:t>თანამშრომლებს.</w:t>
      </w:r>
    </w:p>
    <w:p w14:paraId="2C33D452" w14:textId="77777777" w:rsidR="007B2C67" w:rsidRDefault="007B2C67">
      <w:pPr>
        <w:pStyle w:val="BodyText"/>
        <w:spacing w:before="6"/>
        <w:rPr>
          <w:sz w:val="15"/>
        </w:rPr>
      </w:pPr>
    </w:p>
    <w:p w14:paraId="5B6522FB" w14:textId="77777777" w:rsidR="007B2C67" w:rsidRDefault="00505E14">
      <w:pPr>
        <w:ind w:left="318"/>
        <w:jc w:val="both"/>
        <w:rPr>
          <w:b/>
          <w:bCs/>
          <w:i/>
          <w:sz w:val="23"/>
          <w:szCs w:val="23"/>
        </w:rPr>
      </w:pPr>
      <w:r>
        <w:rPr>
          <w:b/>
          <w:bCs/>
          <w:i/>
          <w:w w:val="105"/>
          <w:sz w:val="23"/>
          <w:szCs w:val="23"/>
        </w:rPr>
        <w:t>რა იწვევს ფქოდ-ს?</w:t>
      </w:r>
    </w:p>
    <w:p w14:paraId="51FBE52D" w14:textId="77777777" w:rsidR="007B2C67" w:rsidRDefault="00505E14">
      <w:pPr>
        <w:pStyle w:val="BodyText"/>
        <w:spacing w:before="5"/>
        <w:ind w:left="318" w:right="286"/>
        <w:jc w:val="both"/>
      </w:pPr>
      <w:r>
        <w:rPr>
          <w:w w:val="105"/>
        </w:rPr>
        <w:t>ფქოდ-ის ყველაზე გავრცელებული მიზეზი მოწევაა. ხანდახან ჰაერში არსებული ნაწილაკების შესუნთქვამ შეიძლება გამოიწვიოს ფქოდ-ი. მშენებლობაზე დასაქმებულები და მეშახტეები იმ ორი პროფესიის წარმომადგენლები არიან, რომელთა სამუშაო პირობები შესაძლებელს ხდის ფქოდ-ის განვითარებას. ჰკითხეთ ექიმს, თუ ფიქრობთ, რომ ისეთი სამუშაო გაქვთ, რამაც შეიძლება გააძნელოს სუნთქვა.</w:t>
      </w:r>
    </w:p>
    <w:p w14:paraId="4793E210" w14:textId="77777777" w:rsidR="007B2C67" w:rsidRDefault="007B2C67">
      <w:pPr>
        <w:pStyle w:val="BodyText"/>
        <w:spacing w:before="6"/>
        <w:rPr>
          <w:sz w:val="15"/>
        </w:rPr>
      </w:pPr>
    </w:p>
    <w:p w14:paraId="0F545D2D" w14:textId="77777777" w:rsidR="007B2C67" w:rsidRDefault="00505E14">
      <w:pPr>
        <w:ind w:left="318"/>
        <w:jc w:val="both"/>
        <w:rPr>
          <w:b/>
          <w:bCs/>
          <w:i/>
          <w:sz w:val="23"/>
          <w:szCs w:val="23"/>
        </w:rPr>
      </w:pPr>
      <w:r>
        <w:rPr>
          <w:b/>
          <w:bCs/>
          <w:i/>
          <w:w w:val="105"/>
          <w:sz w:val="23"/>
          <w:szCs w:val="23"/>
        </w:rPr>
        <w:t>როგორ უნდა გავიგო, მაქვს თუ არა ფქოდ-ი?</w:t>
      </w:r>
    </w:p>
    <w:p w14:paraId="32874743" w14:textId="77777777" w:rsidR="007B2C67" w:rsidRDefault="00505E14">
      <w:pPr>
        <w:pStyle w:val="BodyText"/>
        <w:spacing w:before="3"/>
        <w:ind w:left="318" w:right="284"/>
        <w:jc w:val="both"/>
      </w:pPr>
      <w:r>
        <w:rPr>
          <w:w w:val="105"/>
        </w:rPr>
        <w:t>ფქოდ-ის მქონე ადამიანებს, ჩვეულებრივ, აქვთ ხველა ნახველით და სუნთქვის გაძნელება. თუ თქვენ ეს პრობლემები გაქვთ დიდი ხნის განმავლობაში, და თუ დიდი ხანია ეწევით ან დიდი ხნის მანძილზე ეწეოდით ადრე, შეიძლება თქვენ გქონდეთ ფქოდ-ი. ექიმს შეუძლია დაგისვათ ფქოდ-ის დიაგნოზი კითხვების დასმით, თქვენი გასინჯვით და სპეციალური ტესტებით.</w:t>
      </w:r>
    </w:p>
    <w:p w14:paraId="0AC5ACDC" w14:textId="77777777" w:rsidR="007B2C67" w:rsidRDefault="007B2C67">
      <w:pPr>
        <w:pStyle w:val="BodyText"/>
        <w:rPr>
          <w:sz w:val="20"/>
        </w:rPr>
      </w:pPr>
    </w:p>
    <w:p w14:paraId="5C852D64" w14:textId="77777777" w:rsidR="007B2C67" w:rsidRDefault="00505E14">
      <w:pPr>
        <w:pStyle w:val="BodyText"/>
        <w:rPr>
          <w:sz w:val="16"/>
        </w:rPr>
      </w:pPr>
      <w:r>
        <w:rPr>
          <w:noProof/>
          <w:lang w:val="en-US" w:eastAsia="en-US"/>
        </w:rPr>
        <w:drawing>
          <wp:anchor distT="0" distB="0" distL="0" distR="0" simplePos="0" relativeHeight="7" behindDoc="0" locked="0" layoutInCell="1" allowOverlap="1" wp14:anchorId="73B86AEF" wp14:editId="04EB47F1">
            <wp:simplePos x="0" y="0"/>
            <wp:positionH relativeFrom="page">
              <wp:posOffset>2956560</wp:posOffset>
            </wp:positionH>
            <wp:positionV relativeFrom="paragraph">
              <wp:posOffset>158915</wp:posOffset>
            </wp:positionV>
            <wp:extent cx="2023513" cy="1910714"/>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4" cstate="print"/>
                    <a:stretch>
                      <a:fillRect/>
                    </a:stretch>
                  </pic:blipFill>
                  <pic:spPr>
                    <a:xfrm>
                      <a:off x="0" y="0"/>
                      <a:ext cx="2023513" cy="1910714"/>
                    </a:xfrm>
                    <a:prstGeom prst="rect">
                      <a:avLst/>
                    </a:prstGeom>
                  </pic:spPr>
                </pic:pic>
              </a:graphicData>
            </a:graphic>
          </wp:anchor>
        </w:drawing>
      </w:r>
    </w:p>
    <w:p w14:paraId="7C2B3B61" w14:textId="77777777" w:rsidR="007B2C67" w:rsidRDefault="007B2C67">
      <w:pPr>
        <w:pStyle w:val="BodyText"/>
        <w:spacing w:before="4"/>
        <w:rPr>
          <w:sz w:val="19"/>
        </w:rPr>
      </w:pPr>
    </w:p>
    <w:p w14:paraId="2191E137" w14:textId="77777777" w:rsidR="007B2C67" w:rsidRDefault="00505E14">
      <w:pPr>
        <w:ind w:left="318"/>
        <w:jc w:val="both"/>
        <w:rPr>
          <w:b/>
          <w:bCs/>
          <w:i/>
          <w:sz w:val="23"/>
          <w:szCs w:val="23"/>
        </w:rPr>
      </w:pPr>
      <w:r>
        <w:rPr>
          <w:b/>
          <w:bCs/>
          <w:i/>
          <w:w w:val="105"/>
          <w:sz w:val="23"/>
          <w:szCs w:val="23"/>
        </w:rPr>
        <w:t>რა უნდა გავაკეთო, თუ ფქოდ-ი მაქვს?</w:t>
      </w:r>
    </w:p>
    <w:p w14:paraId="7479C0E3" w14:textId="77777777" w:rsidR="007B2C67" w:rsidRDefault="00505E14">
      <w:pPr>
        <w:pStyle w:val="BodyText"/>
        <w:spacing w:before="4"/>
        <w:ind w:left="318" w:right="287"/>
        <w:jc w:val="both"/>
      </w:pPr>
      <w:r>
        <w:rPr>
          <w:w w:val="105"/>
        </w:rPr>
        <w:t>ფქოდ-ის სრულად განკურნება შეუძლებელია, მაგრამ შესაძლებელია სხვადასხვა საშუალებების</w:t>
      </w:r>
      <w:r>
        <w:rPr>
          <w:spacing w:val="-16"/>
          <w:w w:val="105"/>
        </w:rPr>
        <w:t xml:space="preserve"> </w:t>
      </w:r>
      <w:r>
        <w:rPr>
          <w:w w:val="105"/>
        </w:rPr>
        <w:t>გამოყენებით</w:t>
      </w:r>
      <w:r>
        <w:rPr>
          <w:spacing w:val="-15"/>
          <w:w w:val="105"/>
        </w:rPr>
        <w:t xml:space="preserve"> </w:t>
      </w:r>
      <w:r>
        <w:rPr>
          <w:w w:val="105"/>
        </w:rPr>
        <w:t>თქვენ</w:t>
      </w:r>
      <w:r>
        <w:rPr>
          <w:spacing w:val="-14"/>
          <w:w w:val="105"/>
        </w:rPr>
        <w:t xml:space="preserve"> </w:t>
      </w:r>
      <w:r>
        <w:rPr>
          <w:w w:val="105"/>
        </w:rPr>
        <w:t>უკეთ</w:t>
      </w:r>
      <w:r>
        <w:rPr>
          <w:spacing w:val="-14"/>
          <w:w w:val="105"/>
        </w:rPr>
        <w:t xml:space="preserve"> </w:t>
      </w:r>
      <w:r>
        <w:rPr>
          <w:w w:val="105"/>
        </w:rPr>
        <w:t>იგრძნოთ</w:t>
      </w:r>
      <w:r>
        <w:rPr>
          <w:spacing w:val="-14"/>
          <w:w w:val="105"/>
        </w:rPr>
        <w:t xml:space="preserve"> </w:t>
      </w:r>
      <w:r>
        <w:rPr>
          <w:w w:val="105"/>
        </w:rPr>
        <w:t>თავი.</w:t>
      </w:r>
      <w:r>
        <w:rPr>
          <w:spacing w:val="-14"/>
          <w:w w:val="105"/>
        </w:rPr>
        <w:t xml:space="preserve"> </w:t>
      </w:r>
      <w:r>
        <w:rPr>
          <w:w w:val="105"/>
        </w:rPr>
        <w:t>ყველაზე</w:t>
      </w:r>
      <w:r>
        <w:rPr>
          <w:spacing w:val="-14"/>
          <w:w w:val="105"/>
        </w:rPr>
        <w:t xml:space="preserve"> </w:t>
      </w:r>
      <w:r>
        <w:rPr>
          <w:w w:val="105"/>
        </w:rPr>
        <w:t>მნიშვნელოვანი</w:t>
      </w:r>
      <w:r>
        <w:rPr>
          <w:spacing w:val="-15"/>
          <w:w w:val="105"/>
        </w:rPr>
        <w:t xml:space="preserve"> </w:t>
      </w:r>
      <w:r>
        <w:rPr>
          <w:w w:val="105"/>
        </w:rPr>
        <w:t>რამ,</w:t>
      </w:r>
      <w:r>
        <w:rPr>
          <w:spacing w:val="30"/>
          <w:w w:val="105"/>
        </w:rPr>
        <w:t xml:space="preserve"> </w:t>
      </w:r>
      <w:r>
        <w:rPr>
          <w:w w:val="105"/>
        </w:rPr>
        <w:t>რაც</w:t>
      </w:r>
    </w:p>
    <w:p w14:paraId="7DE9B05C" w14:textId="77777777" w:rsidR="007B2C67" w:rsidRDefault="007B2C67">
      <w:pPr>
        <w:jc w:val="both"/>
        <w:sectPr w:rsidR="007B2C67">
          <w:pgSz w:w="12240" w:h="15840"/>
          <w:pgMar w:top="1200" w:right="960" w:bottom="1200" w:left="1100" w:header="0" w:footer="933" w:gutter="0"/>
          <w:cols w:space="720"/>
        </w:sectPr>
      </w:pPr>
    </w:p>
    <w:p w14:paraId="091FA8D8" w14:textId="77777777" w:rsidR="007B2C67" w:rsidRDefault="00505E14">
      <w:pPr>
        <w:pStyle w:val="BodyText"/>
        <w:spacing w:before="20"/>
        <w:ind w:left="318" w:right="286"/>
        <w:jc w:val="both"/>
      </w:pPr>
      <w:r>
        <w:rPr>
          <w:w w:val="105"/>
        </w:rPr>
        <w:lastRenderedPageBreak/>
        <w:t>შეგიძლიათ</w:t>
      </w:r>
      <w:r>
        <w:rPr>
          <w:spacing w:val="-13"/>
          <w:w w:val="105"/>
        </w:rPr>
        <w:t xml:space="preserve"> </w:t>
      </w:r>
      <w:r>
        <w:rPr>
          <w:w w:val="105"/>
        </w:rPr>
        <w:t>გააკეთოთ,</w:t>
      </w:r>
      <w:r>
        <w:rPr>
          <w:spacing w:val="-13"/>
          <w:w w:val="105"/>
        </w:rPr>
        <w:t xml:space="preserve"> </w:t>
      </w:r>
      <w:r>
        <w:rPr>
          <w:w w:val="105"/>
        </w:rPr>
        <w:t>ეს</w:t>
      </w:r>
      <w:r>
        <w:rPr>
          <w:spacing w:val="-14"/>
          <w:w w:val="105"/>
        </w:rPr>
        <w:t xml:space="preserve"> </w:t>
      </w:r>
      <w:r>
        <w:rPr>
          <w:w w:val="105"/>
        </w:rPr>
        <w:t>არის</w:t>
      </w:r>
      <w:r>
        <w:rPr>
          <w:spacing w:val="-11"/>
          <w:w w:val="105"/>
        </w:rPr>
        <w:t xml:space="preserve"> </w:t>
      </w:r>
      <w:r>
        <w:rPr>
          <w:w w:val="105"/>
        </w:rPr>
        <w:t>თამბაქოს</w:t>
      </w:r>
      <w:r>
        <w:rPr>
          <w:spacing w:val="-14"/>
          <w:w w:val="105"/>
        </w:rPr>
        <w:t xml:space="preserve"> </w:t>
      </w:r>
      <w:r>
        <w:rPr>
          <w:w w:val="105"/>
        </w:rPr>
        <w:t>მოწევის</w:t>
      </w:r>
      <w:r>
        <w:rPr>
          <w:spacing w:val="-13"/>
          <w:w w:val="105"/>
        </w:rPr>
        <w:t xml:space="preserve"> </w:t>
      </w:r>
      <w:r>
        <w:rPr>
          <w:w w:val="105"/>
        </w:rPr>
        <w:t>შეწყვეტა.</w:t>
      </w:r>
      <w:r>
        <w:rPr>
          <w:spacing w:val="-12"/>
          <w:w w:val="105"/>
        </w:rPr>
        <w:t xml:space="preserve"> </w:t>
      </w:r>
      <w:r>
        <w:rPr>
          <w:w w:val="105"/>
        </w:rPr>
        <w:t>ეს</w:t>
      </w:r>
      <w:r>
        <w:rPr>
          <w:spacing w:val="-14"/>
          <w:w w:val="105"/>
        </w:rPr>
        <w:t xml:space="preserve"> </w:t>
      </w:r>
      <w:r>
        <w:rPr>
          <w:w w:val="105"/>
        </w:rPr>
        <w:t>შეაჩერებს</w:t>
      </w:r>
      <w:r>
        <w:rPr>
          <w:spacing w:val="-14"/>
          <w:w w:val="105"/>
        </w:rPr>
        <w:t xml:space="preserve"> </w:t>
      </w:r>
      <w:r>
        <w:rPr>
          <w:w w:val="105"/>
        </w:rPr>
        <w:t>ან,</w:t>
      </w:r>
      <w:r>
        <w:rPr>
          <w:spacing w:val="-12"/>
          <w:w w:val="105"/>
        </w:rPr>
        <w:t xml:space="preserve"> </w:t>
      </w:r>
      <w:r>
        <w:rPr>
          <w:w w:val="105"/>
        </w:rPr>
        <w:t>ყველაზე</w:t>
      </w:r>
      <w:r>
        <w:rPr>
          <w:spacing w:val="-12"/>
          <w:w w:val="105"/>
        </w:rPr>
        <w:t xml:space="preserve"> </w:t>
      </w:r>
      <w:r>
        <w:rPr>
          <w:w w:val="105"/>
        </w:rPr>
        <w:t>ცოტა, მინიმუმამდე</w:t>
      </w:r>
      <w:r>
        <w:rPr>
          <w:spacing w:val="-11"/>
          <w:w w:val="105"/>
        </w:rPr>
        <w:t xml:space="preserve"> </w:t>
      </w:r>
      <w:r>
        <w:rPr>
          <w:w w:val="105"/>
        </w:rPr>
        <w:t>შეამცირებს</w:t>
      </w:r>
      <w:r>
        <w:rPr>
          <w:spacing w:val="-10"/>
          <w:w w:val="105"/>
        </w:rPr>
        <w:t xml:space="preserve"> </w:t>
      </w:r>
      <w:r>
        <w:rPr>
          <w:w w:val="105"/>
        </w:rPr>
        <w:t>თქვენი</w:t>
      </w:r>
      <w:r>
        <w:rPr>
          <w:spacing w:val="-11"/>
          <w:w w:val="105"/>
        </w:rPr>
        <w:t xml:space="preserve"> </w:t>
      </w:r>
      <w:r>
        <w:rPr>
          <w:w w:val="105"/>
        </w:rPr>
        <w:t>ფილტვების</w:t>
      </w:r>
      <w:r>
        <w:rPr>
          <w:spacing w:val="-10"/>
          <w:w w:val="105"/>
        </w:rPr>
        <w:t xml:space="preserve"> </w:t>
      </w:r>
      <w:r>
        <w:rPr>
          <w:w w:val="105"/>
        </w:rPr>
        <w:t>დაზიანებას.</w:t>
      </w:r>
      <w:r>
        <w:rPr>
          <w:spacing w:val="-10"/>
          <w:w w:val="105"/>
        </w:rPr>
        <w:t xml:space="preserve"> </w:t>
      </w:r>
      <w:r>
        <w:rPr>
          <w:w w:val="105"/>
        </w:rPr>
        <w:t>იმ</w:t>
      </w:r>
      <w:r>
        <w:rPr>
          <w:spacing w:val="-11"/>
          <w:w w:val="105"/>
        </w:rPr>
        <w:t xml:space="preserve"> </w:t>
      </w:r>
      <w:r>
        <w:rPr>
          <w:w w:val="105"/>
        </w:rPr>
        <w:t>გარემოში,</w:t>
      </w:r>
      <w:r>
        <w:rPr>
          <w:spacing w:val="-25"/>
          <w:w w:val="105"/>
        </w:rPr>
        <w:t xml:space="preserve"> </w:t>
      </w:r>
      <w:r>
        <w:rPr>
          <w:w w:val="105"/>
        </w:rPr>
        <w:t>სადაც</w:t>
      </w:r>
      <w:r>
        <w:rPr>
          <w:spacing w:val="-23"/>
          <w:w w:val="105"/>
        </w:rPr>
        <w:t xml:space="preserve"> </w:t>
      </w:r>
      <w:r>
        <w:rPr>
          <w:w w:val="105"/>
        </w:rPr>
        <w:t>თქვენ</w:t>
      </w:r>
      <w:r>
        <w:rPr>
          <w:spacing w:val="-24"/>
          <w:w w:val="105"/>
        </w:rPr>
        <w:t xml:space="preserve"> </w:t>
      </w:r>
      <w:r>
        <w:rPr>
          <w:w w:val="105"/>
        </w:rPr>
        <w:t>ხართ, ეცადეთ</w:t>
      </w:r>
      <w:r>
        <w:rPr>
          <w:spacing w:val="-26"/>
          <w:w w:val="105"/>
        </w:rPr>
        <w:t xml:space="preserve"> </w:t>
      </w:r>
      <w:r>
        <w:rPr>
          <w:w w:val="105"/>
        </w:rPr>
        <w:t>არ</w:t>
      </w:r>
      <w:r>
        <w:rPr>
          <w:spacing w:val="-28"/>
          <w:w w:val="105"/>
        </w:rPr>
        <w:t xml:space="preserve"> </w:t>
      </w:r>
      <w:r>
        <w:rPr>
          <w:w w:val="105"/>
        </w:rPr>
        <w:t>იყოს</w:t>
      </w:r>
      <w:r>
        <w:rPr>
          <w:spacing w:val="-27"/>
          <w:w w:val="105"/>
        </w:rPr>
        <w:t xml:space="preserve"> </w:t>
      </w:r>
      <w:r>
        <w:rPr>
          <w:w w:val="105"/>
        </w:rPr>
        <w:t>მწეველი</w:t>
      </w:r>
      <w:r>
        <w:rPr>
          <w:spacing w:val="-23"/>
          <w:w w:val="105"/>
        </w:rPr>
        <w:t xml:space="preserve"> </w:t>
      </w:r>
      <w:r>
        <w:rPr>
          <w:w w:val="105"/>
        </w:rPr>
        <w:t>ადამიანი.</w:t>
      </w:r>
      <w:r>
        <w:rPr>
          <w:spacing w:val="-26"/>
          <w:w w:val="105"/>
        </w:rPr>
        <w:t xml:space="preserve"> </w:t>
      </w:r>
      <w:r>
        <w:rPr>
          <w:w w:val="105"/>
        </w:rPr>
        <w:t>თავიდან</w:t>
      </w:r>
      <w:r>
        <w:rPr>
          <w:spacing w:val="-26"/>
          <w:w w:val="105"/>
        </w:rPr>
        <w:t xml:space="preserve"> </w:t>
      </w:r>
      <w:r>
        <w:rPr>
          <w:w w:val="105"/>
        </w:rPr>
        <w:t>აირიდეთ</w:t>
      </w:r>
      <w:r>
        <w:rPr>
          <w:spacing w:val="-10"/>
          <w:w w:val="105"/>
        </w:rPr>
        <w:t xml:space="preserve"> </w:t>
      </w:r>
      <w:r>
        <w:rPr>
          <w:w w:val="105"/>
        </w:rPr>
        <w:t>ასევე</w:t>
      </w:r>
      <w:r>
        <w:rPr>
          <w:spacing w:val="-12"/>
          <w:w w:val="105"/>
        </w:rPr>
        <w:t xml:space="preserve"> </w:t>
      </w:r>
      <w:r>
        <w:rPr>
          <w:w w:val="105"/>
        </w:rPr>
        <w:t>ჰაერში</w:t>
      </w:r>
      <w:r>
        <w:rPr>
          <w:spacing w:val="-14"/>
          <w:w w:val="105"/>
        </w:rPr>
        <w:t xml:space="preserve"> </w:t>
      </w:r>
      <w:r>
        <w:rPr>
          <w:w w:val="105"/>
        </w:rPr>
        <w:t>არსებული</w:t>
      </w:r>
      <w:r>
        <w:rPr>
          <w:spacing w:val="-14"/>
          <w:w w:val="105"/>
        </w:rPr>
        <w:t xml:space="preserve"> </w:t>
      </w:r>
      <w:r>
        <w:rPr>
          <w:w w:val="105"/>
        </w:rPr>
        <w:t>ფილტვების დამაზიანებელი ნაწილაკების შესუნთქვა (მაგალითად, მტვერი ან ქიმიკატები). ექიმი მოგცემთ მედიკამენტებს, რომლებიც დაგეხმარებათ უკეთ იგრძნოთ</w:t>
      </w:r>
      <w:r>
        <w:rPr>
          <w:spacing w:val="-11"/>
          <w:w w:val="105"/>
        </w:rPr>
        <w:t xml:space="preserve"> </w:t>
      </w:r>
      <w:r>
        <w:rPr>
          <w:w w:val="105"/>
        </w:rPr>
        <w:t>თავი.</w:t>
      </w:r>
    </w:p>
    <w:p w14:paraId="1E9D1DD8" w14:textId="77777777" w:rsidR="007B2C67" w:rsidRDefault="007B2C67">
      <w:pPr>
        <w:pStyle w:val="BodyText"/>
        <w:spacing w:before="9"/>
        <w:rPr>
          <w:sz w:val="26"/>
        </w:rPr>
      </w:pPr>
    </w:p>
    <w:p w14:paraId="0C8EA3DD" w14:textId="77777777" w:rsidR="007B2C67" w:rsidRDefault="00505E14">
      <w:pPr>
        <w:pStyle w:val="BodyText"/>
        <w:ind w:left="318" w:right="285"/>
        <w:jc w:val="both"/>
      </w:pPr>
      <w:r>
        <w:rPr>
          <w:w w:val="105"/>
        </w:rPr>
        <w:t>მეგობრებს და ოჯახს ექნებათ სურვილი გაიგონ, თუ როგორ შეუძლიათ თქვენი დახმარება. მათ ასევე უნდა იცოდნენ თქვენი ფქოდ-ის დიაგნოზისა და პროგნოზის შესახებ არსებული ფაქტები, რათა გაიგონ, თუ რა დახმარების გაწევა შეუძლიათ მათ თქვენთვის. პირველ რიგში თქვენმა ახლობლებმა უნდა გაიგონ, რომ როგორც ფქოდ- ის მქონე პაციენტს, თქვენ შეიძლება გქონდეთ სუნთქვის გაძნელება, რამაც შეიძლება შეზღუდოს თქვენი ფიზიკური საქმიანობა, როგორიცაა, მაგალითად, საოჯახო საქმეები და აქტიური გართობა და თამაში ბავშვებთან.</w:t>
      </w:r>
    </w:p>
    <w:p w14:paraId="57311832" w14:textId="77777777" w:rsidR="007B2C67" w:rsidRDefault="007B2C67">
      <w:pPr>
        <w:pStyle w:val="BodyText"/>
      </w:pPr>
    </w:p>
    <w:p w14:paraId="117A17E0" w14:textId="77777777" w:rsidR="007B2C67" w:rsidRDefault="00505E14">
      <w:pPr>
        <w:ind w:left="318"/>
        <w:jc w:val="both"/>
        <w:rPr>
          <w:b/>
          <w:bCs/>
          <w:i/>
          <w:sz w:val="23"/>
          <w:szCs w:val="23"/>
        </w:rPr>
      </w:pPr>
      <w:r>
        <w:rPr>
          <w:b/>
          <w:bCs/>
          <w:i/>
          <w:w w:val="105"/>
          <w:sz w:val="23"/>
          <w:szCs w:val="23"/>
        </w:rPr>
        <w:t>როდის მივმართო ექიმს?</w:t>
      </w:r>
    </w:p>
    <w:p w14:paraId="13F29A75" w14:textId="77777777" w:rsidR="007B2C67" w:rsidRDefault="00505E14">
      <w:pPr>
        <w:pStyle w:val="BodyText"/>
        <w:spacing w:before="4"/>
        <w:ind w:left="318"/>
        <w:jc w:val="both"/>
      </w:pPr>
      <w:r>
        <w:rPr>
          <w:w w:val="105"/>
        </w:rPr>
        <w:t>ყურადღება მიაქციეთ ფქოდ-ი ს შემდეგ ნიშნებს და მიმართეთ ექიმს, თუ თქვენ გაქვთ:</w:t>
      </w:r>
    </w:p>
    <w:p w14:paraId="5D1C492D" w14:textId="77777777" w:rsidR="007B2C67" w:rsidRDefault="007B2C67">
      <w:pPr>
        <w:pStyle w:val="BodyText"/>
        <w:spacing w:before="11"/>
        <w:rPr>
          <w:sz w:val="21"/>
        </w:rPr>
      </w:pPr>
    </w:p>
    <w:p w14:paraId="213038EA" w14:textId="77777777" w:rsidR="007B2C67" w:rsidRDefault="00505E14">
      <w:pPr>
        <w:spacing w:before="1" w:line="302" w:lineRule="exact"/>
        <w:ind w:left="318"/>
        <w:rPr>
          <w:i/>
          <w:sz w:val="23"/>
          <w:szCs w:val="23"/>
        </w:rPr>
      </w:pPr>
      <w:r>
        <w:rPr>
          <w:i/>
          <w:sz w:val="23"/>
          <w:szCs w:val="23"/>
        </w:rPr>
        <w:t>ადრეული სტადიის სიმპტომები:</w:t>
      </w:r>
    </w:p>
    <w:p w14:paraId="52041C42" w14:textId="77777777" w:rsidR="007B2C67" w:rsidRDefault="00505E14">
      <w:pPr>
        <w:pStyle w:val="ListParagraph"/>
        <w:numPr>
          <w:ilvl w:val="0"/>
          <w:numId w:val="37"/>
        </w:numPr>
        <w:tabs>
          <w:tab w:val="left" w:pos="572"/>
        </w:tabs>
        <w:spacing w:line="289" w:lineRule="exact"/>
        <w:ind w:left="571"/>
      </w:pPr>
      <w:r>
        <w:rPr>
          <w:w w:val="105"/>
        </w:rPr>
        <w:t>ხველა</w:t>
      </w:r>
      <w:r>
        <w:rPr>
          <w:spacing w:val="-2"/>
          <w:w w:val="105"/>
        </w:rPr>
        <w:t xml:space="preserve"> </w:t>
      </w:r>
      <w:r>
        <w:rPr>
          <w:w w:val="105"/>
        </w:rPr>
        <w:t>ნახველით</w:t>
      </w:r>
    </w:p>
    <w:p w14:paraId="02BCF31C" w14:textId="77777777" w:rsidR="007B2C67" w:rsidRDefault="00505E14">
      <w:pPr>
        <w:pStyle w:val="ListParagraph"/>
        <w:numPr>
          <w:ilvl w:val="0"/>
          <w:numId w:val="37"/>
        </w:numPr>
        <w:tabs>
          <w:tab w:val="left" w:pos="572"/>
        </w:tabs>
        <w:spacing w:before="8"/>
        <w:ind w:left="571"/>
      </w:pPr>
      <w:r>
        <w:rPr>
          <w:w w:val="105"/>
        </w:rPr>
        <w:t>სუნთქვის</w:t>
      </w:r>
      <w:r>
        <w:rPr>
          <w:spacing w:val="-3"/>
          <w:w w:val="105"/>
        </w:rPr>
        <w:t xml:space="preserve"> </w:t>
      </w:r>
      <w:r>
        <w:rPr>
          <w:w w:val="105"/>
        </w:rPr>
        <w:t>გაძნელება</w:t>
      </w:r>
    </w:p>
    <w:p w14:paraId="25C73890" w14:textId="77777777" w:rsidR="007B2C67" w:rsidRDefault="00505E14">
      <w:pPr>
        <w:pStyle w:val="ListParagraph"/>
        <w:numPr>
          <w:ilvl w:val="0"/>
          <w:numId w:val="37"/>
        </w:numPr>
        <w:tabs>
          <w:tab w:val="left" w:pos="572"/>
        </w:tabs>
        <w:spacing w:before="6"/>
        <w:ind w:left="571"/>
      </w:pPr>
      <w:r>
        <w:rPr>
          <w:w w:val="105"/>
        </w:rPr>
        <w:t>მსტვინავი</w:t>
      </w:r>
      <w:r>
        <w:rPr>
          <w:spacing w:val="-1"/>
          <w:w w:val="105"/>
        </w:rPr>
        <w:t xml:space="preserve"> </w:t>
      </w:r>
      <w:r>
        <w:rPr>
          <w:w w:val="105"/>
        </w:rPr>
        <w:t>სუნთქვა</w:t>
      </w:r>
    </w:p>
    <w:p w14:paraId="66D1B96A" w14:textId="77777777" w:rsidR="007B2C67" w:rsidRDefault="00505E14">
      <w:pPr>
        <w:pStyle w:val="ListParagraph"/>
        <w:numPr>
          <w:ilvl w:val="0"/>
          <w:numId w:val="37"/>
        </w:numPr>
        <w:tabs>
          <w:tab w:val="left" w:pos="572"/>
        </w:tabs>
        <w:spacing w:before="7"/>
        <w:ind w:left="571"/>
      </w:pPr>
      <w:r>
        <w:rPr>
          <w:w w:val="105"/>
        </w:rPr>
        <w:t>გულმკერდის შებოჭილობა</w:t>
      </w:r>
    </w:p>
    <w:p w14:paraId="16C304D5" w14:textId="77777777" w:rsidR="007B2C67" w:rsidRDefault="007B2C67">
      <w:pPr>
        <w:pStyle w:val="BodyText"/>
        <w:spacing w:before="13"/>
        <w:rPr>
          <w:sz w:val="21"/>
        </w:rPr>
      </w:pPr>
    </w:p>
    <w:p w14:paraId="529D1361" w14:textId="77777777" w:rsidR="007B2C67" w:rsidRDefault="00505E14">
      <w:pPr>
        <w:spacing w:line="302" w:lineRule="exact"/>
        <w:ind w:left="318"/>
        <w:rPr>
          <w:i/>
          <w:sz w:val="23"/>
          <w:szCs w:val="23"/>
        </w:rPr>
      </w:pPr>
      <w:r>
        <w:rPr>
          <w:i/>
          <w:sz w:val="23"/>
          <w:szCs w:val="23"/>
        </w:rPr>
        <w:t>მოგვიანებითი სტადიის სიმპტომები:</w:t>
      </w:r>
    </w:p>
    <w:p w14:paraId="6EFD4C53" w14:textId="77777777" w:rsidR="007B2C67" w:rsidRDefault="00505E14">
      <w:pPr>
        <w:pStyle w:val="ListParagraph"/>
        <w:numPr>
          <w:ilvl w:val="0"/>
          <w:numId w:val="37"/>
        </w:numPr>
        <w:tabs>
          <w:tab w:val="left" w:pos="572"/>
        </w:tabs>
        <w:spacing w:line="289" w:lineRule="exact"/>
        <w:ind w:left="571"/>
      </w:pPr>
      <w:r>
        <w:rPr>
          <w:w w:val="105"/>
        </w:rPr>
        <w:t>გიჭირთ ლაპარაკი ჰაერის უკმარისობის</w:t>
      </w:r>
      <w:r>
        <w:rPr>
          <w:spacing w:val="-7"/>
          <w:w w:val="105"/>
        </w:rPr>
        <w:t xml:space="preserve"> </w:t>
      </w:r>
      <w:r>
        <w:rPr>
          <w:w w:val="105"/>
        </w:rPr>
        <w:t>გამო</w:t>
      </w:r>
    </w:p>
    <w:p w14:paraId="0665EF10" w14:textId="77777777" w:rsidR="007B2C67" w:rsidRDefault="00505E14">
      <w:pPr>
        <w:pStyle w:val="ListParagraph"/>
        <w:numPr>
          <w:ilvl w:val="0"/>
          <w:numId w:val="37"/>
        </w:numPr>
        <w:tabs>
          <w:tab w:val="left" w:pos="572"/>
        </w:tabs>
        <w:spacing w:before="6"/>
        <w:ind w:right="1243" w:firstLine="0"/>
      </w:pPr>
      <w:r>
        <w:rPr>
          <w:w w:val="105"/>
        </w:rPr>
        <w:t>ლურჯი</w:t>
      </w:r>
      <w:r>
        <w:rPr>
          <w:spacing w:val="-28"/>
          <w:w w:val="105"/>
        </w:rPr>
        <w:t xml:space="preserve"> </w:t>
      </w:r>
      <w:r>
        <w:rPr>
          <w:w w:val="105"/>
        </w:rPr>
        <w:t>ან</w:t>
      </w:r>
      <w:r>
        <w:rPr>
          <w:spacing w:val="-28"/>
          <w:w w:val="105"/>
        </w:rPr>
        <w:t xml:space="preserve"> </w:t>
      </w:r>
      <w:r>
        <w:rPr>
          <w:w w:val="105"/>
        </w:rPr>
        <w:t>ნაცრისფერი</w:t>
      </w:r>
      <w:r>
        <w:rPr>
          <w:spacing w:val="-27"/>
          <w:w w:val="105"/>
        </w:rPr>
        <w:t xml:space="preserve"> </w:t>
      </w:r>
      <w:r>
        <w:rPr>
          <w:w w:val="105"/>
        </w:rPr>
        <w:t>ტუჩები</w:t>
      </w:r>
      <w:r>
        <w:rPr>
          <w:spacing w:val="-28"/>
          <w:w w:val="105"/>
        </w:rPr>
        <w:t xml:space="preserve"> </w:t>
      </w:r>
      <w:r>
        <w:rPr>
          <w:w w:val="105"/>
        </w:rPr>
        <w:t>ან</w:t>
      </w:r>
      <w:r>
        <w:rPr>
          <w:spacing w:val="-27"/>
          <w:w w:val="105"/>
        </w:rPr>
        <w:t xml:space="preserve"> </w:t>
      </w:r>
      <w:r>
        <w:rPr>
          <w:w w:val="105"/>
        </w:rPr>
        <w:t>/</w:t>
      </w:r>
      <w:r>
        <w:rPr>
          <w:spacing w:val="-28"/>
          <w:w w:val="105"/>
        </w:rPr>
        <w:t xml:space="preserve"> </w:t>
      </w:r>
      <w:r>
        <w:rPr>
          <w:w w:val="105"/>
        </w:rPr>
        <w:t>და</w:t>
      </w:r>
      <w:r>
        <w:rPr>
          <w:spacing w:val="-28"/>
          <w:w w:val="105"/>
        </w:rPr>
        <w:t xml:space="preserve"> </w:t>
      </w:r>
      <w:r>
        <w:rPr>
          <w:w w:val="105"/>
        </w:rPr>
        <w:t>ფრჩხილები</w:t>
      </w:r>
      <w:r>
        <w:rPr>
          <w:spacing w:val="-27"/>
          <w:w w:val="105"/>
        </w:rPr>
        <w:t xml:space="preserve"> </w:t>
      </w:r>
      <w:r>
        <w:rPr>
          <w:w w:val="105"/>
        </w:rPr>
        <w:t>(სისხლში</w:t>
      </w:r>
      <w:r>
        <w:rPr>
          <w:spacing w:val="-6"/>
          <w:w w:val="105"/>
        </w:rPr>
        <w:t xml:space="preserve"> </w:t>
      </w:r>
      <w:r>
        <w:rPr>
          <w:w w:val="105"/>
        </w:rPr>
        <w:t>ჟანგბადის</w:t>
      </w:r>
      <w:r>
        <w:rPr>
          <w:spacing w:val="-27"/>
          <w:w w:val="105"/>
        </w:rPr>
        <w:t xml:space="preserve"> </w:t>
      </w:r>
      <w:r>
        <w:rPr>
          <w:w w:val="105"/>
        </w:rPr>
        <w:t>დაბალი დონის</w:t>
      </w:r>
      <w:r>
        <w:rPr>
          <w:spacing w:val="-3"/>
          <w:w w:val="105"/>
        </w:rPr>
        <w:t xml:space="preserve"> </w:t>
      </w:r>
      <w:r>
        <w:rPr>
          <w:w w:val="105"/>
        </w:rPr>
        <w:t>ნიშანი)</w:t>
      </w:r>
    </w:p>
    <w:p w14:paraId="0F90E34D" w14:textId="77777777" w:rsidR="007B2C67" w:rsidRDefault="00505E14">
      <w:pPr>
        <w:pStyle w:val="ListParagraph"/>
        <w:numPr>
          <w:ilvl w:val="0"/>
          <w:numId w:val="36"/>
        </w:numPr>
        <w:tabs>
          <w:tab w:val="left" w:pos="319"/>
        </w:tabs>
        <w:spacing w:before="5"/>
        <w:ind w:hanging="119"/>
      </w:pPr>
      <w:r>
        <w:rPr>
          <w:w w:val="105"/>
        </w:rPr>
        <w:t>ცნობიერების</w:t>
      </w:r>
      <w:r>
        <w:rPr>
          <w:spacing w:val="-2"/>
          <w:w w:val="105"/>
        </w:rPr>
        <w:t xml:space="preserve"> </w:t>
      </w:r>
      <w:r>
        <w:rPr>
          <w:w w:val="105"/>
        </w:rPr>
        <w:t>შეცვლა</w:t>
      </w:r>
    </w:p>
    <w:p w14:paraId="446CB413" w14:textId="77777777" w:rsidR="007B2C67" w:rsidRDefault="00505E14">
      <w:pPr>
        <w:pStyle w:val="ListParagraph"/>
        <w:numPr>
          <w:ilvl w:val="0"/>
          <w:numId w:val="36"/>
        </w:numPr>
        <w:tabs>
          <w:tab w:val="left" w:pos="319"/>
        </w:tabs>
        <w:spacing w:before="6"/>
        <w:ind w:hanging="119"/>
      </w:pPr>
      <w:r>
        <w:rPr>
          <w:w w:val="105"/>
        </w:rPr>
        <w:t>აჩქარებული</w:t>
      </w:r>
      <w:r>
        <w:rPr>
          <w:spacing w:val="-2"/>
          <w:w w:val="105"/>
        </w:rPr>
        <w:t xml:space="preserve"> </w:t>
      </w:r>
      <w:r>
        <w:rPr>
          <w:w w:val="105"/>
        </w:rPr>
        <w:t>გულისცემა</w:t>
      </w:r>
    </w:p>
    <w:p w14:paraId="19451219" w14:textId="77777777" w:rsidR="007B2C67" w:rsidRDefault="00505E14">
      <w:pPr>
        <w:pStyle w:val="ListParagraph"/>
        <w:numPr>
          <w:ilvl w:val="0"/>
          <w:numId w:val="36"/>
        </w:numPr>
        <w:tabs>
          <w:tab w:val="left" w:pos="319"/>
        </w:tabs>
        <w:spacing w:before="9"/>
        <w:ind w:hanging="119"/>
      </w:pPr>
      <w:r>
        <w:rPr>
          <w:w w:val="105"/>
        </w:rPr>
        <w:t>ფეხების და ტერფების</w:t>
      </w:r>
      <w:r>
        <w:rPr>
          <w:spacing w:val="-7"/>
          <w:w w:val="105"/>
        </w:rPr>
        <w:t xml:space="preserve"> </w:t>
      </w:r>
      <w:r>
        <w:rPr>
          <w:w w:val="105"/>
        </w:rPr>
        <w:t>შეშუპება</w:t>
      </w:r>
    </w:p>
    <w:p w14:paraId="09D410B8" w14:textId="77777777" w:rsidR="007B2C67" w:rsidRDefault="00505E14">
      <w:pPr>
        <w:pStyle w:val="ListParagraph"/>
        <w:numPr>
          <w:ilvl w:val="0"/>
          <w:numId w:val="36"/>
        </w:numPr>
        <w:tabs>
          <w:tab w:val="left" w:pos="319"/>
        </w:tabs>
        <w:spacing w:before="8"/>
        <w:ind w:hanging="64"/>
      </w:pPr>
      <w:r>
        <w:rPr>
          <w:w w:val="105"/>
        </w:rPr>
        <w:t>წონის</w:t>
      </w:r>
      <w:r>
        <w:rPr>
          <w:spacing w:val="-3"/>
          <w:w w:val="105"/>
        </w:rPr>
        <w:t xml:space="preserve"> </w:t>
      </w:r>
      <w:r>
        <w:rPr>
          <w:w w:val="105"/>
        </w:rPr>
        <w:t>დაკლება</w:t>
      </w:r>
    </w:p>
    <w:p w14:paraId="279208D6" w14:textId="77777777" w:rsidR="007B2C67" w:rsidRDefault="007B2C67">
      <w:pPr>
        <w:pStyle w:val="BodyText"/>
        <w:spacing w:before="2"/>
      </w:pPr>
    </w:p>
    <w:p w14:paraId="2869B0BE" w14:textId="77777777" w:rsidR="007B2C67" w:rsidRDefault="00505E14">
      <w:pPr>
        <w:pStyle w:val="BodyText"/>
        <w:ind w:left="318" w:right="286"/>
        <w:jc w:val="both"/>
      </w:pPr>
      <w:r>
        <w:rPr>
          <w:w w:val="105"/>
        </w:rPr>
        <w:t>ექიმთან დროული მიმართვა, ექიმის რეკომენდაციების შესრულება, მედიკამენტური მკურნალობა, ცხოვრების წესის შეცვლა და ფილტვის სარეაბილიტაციო პროგრამები - ეს ყველაფერი</w:t>
      </w:r>
      <w:r>
        <w:rPr>
          <w:spacing w:val="-14"/>
          <w:w w:val="105"/>
        </w:rPr>
        <w:t xml:space="preserve"> </w:t>
      </w:r>
      <w:r>
        <w:rPr>
          <w:w w:val="105"/>
        </w:rPr>
        <w:t>დაგეხმარებათ</w:t>
      </w:r>
      <w:r>
        <w:rPr>
          <w:spacing w:val="-13"/>
          <w:w w:val="105"/>
        </w:rPr>
        <w:t xml:space="preserve"> </w:t>
      </w:r>
      <w:r>
        <w:rPr>
          <w:w w:val="105"/>
        </w:rPr>
        <w:t>დაავადების</w:t>
      </w:r>
      <w:r>
        <w:rPr>
          <w:spacing w:val="-14"/>
          <w:w w:val="105"/>
        </w:rPr>
        <w:t xml:space="preserve"> </w:t>
      </w:r>
      <w:r>
        <w:rPr>
          <w:w w:val="105"/>
        </w:rPr>
        <w:t>წარმატებულ</w:t>
      </w:r>
      <w:r>
        <w:rPr>
          <w:spacing w:val="-15"/>
          <w:w w:val="105"/>
        </w:rPr>
        <w:t xml:space="preserve"> </w:t>
      </w:r>
      <w:r>
        <w:rPr>
          <w:w w:val="105"/>
        </w:rPr>
        <w:t>მართვაში,</w:t>
      </w:r>
      <w:r>
        <w:rPr>
          <w:spacing w:val="-14"/>
          <w:w w:val="105"/>
        </w:rPr>
        <w:t xml:space="preserve"> </w:t>
      </w:r>
      <w:r>
        <w:rPr>
          <w:w w:val="105"/>
        </w:rPr>
        <w:t>და</w:t>
      </w:r>
      <w:r>
        <w:rPr>
          <w:spacing w:val="-14"/>
          <w:w w:val="105"/>
        </w:rPr>
        <w:t xml:space="preserve"> </w:t>
      </w:r>
      <w:r>
        <w:rPr>
          <w:w w:val="105"/>
        </w:rPr>
        <w:t>შესაბამისად</w:t>
      </w:r>
      <w:r>
        <w:rPr>
          <w:spacing w:val="-15"/>
          <w:w w:val="105"/>
        </w:rPr>
        <w:t xml:space="preserve"> </w:t>
      </w:r>
      <w:r>
        <w:rPr>
          <w:w w:val="105"/>
        </w:rPr>
        <w:t>ცხოვრების ხარისხის გაუმჯობესებასა და სიცოცხლის</w:t>
      </w:r>
      <w:r>
        <w:rPr>
          <w:spacing w:val="-24"/>
          <w:w w:val="105"/>
        </w:rPr>
        <w:t xml:space="preserve"> </w:t>
      </w:r>
      <w:r>
        <w:rPr>
          <w:w w:val="105"/>
        </w:rPr>
        <w:t>გახანგრძლივებაში.</w:t>
      </w:r>
    </w:p>
    <w:p w14:paraId="79AE28EF" w14:textId="77777777" w:rsidR="007B2C67" w:rsidRDefault="007B2C67">
      <w:pPr>
        <w:jc w:val="both"/>
        <w:sectPr w:rsidR="007B2C67">
          <w:pgSz w:w="12240" w:h="15840"/>
          <w:pgMar w:top="1240" w:right="960" w:bottom="1200" w:left="1100" w:header="0" w:footer="933" w:gutter="0"/>
          <w:cols w:space="720"/>
        </w:sectPr>
      </w:pPr>
    </w:p>
    <w:p w14:paraId="296556B5" w14:textId="77777777" w:rsidR="007B2C67" w:rsidRDefault="00505E14">
      <w:pPr>
        <w:pStyle w:val="Heading1"/>
        <w:ind w:right="1690"/>
      </w:pPr>
      <w:bookmarkStart w:id="1" w:name="_TOC_250009"/>
      <w:bookmarkEnd w:id="1"/>
      <w:r>
        <w:lastRenderedPageBreak/>
        <w:t>სუნთქვა და სუნთქვის ფიზიოლოგია</w:t>
      </w:r>
    </w:p>
    <w:p w14:paraId="2FBC173A" w14:textId="77777777" w:rsidR="007B2C67" w:rsidRDefault="007B2C67">
      <w:pPr>
        <w:pStyle w:val="BodyText"/>
        <w:rPr>
          <w:b/>
        </w:rPr>
      </w:pPr>
    </w:p>
    <w:p w14:paraId="5DD3CBC2" w14:textId="77777777" w:rsidR="007B2C67" w:rsidRDefault="007B2C67">
      <w:pPr>
        <w:pStyle w:val="BodyText"/>
        <w:rPr>
          <w:b/>
        </w:rPr>
      </w:pPr>
    </w:p>
    <w:p w14:paraId="213CBA74" w14:textId="77777777" w:rsidR="007B2C67" w:rsidRDefault="00505E14">
      <w:pPr>
        <w:pStyle w:val="BodyText"/>
        <w:ind w:left="318" w:right="171"/>
        <w:jc w:val="both"/>
      </w:pPr>
      <w:r>
        <w:t>სუნთქვა სიცოცხლის განუყოფელი ნიშანი და მოუცილებელი თვისებაა, რომელიც ნებისმიერ მდგომარეობაში (ძილი, სიფხიზლე, ავადმყოფობა და ა.შ.) განუწყვეტლივ მიმდინარეობს დაბადების მომენტიდან გარდაცვალებამდე. ეს რთული ფიზიოლოგიური პროცესია, რომლის საბოლოო შედეგს სისხლის გაზების შედგენილობის განუწყვეტელი განახლება წარმოადგენს.</w:t>
      </w:r>
    </w:p>
    <w:p w14:paraId="31C9B9FA" w14:textId="77777777" w:rsidR="007B2C67" w:rsidRDefault="007B2C67">
      <w:pPr>
        <w:pStyle w:val="BodyText"/>
        <w:spacing w:before="13"/>
        <w:rPr>
          <w:sz w:val="21"/>
        </w:rPr>
      </w:pPr>
    </w:p>
    <w:p w14:paraId="22F06A63" w14:textId="77777777" w:rsidR="007B2C67" w:rsidRDefault="00505E14">
      <w:pPr>
        <w:pStyle w:val="BodyText"/>
        <w:ind w:left="678" w:right="4404" w:hanging="361"/>
      </w:pPr>
      <w:r>
        <w:t>სუნთქვის პროცესში განარჩევენ სამ ძირითად რგოლს: 1. გარეგან სუნთქვას</w:t>
      </w:r>
    </w:p>
    <w:p w14:paraId="7C2E2523" w14:textId="77777777" w:rsidR="007B2C67" w:rsidRDefault="00505E14">
      <w:pPr>
        <w:pStyle w:val="BodyText"/>
        <w:spacing w:line="289" w:lineRule="exact"/>
        <w:ind w:left="678"/>
      </w:pPr>
      <w:r>
        <w:t>2. გაზების ტრანსპორტს სისხლით</w:t>
      </w:r>
    </w:p>
    <w:p w14:paraId="1153B35E" w14:textId="77777777" w:rsidR="007B2C67" w:rsidRDefault="00505E14">
      <w:pPr>
        <w:pStyle w:val="BodyText"/>
        <w:spacing w:line="289" w:lineRule="exact"/>
        <w:ind w:left="678"/>
      </w:pPr>
      <w:r>
        <w:t>3. შინაგან სუნთქვას.</w:t>
      </w:r>
    </w:p>
    <w:p w14:paraId="5314D62B" w14:textId="77777777" w:rsidR="007B2C67" w:rsidRDefault="007B2C67">
      <w:pPr>
        <w:pStyle w:val="BodyText"/>
        <w:spacing w:before="3"/>
        <w:rPr>
          <w:sz w:val="21"/>
        </w:rPr>
      </w:pPr>
    </w:p>
    <w:p w14:paraId="6169123A" w14:textId="77777777" w:rsidR="007B2C67" w:rsidRDefault="00505E14">
      <w:pPr>
        <w:pStyle w:val="BodyText"/>
        <w:ind w:left="318" w:right="170"/>
        <w:jc w:val="both"/>
      </w:pPr>
      <w:r>
        <w:rPr>
          <w:i/>
          <w:sz w:val="23"/>
          <w:szCs w:val="23"/>
        </w:rPr>
        <w:t>გარეგანი</w:t>
      </w:r>
      <w:r>
        <w:rPr>
          <w:i/>
          <w:spacing w:val="-17"/>
          <w:sz w:val="23"/>
          <w:szCs w:val="23"/>
        </w:rPr>
        <w:t xml:space="preserve"> </w:t>
      </w:r>
      <w:r>
        <w:rPr>
          <w:i/>
          <w:sz w:val="23"/>
          <w:szCs w:val="23"/>
        </w:rPr>
        <w:t>სუნთქვა</w:t>
      </w:r>
      <w:r>
        <w:rPr>
          <w:i/>
          <w:spacing w:val="-16"/>
          <w:sz w:val="23"/>
          <w:szCs w:val="23"/>
        </w:rPr>
        <w:t xml:space="preserve"> </w:t>
      </w:r>
      <w:r>
        <w:t>ანუ</w:t>
      </w:r>
      <w:r>
        <w:rPr>
          <w:spacing w:val="-14"/>
        </w:rPr>
        <w:t xml:space="preserve"> </w:t>
      </w:r>
      <w:r>
        <w:rPr>
          <w:i/>
          <w:sz w:val="23"/>
          <w:szCs w:val="23"/>
        </w:rPr>
        <w:t>ფილტვების</w:t>
      </w:r>
      <w:r>
        <w:rPr>
          <w:i/>
          <w:spacing w:val="-17"/>
          <w:sz w:val="23"/>
          <w:szCs w:val="23"/>
        </w:rPr>
        <w:t xml:space="preserve"> </w:t>
      </w:r>
      <w:r>
        <w:rPr>
          <w:i/>
          <w:sz w:val="23"/>
          <w:szCs w:val="23"/>
        </w:rPr>
        <w:t>ვენტილაცია</w:t>
      </w:r>
      <w:r>
        <w:rPr>
          <w:i/>
          <w:spacing w:val="-16"/>
          <w:sz w:val="23"/>
          <w:szCs w:val="23"/>
        </w:rPr>
        <w:t xml:space="preserve"> </w:t>
      </w:r>
      <w:r>
        <w:t>წარმოადგენს</w:t>
      </w:r>
      <w:r>
        <w:rPr>
          <w:spacing w:val="-14"/>
        </w:rPr>
        <w:t xml:space="preserve"> </w:t>
      </w:r>
      <w:r>
        <w:t>გაზთა</w:t>
      </w:r>
      <w:r>
        <w:rPr>
          <w:spacing w:val="-14"/>
        </w:rPr>
        <w:t xml:space="preserve"> </w:t>
      </w:r>
      <w:r>
        <w:t>ცვლას</w:t>
      </w:r>
      <w:r>
        <w:rPr>
          <w:spacing w:val="-14"/>
        </w:rPr>
        <w:t xml:space="preserve"> </w:t>
      </w:r>
      <w:r>
        <w:t>ორგანიზმსა</w:t>
      </w:r>
      <w:r>
        <w:rPr>
          <w:spacing w:val="-14"/>
        </w:rPr>
        <w:t xml:space="preserve"> </w:t>
      </w:r>
      <w:r>
        <w:t>და</w:t>
      </w:r>
      <w:r>
        <w:rPr>
          <w:spacing w:val="-14"/>
        </w:rPr>
        <w:t xml:space="preserve"> </w:t>
      </w:r>
      <w:r>
        <w:t>მის გარემომცველ ატმოსფერულ ჰაერს შორის. გარეგან სუნთქვაში შეიძლება გავარჩიოთ ორი ტიპი: გაზების ცვლა ალვეოლურ ჰაერსა და ფილტვის კაპილარებში გამავალ სისხლს შორის და გაზების ტრანსპორტი სისხლით: განპირობებულია გაზების პარციალური წნევის (ძაბვის) სხვაობით სისხლძარღვებში სისხლის დინების</w:t>
      </w:r>
      <w:r>
        <w:rPr>
          <w:spacing w:val="-3"/>
        </w:rPr>
        <w:t xml:space="preserve"> </w:t>
      </w:r>
      <w:r>
        <w:t>მიმართულებით.</w:t>
      </w:r>
    </w:p>
    <w:p w14:paraId="16ED1669" w14:textId="77777777" w:rsidR="007B2C67" w:rsidRDefault="007B2C67">
      <w:pPr>
        <w:pStyle w:val="BodyText"/>
        <w:spacing w:before="5"/>
        <w:rPr>
          <w:sz w:val="21"/>
        </w:rPr>
      </w:pPr>
    </w:p>
    <w:p w14:paraId="20817DBB" w14:textId="77777777" w:rsidR="007B2C67" w:rsidRDefault="00505E14">
      <w:pPr>
        <w:spacing w:line="235" w:lineRule="auto"/>
        <w:ind w:left="318" w:right="171"/>
        <w:jc w:val="both"/>
      </w:pPr>
      <w:r>
        <w:rPr>
          <w:i/>
          <w:sz w:val="23"/>
          <w:szCs w:val="23"/>
        </w:rPr>
        <w:t xml:space="preserve">შინაგანი ანუ ქსოვილურ სუნთქვაშიც </w:t>
      </w:r>
      <w:r>
        <w:t xml:space="preserve">ასევე განარჩევენ ორ ეტაპს: გაზების ცვლა სისხლსა და ქსოვილებს შორის და უჯრედების მიერ ჟანგბადის მოხმარება და ნახშირორჟანგის გამოყოფა. ამ მეორე ეტაპს </w:t>
      </w:r>
      <w:r>
        <w:rPr>
          <w:i/>
          <w:sz w:val="23"/>
          <w:szCs w:val="23"/>
        </w:rPr>
        <w:t xml:space="preserve">უჯრედულ სუნთქვასაც </w:t>
      </w:r>
      <w:r>
        <w:t>უწოდებენ.</w:t>
      </w:r>
    </w:p>
    <w:p w14:paraId="22C142A1" w14:textId="77777777" w:rsidR="007B2C67" w:rsidRDefault="007B2C67">
      <w:pPr>
        <w:pStyle w:val="BodyText"/>
        <w:spacing w:before="10"/>
        <w:rPr>
          <w:sz w:val="21"/>
        </w:rPr>
      </w:pPr>
    </w:p>
    <w:p w14:paraId="6B25F034" w14:textId="77777777" w:rsidR="007B2C67" w:rsidRDefault="00505E14">
      <w:pPr>
        <w:pStyle w:val="BodyText"/>
        <w:ind w:left="318" w:right="172" w:hanging="1"/>
        <w:jc w:val="both"/>
      </w:pPr>
      <w:r>
        <w:t>სასუნთქი გზები წარმოდგება: ცხვირის ღრუს, ხორხის ,ტრაქეასა და ბრონქებისგან.</w:t>
      </w:r>
      <w:r>
        <w:rPr>
          <w:spacing w:val="-33"/>
        </w:rPr>
        <w:t xml:space="preserve"> </w:t>
      </w:r>
      <w:r>
        <w:t>ჩვეულებრივ, ადამიანი სუნთქავს ცხვირით და ამ დროს პირი</w:t>
      </w:r>
      <w:r>
        <w:rPr>
          <w:spacing w:val="-5"/>
        </w:rPr>
        <w:t xml:space="preserve"> </w:t>
      </w:r>
      <w:r>
        <w:t>დაკეტილია.</w:t>
      </w:r>
    </w:p>
    <w:p w14:paraId="297CF34D" w14:textId="77777777" w:rsidR="007B2C67" w:rsidRDefault="007B2C67">
      <w:pPr>
        <w:pStyle w:val="BodyText"/>
      </w:pPr>
    </w:p>
    <w:p w14:paraId="398EA6EB" w14:textId="77777777" w:rsidR="007B2C67" w:rsidRDefault="00505E14">
      <w:pPr>
        <w:pStyle w:val="BodyText"/>
        <w:spacing w:before="1"/>
        <w:ind w:left="318" w:right="173"/>
        <w:jc w:val="both"/>
      </w:pPr>
      <w:r>
        <w:t>სუნთქვის ციკლი შედგება შესუნთქვისაგან, ამოსუნთქვისაგან და პაუზისაგან. ჩვეულებრივ, შესუნთქვა უფრო ხანმოკლეა, ვიდრე ამოსუნთქვა.</w:t>
      </w:r>
    </w:p>
    <w:p w14:paraId="30A645F6" w14:textId="77777777" w:rsidR="007B2C67" w:rsidRDefault="007B2C67">
      <w:pPr>
        <w:pStyle w:val="BodyText"/>
        <w:spacing w:before="12"/>
        <w:rPr>
          <w:sz w:val="21"/>
        </w:rPr>
      </w:pPr>
    </w:p>
    <w:p w14:paraId="75D6B7DE" w14:textId="77777777" w:rsidR="007B2C67" w:rsidRDefault="00505E14">
      <w:pPr>
        <w:pStyle w:val="BodyText"/>
        <w:ind w:left="318" w:right="170"/>
        <w:jc w:val="both"/>
      </w:pPr>
      <w:r>
        <w:t>სუნთქვითი მოძრაობები გარკვეული რიტმით და სიხშირით წარმოებს. მოზრდილ ადამიანში სუნთქვითი მოძრაობების სიხშირე შეადგენს 16-20-ს წუთში. ბავშვებში სუნთქვა ზედაპირულია და ამიტომაც უფრო ხშირი. ასე მაგალითად, ახალშობილი სუნთქავს დაახლოებით 60-ჯერ ერთი წუთის განმავლობაში, ხუთი წლის ბავშვი კი 25-ჯერ წუთში. ნებისმიერ ასაკში სუნთქვითი მოძრაობების სიხშირე 4-5-ჯერ მცირეა გულის შეკუმშვათა რაოდენობასთან შედარებით.</w:t>
      </w:r>
    </w:p>
    <w:p w14:paraId="4958C71E" w14:textId="77777777" w:rsidR="007B2C67" w:rsidRDefault="007B2C67">
      <w:pPr>
        <w:pStyle w:val="BodyText"/>
        <w:spacing w:before="1"/>
      </w:pPr>
    </w:p>
    <w:p w14:paraId="6DDBB352" w14:textId="77777777" w:rsidR="007B2C67" w:rsidRDefault="00505E14">
      <w:pPr>
        <w:pStyle w:val="BodyText"/>
        <w:ind w:left="318" w:right="171" w:hanging="1"/>
        <w:jc w:val="both"/>
      </w:pPr>
      <w:r>
        <w:t>სუნთქვითი მოძრაობების სიღრმე შეისწავლება სპეციალური მეთოდებით, რომლებიც ფილტვის მოცულობის გამოკვლევის საშუალებას იძლევა. სუნთქვის სიხშირესა და სიღრმეზე გავლენას ახდენს მრავალი ფაქტორი:</w:t>
      </w:r>
    </w:p>
    <w:p w14:paraId="207B406F" w14:textId="77777777" w:rsidR="007B2C67" w:rsidRDefault="00505E14">
      <w:pPr>
        <w:pStyle w:val="ListParagraph"/>
        <w:numPr>
          <w:ilvl w:val="1"/>
          <w:numId w:val="36"/>
        </w:numPr>
        <w:tabs>
          <w:tab w:val="left" w:pos="1038"/>
          <w:tab w:val="left" w:pos="1039"/>
        </w:tabs>
        <w:spacing w:line="289" w:lineRule="exact"/>
        <w:ind w:hanging="361"/>
        <w:rPr>
          <w:rFonts w:ascii="Symbol" w:eastAsia="Symbol" w:hAnsi="Symbol" w:cs="Symbol"/>
        </w:rPr>
      </w:pPr>
      <w:r>
        <w:t>ემოციური</w:t>
      </w:r>
      <w:r>
        <w:rPr>
          <w:spacing w:val="-2"/>
        </w:rPr>
        <w:t xml:space="preserve"> </w:t>
      </w:r>
      <w:r>
        <w:t>მდგომარეობა</w:t>
      </w:r>
    </w:p>
    <w:p w14:paraId="3363AEAD" w14:textId="77777777" w:rsidR="007B2C67" w:rsidRDefault="00505E14">
      <w:pPr>
        <w:pStyle w:val="ListParagraph"/>
        <w:numPr>
          <w:ilvl w:val="1"/>
          <w:numId w:val="36"/>
        </w:numPr>
        <w:tabs>
          <w:tab w:val="left" w:pos="1038"/>
          <w:tab w:val="left" w:pos="1039"/>
        </w:tabs>
        <w:spacing w:line="289" w:lineRule="exact"/>
        <w:ind w:hanging="361"/>
        <w:rPr>
          <w:rFonts w:ascii="Symbol" w:eastAsia="Symbol" w:hAnsi="Symbol" w:cs="Symbol"/>
        </w:rPr>
      </w:pPr>
      <w:r>
        <w:t>გონებრივი გადატვირთვა,</w:t>
      </w:r>
    </w:p>
    <w:p w14:paraId="12310036" w14:textId="77777777" w:rsidR="007B2C67" w:rsidRDefault="00505E14">
      <w:pPr>
        <w:pStyle w:val="ListParagraph"/>
        <w:numPr>
          <w:ilvl w:val="1"/>
          <w:numId w:val="36"/>
        </w:numPr>
        <w:tabs>
          <w:tab w:val="left" w:pos="1038"/>
          <w:tab w:val="left" w:pos="1039"/>
        </w:tabs>
        <w:spacing w:before="1" w:line="289" w:lineRule="exact"/>
        <w:ind w:hanging="361"/>
        <w:rPr>
          <w:rFonts w:ascii="Symbol" w:eastAsia="Symbol" w:hAnsi="Symbol" w:cs="Symbol"/>
        </w:rPr>
      </w:pPr>
      <w:r>
        <w:t>სისხლის ქიმიური შედგენილობის</w:t>
      </w:r>
      <w:r>
        <w:rPr>
          <w:spacing w:val="-1"/>
        </w:rPr>
        <w:t xml:space="preserve"> </w:t>
      </w:r>
      <w:r>
        <w:t>ცვლილება</w:t>
      </w:r>
    </w:p>
    <w:p w14:paraId="7CE1D787" w14:textId="77777777" w:rsidR="007B2C67" w:rsidRDefault="00505E14">
      <w:pPr>
        <w:pStyle w:val="ListParagraph"/>
        <w:numPr>
          <w:ilvl w:val="1"/>
          <w:numId w:val="36"/>
        </w:numPr>
        <w:tabs>
          <w:tab w:val="left" w:pos="1038"/>
          <w:tab w:val="left" w:pos="1039"/>
        </w:tabs>
        <w:spacing w:line="289" w:lineRule="exact"/>
        <w:ind w:hanging="361"/>
        <w:rPr>
          <w:rFonts w:ascii="Symbol" w:eastAsia="Symbol" w:hAnsi="Symbol" w:cs="Symbol"/>
        </w:rPr>
      </w:pPr>
      <w:r>
        <w:t>ორგანიზმის გავარჯიშების</w:t>
      </w:r>
      <w:r>
        <w:rPr>
          <w:spacing w:val="-2"/>
        </w:rPr>
        <w:t xml:space="preserve"> </w:t>
      </w:r>
      <w:r>
        <w:t>დონე</w:t>
      </w:r>
    </w:p>
    <w:p w14:paraId="7F1653EB" w14:textId="77777777" w:rsidR="007B2C67" w:rsidRDefault="00505E14">
      <w:pPr>
        <w:pStyle w:val="ListParagraph"/>
        <w:numPr>
          <w:ilvl w:val="1"/>
          <w:numId w:val="36"/>
        </w:numPr>
        <w:tabs>
          <w:tab w:val="left" w:pos="1038"/>
          <w:tab w:val="left" w:pos="1039"/>
        </w:tabs>
        <w:ind w:hanging="361"/>
        <w:rPr>
          <w:rFonts w:ascii="Symbol" w:eastAsia="Symbol" w:hAnsi="Symbol" w:cs="Symbol"/>
        </w:rPr>
      </w:pPr>
      <w:r>
        <w:t>ნივთიერებათა ცვლის</w:t>
      </w:r>
      <w:r>
        <w:rPr>
          <w:spacing w:val="-2"/>
        </w:rPr>
        <w:t xml:space="preserve"> </w:t>
      </w:r>
      <w:r>
        <w:t>ინტენსიურობა.</w:t>
      </w:r>
    </w:p>
    <w:p w14:paraId="169E6492" w14:textId="77777777" w:rsidR="007B2C67" w:rsidRDefault="007B2C67">
      <w:pPr>
        <w:pStyle w:val="BodyText"/>
      </w:pPr>
    </w:p>
    <w:p w14:paraId="5584F4CD" w14:textId="77777777" w:rsidR="007B2C67" w:rsidRDefault="00505E14">
      <w:pPr>
        <w:pStyle w:val="BodyText"/>
        <w:ind w:left="318"/>
        <w:jc w:val="both"/>
      </w:pPr>
      <w:r>
        <w:t>რაც უფრო ხშირი და ღრმაა სუნთქვა, მით უფრო მეტი ჟანგბადი შედის ფილტვებში და</w:t>
      </w:r>
    </w:p>
    <w:p w14:paraId="68B04C6A" w14:textId="77777777" w:rsidR="007B2C67" w:rsidRDefault="007B2C67">
      <w:pPr>
        <w:jc w:val="both"/>
        <w:sectPr w:rsidR="007B2C67">
          <w:pgSz w:w="12240" w:h="15840"/>
          <w:pgMar w:top="1240" w:right="960" w:bottom="1200" w:left="1100" w:header="0" w:footer="933" w:gutter="0"/>
          <w:cols w:space="720"/>
        </w:sectPr>
      </w:pPr>
    </w:p>
    <w:p w14:paraId="4E706695" w14:textId="77777777" w:rsidR="007B2C67" w:rsidRDefault="00505E14">
      <w:pPr>
        <w:pStyle w:val="BodyText"/>
        <w:spacing w:before="20"/>
        <w:ind w:left="318" w:right="170" w:hanging="1"/>
        <w:jc w:val="both"/>
      </w:pPr>
      <w:r>
        <w:lastRenderedPageBreak/>
        <w:t>შესაბამისად, მეტი ნახშირორჟანგი გამოიდევნება ორგანიზმიდან. იშვიათი და ზედაპირული სუნთქვის შედეგად ორგანიზმის ქსოვილები და უჯრედები არასაკმარისად მარაგდება ჟანგბადით, რაც მათი ფუნქციური აქტიურობის დაქვეითებას იწვევს. მნიშვნელოვნად იცვლება სუნთქვითი მოძრაობების დროს. განსაკუთრებით, სუნთქვის ორგანოების დაავადებების დროს.</w:t>
      </w:r>
    </w:p>
    <w:p w14:paraId="491C476F" w14:textId="77777777" w:rsidR="007B2C67" w:rsidRDefault="007B2C67">
      <w:pPr>
        <w:pStyle w:val="BodyText"/>
        <w:spacing w:before="5"/>
        <w:rPr>
          <w:sz w:val="21"/>
        </w:rPr>
      </w:pPr>
    </w:p>
    <w:p w14:paraId="5CED36FA" w14:textId="77777777" w:rsidR="007B2C67" w:rsidRDefault="00505E14">
      <w:pPr>
        <w:spacing w:line="237" w:lineRule="auto"/>
        <w:ind w:left="318"/>
      </w:pPr>
      <w:r>
        <w:rPr>
          <w:b/>
          <w:bCs/>
          <w:i/>
          <w:sz w:val="23"/>
          <w:szCs w:val="23"/>
        </w:rPr>
        <w:t xml:space="preserve">სუნთქვის მექანიკა. </w:t>
      </w:r>
      <w:r>
        <w:t>შესუნთქვის აქტის (</w:t>
      </w:r>
      <w:r>
        <w:rPr>
          <w:i/>
          <w:sz w:val="23"/>
          <w:szCs w:val="23"/>
        </w:rPr>
        <w:t>ინსპირაცია</w:t>
      </w:r>
      <w:r>
        <w:t>) განხორციელებისას გულმკერდის ღრუს მოცულობა სამი მიმართულებით იზრდება:</w:t>
      </w:r>
    </w:p>
    <w:p w14:paraId="136303DE" w14:textId="77777777" w:rsidR="007B2C67" w:rsidRDefault="00505E14">
      <w:pPr>
        <w:pStyle w:val="BodyText"/>
        <w:spacing w:before="1" w:line="289" w:lineRule="exact"/>
        <w:ind w:left="678"/>
      </w:pPr>
      <w:r>
        <w:t>1. ვერტიკალური</w:t>
      </w:r>
    </w:p>
    <w:p w14:paraId="58981677" w14:textId="77777777" w:rsidR="007B2C67" w:rsidRDefault="00505E14">
      <w:pPr>
        <w:pStyle w:val="BodyText"/>
        <w:spacing w:line="289" w:lineRule="exact"/>
        <w:ind w:left="678"/>
      </w:pPr>
      <w:r>
        <w:t>2. საგიტალური</w:t>
      </w:r>
    </w:p>
    <w:p w14:paraId="5DA2C39F" w14:textId="77777777" w:rsidR="007B2C67" w:rsidRDefault="00505E14">
      <w:pPr>
        <w:pStyle w:val="BodyText"/>
        <w:tabs>
          <w:tab w:val="left" w:pos="1093"/>
        </w:tabs>
        <w:spacing w:line="289" w:lineRule="exact"/>
        <w:ind w:left="678"/>
      </w:pPr>
      <w:r>
        <w:t>3.</w:t>
      </w:r>
      <w:r>
        <w:tab/>
        <w:t>ფრონტალური.</w:t>
      </w:r>
    </w:p>
    <w:p w14:paraId="48379649" w14:textId="77777777" w:rsidR="007B2C67" w:rsidRDefault="00505E14">
      <w:pPr>
        <w:pStyle w:val="BodyText"/>
        <w:spacing w:before="1"/>
        <w:ind w:left="318" w:right="170"/>
        <w:jc w:val="both"/>
      </w:pPr>
      <w:r>
        <w:t>ეს</w:t>
      </w:r>
      <w:r>
        <w:rPr>
          <w:spacing w:val="-13"/>
        </w:rPr>
        <w:t xml:space="preserve"> </w:t>
      </w:r>
      <w:r>
        <w:t>ხდება</w:t>
      </w:r>
      <w:r>
        <w:rPr>
          <w:spacing w:val="-11"/>
        </w:rPr>
        <w:t xml:space="preserve"> </w:t>
      </w:r>
      <w:r>
        <w:t>სასუნთქი</w:t>
      </w:r>
      <w:r>
        <w:rPr>
          <w:spacing w:val="-12"/>
        </w:rPr>
        <w:t xml:space="preserve"> </w:t>
      </w:r>
      <w:r>
        <w:t>კუნთების</w:t>
      </w:r>
      <w:r>
        <w:rPr>
          <w:spacing w:val="-13"/>
        </w:rPr>
        <w:t xml:space="preserve"> </w:t>
      </w:r>
      <w:r>
        <w:t>შეკუმშვის</w:t>
      </w:r>
      <w:r>
        <w:rPr>
          <w:spacing w:val="-12"/>
        </w:rPr>
        <w:t xml:space="preserve"> </w:t>
      </w:r>
      <w:r>
        <w:t>შედეგად</w:t>
      </w:r>
      <w:r>
        <w:rPr>
          <w:spacing w:val="-11"/>
        </w:rPr>
        <w:t xml:space="preserve"> </w:t>
      </w:r>
      <w:r>
        <w:t>ნეკნების</w:t>
      </w:r>
      <w:r>
        <w:rPr>
          <w:spacing w:val="-12"/>
        </w:rPr>
        <w:t xml:space="preserve"> </w:t>
      </w:r>
      <w:r>
        <w:t>აწევის</w:t>
      </w:r>
      <w:r>
        <w:rPr>
          <w:spacing w:val="-13"/>
        </w:rPr>
        <w:t xml:space="preserve"> </w:t>
      </w:r>
      <w:r>
        <w:t>და</w:t>
      </w:r>
      <w:r>
        <w:rPr>
          <w:spacing w:val="-13"/>
        </w:rPr>
        <w:t xml:space="preserve"> </w:t>
      </w:r>
      <w:r>
        <w:t>დიაფრაგმის</w:t>
      </w:r>
      <w:r>
        <w:rPr>
          <w:spacing w:val="-14"/>
        </w:rPr>
        <w:t xml:space="preserve"> </w:t>
      </w:r>
      <w:r>
        <w:t>დაწევის</w:t>
      </w:r>
      <w:r>
        <w:rPr>
          <w:spacing w:val="-13"/>
        </w:rPr>
        <w:t xml:space="preserve"> </w:t>
      </w:r>
      <w:r>
        <w:t>გამო. ნეკნები შეერთებულია მკერდის ძვალთან ხრტილების საშუალებით. ამოსუნთქვისას ნეკნების რკალები დაშვებულია ქვევით. შესუნთქვის დროს ნეკნები უფრო ჰორიზონტალურ მდგომარეობას იღებენ, აიწევა ზევით და განზე. მკერდის ძვლის ქვედა ბოლო წინ წაიწევს, რის გამოც გულმკერდის კვეთი იზრდება განივი და სიგრძივი მიმართულებით. ნორმაში,ჩვეულებრივი (მშვიდი) სუნთქვის დროს გულმკერდის ფორმის ცვლილება ხდება ნეკნთაშორის კუნთების (გარეთა ნეკნთაშორისი და შიგნითა ნეკნთაშორისი კუნთების) და დიაფრაგმის მუშაობის ხარჯზე. ესენი წარმოადგენენ ძირითად სასუნთქ კუნთებს. განარჩევენ ინსპირაციულ და ექსპირაციულ ძირითად სასუნთქ კუნთებს. ძირითად ინსპირაციულ კუნთებს მიეკუთვნება გარეთა ნეკნთაშორისი და შიგნითა ნეკნთაშორისი</w:t>
      </w:r>
      <w:r>
        <w:rPr>
          <w:spacing w:val="-4"/>
        </w:rPr>
        <w:t xml:space="preserve"> </w:t>
      </w:r>
      <w:r>
        <w:t>კუნთები.</w:t>
      </w:r>
    </w:p>
    <w:p w14:paraId="178D3B19" w14:textId="77777777" w:rsidR="007B2C67" w:rsidRDefault="007B2C67">
      <w:pPr>
        <w:pStyle w:val="BodyText"/>
        <w:rPr>
          <w:sz w:val="16"/>
        </w:rPr>
      </w:pPr>
    </w:p>
    <w:p w14:paraId="2020F9FD" w14:textId="77777777" w:rsidR="007B2C67" w:rsidRDefault="00505E14">
      <w:pPr>
        <w:pStyle w:val="BodyText"/>
        <w:ind w:left="318" w:right="172"/>
        <w:jc w:val="both"/>
      </w:pPr>
      <w:r>
        <w:t>ძირითადი ექსპირაციული კუნთების როლს, ჩვეულებრივ მხოლოდ შიგნითა ნეკნთაშორისი კუნთები თამაშობს. მათი შეკუმშვის დროს (მათი განლაგების თავისებურებიდან გამომდინარე) ზევით მდებარე ნეკნები დაიწევს ქვევით მდებარე ნეკნებისკენ, რის შედეგადაც გულმკერდი მთლიანად ეშვება დაბლა.</w:t>
      </w:r>
    </w:p>
    <w:p w14:paraId="2C231276" w14:textId="77777777" w:rsidR="007B2C67" w:rsidRDefault="007B2C67">
      <w:pPr>
        <w:pStyle w:val="BodyText"/>
        <w:spacing w:before="4"/>
        <w:rPr>
          <w:sz w:val="16"/>
        </w:rPr>
      </w:pPr>
    </w:p>
    <w:p w14:paraId="58881182" w14:textId="77777777" w:rsidR="007B2C67" w:rsidRDefault="00505E14">
      <w:pPr>
        <w:pStyle w:val="BodyText"/>
        <w:spacing w:line="235" w:lineRule="auto"/>
        <w:ind w:left="318" w:right="172"/>
        <w:jc w:val="both"/>
      </w:pPr>
      <w:r>
        <w:t>ძირითადი სასუნთქი კუნთებიდან ყველაზე მნიშვნელოვანია დიაფრაგმა, რომელიც მონაწილეობს</w:t>
      </w:r>
      <w:r>
        <w:rPr>
          <w:spacing w:val="-12"/>
        </w:rPr>
        <w:t xml:space="preserve"> </w:t>
      </w:r>
      <w:r>
        <w:t>როგორც</w:t>
      </w:r>
      <w:r>
        <w:rPr>
          <w:spacing w:val="-9"/>
        </w:rPr>
        <w:t xml:space="preserve"> </w:t>
      </w:r>
      <w:r>
        <w:t>ჩასუნთქვაში,</w:t>
      </w:r>
      <w:r>
        <w:rPr>
          <w:spacing w:val="-10"/>
        </w:rPr>
        <w:t xml:space="preserve"> </w:t>
      </w:r>
      <w:r>
        <w:t>ასევე</w:t>
      </w:r>
      <w:r>
        <w:rPr>
          <w:spacing w:val="-11"/>
        </w:rPr>
        <w:t xml:space="preserve"> </w:t>
      </w:r>
      <w:r>
        <w:t>ამოსუნთქვაში.</w:t>
      </w:r>
      <w:r>
        <w:rPr>
          <w:spacing w:val="-9"/>
        </w:rPr>
        <w:t xml:space="preserve"> </w:t>
      </w:r>
      <w:r>
        <w:t>სუნთქვის</w:t>
      </w:r>
      <w:r>
        <w:rPr>
          <w:spacing w:val="-11"/>
        </w:rPr>
        <w:t xml:space="preserve"> </w:t>
      </w:r>
      <w:r>
        <w:t>გაძლიერების</w:t>
      </w:r>
      <w:r>
        <w:rPr>
          <w:spacing w:val="-12"/>
        </w:rPr>
        <w:t xml:space="preserve"> </w:t>
      </w:r>
      <w:r>
        <w:t>პირობებში</w:t>
      </w:r>
      <w:r>
        <w:rPr>
          <w:spacing w:val="-11"/>
        </w:rPr>
        <w:t xml:space="preserve"> </w:t>
      </w:r>
      <w:r>
        <w:t>ან გაძნელებული სუნთქვისას (</w:t>
      </w:r>
      <w:r>
        <w:rPr>
          <w:i/>
          <w:sz w:val="23"/>
          <w:szCs w:val="23"/>
        </w:rPr>
        <w:t>ქოშინი</w:t>
      </w:r>
      <w:r>
        <w:t>) ძირითადი კუნთების გარდა სუნთქვაში ერთვება ასევე დამხმარე სასუნთქი</w:t>
      </w:r>
      <w:r>
        <w:rPr>
          <w:spacing w:val="-1"/>
        </w:rPr>
        <w:t xml:space="preserve"> </w:t>
      </w:r>
      <w:r>
        <w:t>კუნთები.</w:t>
      </w:r>
    </w:p>
    <w:p w14:paraId="77147D7E" w14:textId="77777777" w:rsidR="007B2C67" w:rsidRDefault="007B2C67">
      <w:pPr>
        <w:pStyle w:val="BodyText"/>
        <w:spacing w:before="5"/>
        <w:rPr>
          <w:sz w:val="16"/>
        </w:rPr>
      </w:pPr>
    </w:p>
    <w:p w14:paraId="681F3FBC" w14:textId="77777777" w:rsidR="007B2C67" w:rsidRDefault="00505E14">
      <w:pPr>
        <w:pStyle w:val="BodyText"/>
        <w:ind w:left="318"/>
        <w:jc w:val="both"/>
        <w:rPr>
          <w:rFonts w:ascii="Times New Roman" w:eastAsia="Times New Roman" w:hAnsi="Times New Roman"/>
        </w:rPr>
      </w:pPr>
      <w:r>
        <w:rPr>
          <w:color w:val="272727"/>
        </w:rPr>
        <w:t>ფილტვის სასიცოცხლო ტევადობა შედგება</w:t>
      </w:r>
      <w:r>
        <w:rPr>
          <w:rFonts w:ascii="Times New Roman" w:eastAsia="Times New Roman" w:hAnsi="Times New Roman"/>
          <w:color w:val="272727"/>
        </w:rPr>
        <w:t>:</w:t>
      </w:r>
    </w:p>
    <w:p w14:paraId="11DCFDF8" w14:textId="77777777" w:rsidR="007B2C67" w:rsidRDefault="00505E14">
      <w:pPr>
        <w:pStyle w:val="BodyText"/>
        <w:spacing w:before="1"/>
        <w:ind w:left="318" w:right="171"/>
        <w:jc w:val="both"/>
        <w:rPr>
          <w:rFonts w:ascii="Times New Roman" w:eastAsia="Times New Roman" w:hAnsi="Times New Roman"/>
        </w:rPr>
      </w:pPr>
      <w:r>
        <w:rPr>
          <w:rFonts w:ascii="Times New Roman" w:eastAsia="Times New Roman" w:hAnsi="Times New Roman"/>
          <w:color w:val="272727"/>
        </w:rPr>
        <w:t xml:space="preserve">1. </w:t>
      </w:r>
      <w:r>
        <w:rPr>
          <w:color w:val="272727"/>
        </w:rPr>
        <w:t xml:space="preserve">სასუნთქი ჰაერი </w:t>
      </w:r>
      <w:r>
        <w:rPr>
          <w:rFonts w:ascii="Times New Roman" w:eastAsia="Times New Roman" w:hAnsi="Times New Roman"/>
          <w:color w:val="272727"/>
        </w:rPr>
        <w:t>(</w:t>
      </w:r>
      <w:r>
        <w:rPr>
          <w:color w:val="272727"/>
        </w:rPr>
        <w:t>მშვიდი ჩასუნთქვა და ამოსუნთქვა</w:t>
      </w:r>
      <w:r>
        <w:rPr>
          <w:rFonts w:ascii="Times New Roman" w:eastAsia="Times New Roman" w:hAnsi="Times New Roman"/>
          <w:color w:val="272727"/>
        </w:rPr>
        <w:t xml:space="preserve">, </w:t>
      </w:r>
      <w:r>
        <w:rPr>
          <w:color w:val="272727"/>
        </w:rPr>
        <w:t xml:space="preserve">რომელიც შეადგენს </w:t>
      </w:r>
      <w:r>
        <w:rPr>
          <w:rFonts w:ascii="Times New Roman" w:eastAsia="Times New Roman" w:hAnsi="Times New Roman"/>
          <w:color w:val="272727"/>
        </w:rPr>
        <w:t xml:space="preserve">500 </w:t>
      </w:r>
      <w:r>
        <w:rPr>
          <w:color w:val="272727"/>
        </w:rPr>
        <w:t>კუბურ სანტიმეტრს</w:t>
      </w:r>
      <w:r>
        <w:rPr>
          <w:rFonts w:ascii="Times New Roman" w:eastAsia="Times New Roman" w:hAnsi="Times New Roman"/>
          <w:color w:val="272727"/>
        </w:rPr>
        <w:t>)</w:t>
      </w:r>
    </w:p>
    <w:p w14:paraId="6607D16F" w14:textId="77777777" w:rsidR="007B2C67" w:rsidRDefault="00505E14">
      <w:pPr>
        <w:pStyle w:val="BodyText"/>
        <w:spacing w:line="289" w:lineRule="exact"/>
        <w:ind w:left="318"/>
        <w:jc w:val="both"/>
        <w:rPr>
          <w:rFonts w:ascii="Times New Roman" w:eastAsia="Times New Roman" w:hAnsi="Times New Roman"/>
        </w:rPr>
      </w:pPr>
      <w:r>
        <w:rPr>
          <w:rFonts w:ascii="Times New Roman" w:eastAsia="Times New Roman" w:hAnsi="Times New Roman"/>
          <w:color w:val="272727"/>
        </w:rPr>
        <w:t xml:space="preserve">2. </w:t>
      </w:r>
      <w:r>
        <w:rPr>
          <w:color w:val="272727"/>
        </w:rPr>
        <w:t xml:space="preserve">დამატებითი ჰაერი </w:t>
      </w:r>
      <w:r>
        <w:rPr>
          <w:rFonts w:ascii="Times New Roman" w:eastAsia="Times New Roman" w:hAnsi="Times New Roman"/>
          <w:color w:val="272727"/>
        </w:rPr>
        <w:t>(</w:t>
      </w:r>
      <w:r>
        <w:rPr>
          <w:color w:val="272727"/>
        </w:rPr>
        <w:t xml:space="preserve">მშვიდი ჩასუნთქვის შემდეგ ადამიანმა შეიძლება ჩაისუნთქოს </w:t>
      </w:r>
      <w:r>
        <w:rPr>
          <w:rFonts w:ascii="Times New Roman" w:eastAsia="Times New Roman" w:hAnsi="Times New Roman"/>
          <w:color w:val="272727"/>
        </w:rPr>
        <w:t>1500</w:t>
      </w:r>
    </w:p>
    <w:p w14:paraId="54FA6DF5" w14:textId="77777777" w:rsidR="007B2C67" w:rsidRDefault="00505E14">
      <w:pPr>
        <w:pStyle w:val="BodyText"/>
        <w:spacing w:line="289" w:lineRule="exact"/>
        <w:ind w:left="318"/>
        <w:jc w:val="both"/>
        <w:rPr>
          <w:rFonts w:ascii="Times New Roman" w:eastAsia="Times New Roman" w:hAnsi="Times New Roman"/>
        </w:rPr>
      </w:pPr>
      <w:r>
        <w:rPr>
          <w:color w:val="272727"/>
        </w:rPr>
        <w:t>კუბური სანტიმეტრი ჰაერი</w:t>
      </w:r>
      <w:r>
        <w:rPr>
          <w:rFonts w:ascii="Times New Roman" w:eastAsia="Times New Roman" w:hAnsi="Times New Roman"/>
          <w:color w:val="272727"/>
        </w:rPr>
        <w:t>)</w:t>
      </w:r>
    </w:p>
    <w:p w14:paraId="265939A8" w14:textId="77777777" w:rsidR="007B2C67" w:rsidRDefault="00505E14">
      <w:pPr>
        <w:pStyle w:val="BodyText"/>
        <w:spacing w:before="1"/>
        <w:ind w:left="318" w:right="170"/>
        <w:jc w:val="both"/>
        <w:rPr>
          <w:rFonts w:ascii="Times New Roman" w:eastAsia="Times New Roman" w:hAnsi="Times New Roman"/>
        </w:rPr>
      </w:pPr>
      <w:r>
        <w:rPr>
          <w:rFonts w:ascii="Times New Roman" w:eastAsia="Times New Roman" w:hAnsi="Times New Roman"/>
          <w:color w:val="272727"/>
        </w:rPr>
        <w:t xml:space="preserve">3. </w:t>
      </w:r>
      <w:r>
        <w:rPr>
          <w:color w:val="272727"/>
        </w:rPr>
        <w:t xml:space="preserve">სარეზერვო ჰაერი </w:t>
      </w:r>
      <w:r>
        <w:rPr>
          <w:rFonts w:ascii="Times New Roman" w:eastAsia="Times New Roman" w:hAnsi="Times New Roman"/>
          <w:color w:val="272727"/>
        </w:rPr>
        <w:t>(</w:t>
      </w:r>
      <w:r>
        <w:rPr>
          <w:color w:val="272727"/>
        </w:rPr>
        <w:t xml:space="preserve">მშვიდი ამოსუნთქვის შემდეგ კიდევ შეუძლია ამოისუნთქოს </w:t>
      </w:r>
      <w:r>
        <w:rPr>
          <w:rFonts w:ascii="Times New Roman" w:eastAsia="Times New Roman" w:hAnsi="Times New Roman"/>
          <w:color w:val="272727"/>
        </w:rPr>
        <w:t xml:space="preserve">1500 </w:t>
      </w:r>
      <w:r>
        <w:rPr>
          <w:color w:val="272727"/>
        </w:rPr>
        <w:t>კუბური სანტიმეტრი ჰაერი</w:t>
      </w:r>
      <w:r>
        <w:rPr>
          <w:rFonts w:ascii="Times New Roman" w:eastAsia="Times New Roman" w:hAnsi="Times New Roman"/>
          <w:color w:val="272727"/>
        </w:rPr>
        <w:t>)</w:t>
      </w:r>
    </w:p>
    <w:p w14:paraId="480599DA" w14:textId="77777777" w:rsidR="007B2C67" w:rsidRDefault="00505E14">
      <w:pPr>
        <w:pStyle w:val="BodyText"/>
        <w:ind w:left="318" w:right="171"/>
        <w:jc w:val="both"/>
        <w:rPr>
          <w:rFonts w:ascii="Times New Roman" w:eastAsia="Times New Roman" w:hAnsi="Times New Roman"/>
        </w:rPr>
      </w:pPr>
      <w:r>
        <w:rPr>
          <w:color w:val="272727"/>
        </w:rPr>
        <w:t xml:space="preserve">საერთო ჯამში ფილტვის საერთო ტევადობა  </w:t>
      </w:r>
      <w:r>
        <w:rPr>
          <w:rFonts w:ascii="Times New Roman" w:eastAsia="Times New Roman" w:hAnsi="Times New Roman"/>
          <w:color w:val="272727"/>
        </w:rPr>
        <w:t xml:space="preserve">3500 </w:t>
      </w:r>
      <w:r>
        <w:rPr>
          <w:color w:val="272727"/>
        </w:rPr>
        <w:t>კუბური სანტიმეტრის ტოლია</w:t>
      </w:r>
      <w:r>
        <w:rPr>
          <w:rFonts w:ascii="Times New Roman" w:eastAsia="Times New Roman" w:hAnsi="Times New Roman"/>
          <w:color w:val="272727"/>
        </w:rPr>
        <w:t xml:space="preserve">. </w:t>
      </w:r>
      <w:r>
        <w:rPr>
          <w:color w:val="272727"/>
        </w:rPr>
        <w:t>სპორტსმენებისთვის ეს რიცხვი კიდევ უფრო მაღალია</w:t>
      </w:r>
      <w:r>
        <w:rPr>
          <w:rFonts w:ascii="Times New Roman" w:eastAsia="Times New Roman" w:hAnsi="Times New Roman"/>
          <w:color w:val="272727"/>
        </w:rPr>
        <w:t xml:space="preserve">. </w:t>
      </w:r>
      <w:r>
        <w:rPr>
          <w:color w:val="272727"/>
        </w:rPr>
        <w:t xml:space="preserve">სასუნთქ გზებში ყოველთვის რჩება </w:t>
      </w:r>
      <w:r>
        <w:rPr>
          <w:rFonts w:ascii="Times New Roman" w:eastAsia="Times New Roman" w:hAnsi="Times New Roman"/>
          <w:color w:val="272727"/>
        </w:rPr>
        <w:t xml:space="preserve">1000-1500 </w:t>
      </w:r>
      <w:r>
        <w:rPr>
          <w:color w:val="272727"/>
        </w:rPr>
        <w:t>მლ ჰაერი და მისი ამოსუნთქვა შეუძლებელია</w:t>
      </w:r>
      <w:r>
        <w:rPr>
          <w:rFonts w:ascii="Times New Roman" w:eastAsia="Times New Roman" w:hAnsi="Times New Roman"/>
          <w:color w:val="272727"/>
        </w:rPr>
        <w:t xml:space="preserve">. </w:t>
      </w:r>
      <w:r>
        <w:rPr>
          <w:color w:val="272727"/>
        </w:rPr>
        <w:t>მას ჰქვია ნარჩენი ჰაერი და ამის გამო ფილტვი არ იჩუტება</w:t>
      </w:r>
      <w:r>
        <w:rPr>
          <w:rFonts w:ascii="Times New Roman" w:eastAsia="Times New Roman" w:hAnsi="Times New Roman"/>
          <w:color w:val="272727"/>
        </w:rPr>
        <w:t>.</w:t>
      </w:r>
    </w:p>
    <w:p w14:paraId="19EC2666" w14:textId="77777777" w:rsidR="007B2C67" w:rsidRDefault="007B2C67">
      <w:pPr>
        <w:pStyle w:val="BodyText"/>
        <w:spacing w:before="2"/>
        <w:rPr>
          <w:rFonts w:ascii="Times New Roman"/>
          <w:sz w:val="25"/>
        </w:rPr>
      </w:pPr>
    </w:p>
    <w:p w14:paraId="1389E79B" w14:textId="77777777" w:rsidR="007B2C67" w:rsidRDefault="00505E14">
      <w:pPr>
        <w:pStyle w:val="BodyText"/>
        <w:ind w:left="318" w:right="172" w:hanging="1"/>
        <w:jc w:val="both"/>
      </w:pPr>
      <w:r>
        <w:t>სასიცოცხლო ტევადობა სხვადასხვაა ასაკის, სქესის თუ ჯანმრთელობის მდგომარეობის მიხედვით. შესაბამისად. ახალგაზრდა მამაკაცის ფილტვების სასიცოცხლო ტევადობა შეადგენს 3,5-4,5 ლიტრს, ქალის - 3-3,5 ლ.</w:t>
      </w:r>
    </w:p>
    <w:p w14:paraId="2C86E2E7" w14:textId="77777777" w:rsidR="007B2C67" w:rsidRDefault="007B2C67">
      <w:pPr>
        <w:jc w:val="both"/>
        <w:sectPr w:rsidR="007B2C67">
          <w:pgSz w:w="12240" w:h="15840"/>
          <w:pgMar w:top="1240" w:right="960" w:bottom="1200" w:left="1100" w:header="0" w:footer="933" w:gutter="0"/>
          <w:cols w:space="720"/>
        </w:sectPr>
      </w:pPr>
    </w:p>
    <w:p w14:paraId="4DBB773B" w14:textId="77777777" w:rsidR="007B2C67" w:rsidRDefault="00505E14">
      <w:pPr>
        <w:spacing w:before="10" w:line="301" w:lineRule="exact"/>
        <w:ind w:left="318"/>
        <w:jc w:val="both"/>
        <w:rPr>
          <w:b/>
          <w:bCs/>
          <w:i/>
          <w:sz w:val="23"/>
          <w:szCs w:val="23"/>
        </w:rPr>
      </w:pPr>
      <w:r>
        <w:rPr>
          <w:b/>
          <w:bCs/>
          <w:i/>
          <w:sz w:val="23"/>
          <w:szCs w:val="23"/>
        </w:rPr>
        <w:lastRenderedPageBreak/>
        <w:t>სუნთქვა კუნთების მუშაობის დროს</w:t>
      </w:r>
    </w:p>
    <w:p w14:paraId="2BD9FEEE" w14:textId="77777777" w:rsidR="007B2C67" w:rsidRDefault="00505E14">
      <w:pPr>
        <w:pStyle w:val="BodyText"/>
        <w:ind w:left="318" w:right="170"/>
        <w:jc w:val="both"/>
      </w:pPr>
      <w:r>
        <w:t>კუნთების მუშაობა სუნთქვის ერთ-ერთი ყველაზე ძლიერი სტიმულია. კუნთების მუშაობის დაწყებაც კი უკვ</w:t>
      </w:r>
      <w:r>
        <w:rPr>
          <w:color w:val="0D0D0D"/>
        </w:rPr>
        <w:t>ე იწვევს სუნთქვის სიღრმის და სიხშირის ცვლილებას. ჟანგვითი პროცესების ინტენსიურობის ზრდის შესაბამისად სუნთქვის სიღრმე და სიხშირე იზრდება. ამასთან, რაც უფრო ძლიერდება ფილტვების ვენტილაცია (ფილტვებში ჰაერის მოძრაობაა, რაც სუნთქვის პროცესში გულმკერდის რიტმული მოძრაობით ხორციელდება). ნავარჯიშევ ადამიანში იგი აღწევს 50-100 ლიტრს წუთში.</w:t>
      </w:r>
    </w:p>
    <w:p w14:paraId="6515CAE6" w14:textId="77777777" w:rsidR="007B2C67" w:rsidRDefault="007B2C67">
      <w:pPr>
        <w:pStyle w:val="BodyText"/>
        <w:spacing w:before="1"/>
        <w:rPr>
          <w:sz w:val="21"/>
        </w:rPr>
      </w:pPr>
    </w:p>
    <w:p w14:paraId="1015BC9D" w14:textId="77777777" w:rsidR="007B2C67" w:rsidRDefault="00505E14">
      <w:pPr>
        <w:spacing w:line="301" w:lineRule="exact"/>
        <w:ind w:left="318"/>
        <w:rPr>
          <w:i/>
          <w:sz w:val="23"/>
          <w:szCs w:val="23"/>
        </w:rPr>
      </w:pPr>
      <w:r>
        <w:rPr>
          <w:i/>
          <w:sz w:val="23"/>
          <w:szCs w:val="23"/>
        </w:rPr>
        <w:t>სუნთქვითი ვარჯიშები:</w:t>
      </w:r>
    </w:p>
    <w:p w14:paraId="2CF18B75" w14:textId="77777777" w:rsidR="007B2C67" w:rsidRDefault="00505E14">
      <w:pPr>
        <w:pStyle w:val="ListParagraph"/>
        <w:numPr>
          <w:ilvl w:val="1"/>
          <w:numId w:val="36"/>
        </w:numPr>
        <w:tabs>
          <w:tab w:val="left" w:pos="1038"/>
          <w:tab w:val="left" w:pos="1039"/>
        </w:tabs>
        <w:spacing w:line="288" w:lineRule="exact"/>
        <w:ind w:hanging="361"/>
        <w:rPr>
          <w:rFonts w:ascii="Symbol" w:eastAsia="Symbol" w:hAnsi="Symbol" w:cs="Symbol"/>
        </w:rPr>
      </w:pPr>
      <w:r>
        <w:t>სტატიკური-გულმკერდის ქვედა, გულმკერდის ზედა,</w:t>
      </w:r>
      <w:r>
        <w:rPr>
          <w:spacing w:val="-3"/>
        </w:rPr>
        <w:t xml:space="preserve"> </w:t>
      </w:r>
      <w:r>
        <w:t>სრული</w:t>
      </w:r>
    </w:p>
    <w:p w14:paraId="497FD8BA" w14:textId="77777777" w:rsidR="007B2C67" w:rsidRDefault="00505E14">
      <w:pPr>
        <w:pStyle w:val="ListParagraph"/>
        <w:numPr>
          <w:ilvl w:val="1"/>
          <w:numId w:val="36"/>
        </w:numPr>
        <w:tabs>
          <w:tab w:val="left" w:pos="1038"/>
          <w:tab w:val="left" w:pos="1039"/>
        </w:tabs>
        <w:spacing w:before="1"/>
        <w:ind w:hanging="361"/>
        <w:rPr>
          <w:rFonts w:ascii="Symbol" w:eastAsia="Symbol" w:hAnsi="Symbol" w:cs="Symbol"/>
        </w:rPr>
      </w:pPr>
      <w:r>
        <w:t>დინამიკური სუნთქვითი ვარჯიშები-დაკავშირებულია ფიზიკურ</w:t>
      </w:r>
      <w:r>
        <w:rPr>
          <w:spacing w:val="-6"/>
        </w:rPr>
        <w:t xml:space="preserve"> </w:t>
      </w:r>
      <w:r>
        <w:t>ვარჯიშებთან.</w:t>
      </w:r>
    </w:p>
    <w:p w14:paraId="48AA2D83" w14:textId="77777777" w:rsidR="007B2C67" w:rsidRDefault="007B2C67">
      <w:pPr>
        <w:pStyle w:val="BodyText"/>
      </w:pPr>
    </w:p>
    <w:p w14:paraId="43A0E18B" w14:textId="77777777" w:rsidR="007B2C67" w:rsidRDefault="00505E14">
      <w:pPr>
        <w:pStyle w:val="BodyText"/>
        <w:spacing w:line="289" w:lineRule="exact"/>
        <w:ind w:left="318"/>
      </w:pPr>
      <w:r>
        <w:t>სუნთქვითი ვარჯიშები აუცილებელია ჩატარდეს კარგად განიავებულ ოთახში ან სუფთა ჰაერზე</w:t>
      </w:r>
    </w:p>
    <w:p w14:paraId="0DF95B01" w14:textId="77777777" w:rsidR="007B2C67" w:rsidRDefault="00505E14">
      <w:pPr>
        <w:pStyle w:val="BodyText"/>
        <w:spacing w:line="289" w:lineRule="exact"/>
        <w:ind w:left="318"/>
      </w:pPr>
      <w:r>
        <w:t>(უზმოზე ან ჭამიდან 3 საათის შემდეგ.)</w:t>
      </w:r>
    </w:p>
    <w:p w14:paraId="3224F01C" w14:textId="77777777" w:rsidR="007B2C67" w:rsidRDefault="007B2C67">
      <w:pPr>
        <w:pStyle w:val="BodyText"/>
      </w:pPr>
    </w:p>
    <w:p w14:paraId="4E1C253B" w14:textId="77777777" w:rsidR="007B2C67" w:rsidRDefault="00505E14">
      <w:pPr>
        <w:pStyle w:val="BodyText"/>
        <w:ind w:left="318" w:right="170" w:hanging="1"/>
        <w:jc w:val="both"/>
      </w:pPr>
      <w:r>
        <w:t>სასურველია ვარჯიშები შესრულდეს შარდის ბუშტის, ნაწლავის დაცლისა და ჰიგიენური პროცესების შესრულების შემდეგ.</w:t>
      </w:r>
    </w:p>
    <w:p w14:paraId="28CD3814" w14:textId="77777777" w:rsidR="007B2C67" w:rsidRDefault="007B2C67">
      <w:pPr>
        <w:pStyle w:val="BodyText"/>
      </w:pPr>
    </w:p>
    <w:p w14:paraId="63ED2377" w14:textId="77777777" w:rsidR="007B2C67" w:rsidRDefault="00505E14">
      <w:pPr>
        <w:pStyle w:val="BodyText"/>
        <w:ind w:left="318" w:right="171"/>
        <w:jc w:val="both"/>
      </w:pPr>
      <w:r>
        <w:t>მოკუმული ტუჩებით სუნთქვა: პაციენტი შეისუნთქავს ცხვირით და ამოისუნთქავს 4-6 წამის განმავლობაში</w:t>
      </w:r>
      <w:r>
        <w:rPr>
          <w:spacing w:val="-5"/>
        </w:rPr>
        <w:t xml:space="preserve"> </w:t>
      </w:r>
      <w:r>
        <w:t>მოკუმული</w:t>
      </w:r>
      <w:r>
        <w:rPr>
          <w:spacing w:val="-5"/>
        </w:rPr>
        <w:t xml:space="preserve"> </w:t>
      </w:r>
      <w:r>
        <w:t>ტუჩებით</w:t>
      </w:r>
      <w:r>
        <w:rPr>
          <w:spacing w:val="-5"/>
        </w:rPr>
        <w:t xml:space="preserve"> </w:t>
      </w:r>
      <w:r>
        <w:t>(ტუჩები</w:t>
      </w:r>
      <w:r>
        <w:rPr>
          <w:spacing w:val="-3"/>
        </w:rPr>
        <w:t xml:space="preserve"> </w:t>
      </w:r>
      <w:r>
        <w:t>სტვენის</w:t>
      </w:r>
      <w:r>
        <w:rPr>
          <w:spacing w:val="-5"/>
        </w:rPr>
        <w:t xml:space="preserve"> </w:t>
      </w:r>
      <w:r>
        <w:t>პოზიციაში).</w:t>
      </w:r>
      <w:r>
        <w:rPr>
          <w:spacing w:val="-5"/>
        </w:rPr>
        <w:t xml:space="preserve"> </w:t>
      </w:r>
      <w:r>
        <w:t>ამ</w:t>
      </w:r>
      <w:r>
        <w:rPr>
          <w:spacing w:val="-5"/>
        </w:rPr>
        <w:t xml:space="preserve"> </w:t>
      </w:r>
      <w:r>
        <w:t>დროს</w:t>
      </w:r>
      <w:r>
        <w:rPr>
          <w:spacing w:val="-5"/>
        </w:rPr>
        <w:t xml:space="preserve"> </w:t>
      </w:r>
      <w:r>
        <w:t>შესუნთქვის</w:t>
      </w:r>
      <w:r>
        <w:rPr>
          <w:spacing w:val="-4"/>
        </w:rPr>
        <w:t xml:space="preserve"> </w:t>
      </w:r>
      <w:r>
        <w:t>ფაზაში მუშაობის უმეტესი ნაწილი გადაირთვება ნეკნთაშუა კუნთებზე, ხოლო დიაფრაგმა ისვენებს და ამის</w:t>
      </w:r>
      <w:r>
        <w:rPr>
          <w:spacing w:val="-11"/>
        </w:rPr>
        <w:t xml:space="preserve"> </w:t>
      </w:r>
      <w:r>
        <w:t>შედეგად</w:t>
      </w:r>
      <w:r>
        <w:rPr>
          <w:spacing w:val="-10"/>
        </w:rPr>
        <w:t xml:space="preserve"> </w:t>
      </w:r>
      <w:r>
        <w:t>ქოშინი</w:t>
      </w:r>
      <w:r>
        <w:rPr>
          <w:spacing w:val="-10"/>
        </w:rPr>
        <w:t xml:space="preserve"> </w:t>
      </w:r>
      <w:r>
        <w:t>მცირდება.</w:t>
      </w:r>
      <w:r>
        <w:rPr>
          <w:spacing w:val="-10"/>
        </w:rPr>
        <w:t xml:space="preserve"> </w:t>
      </w:r>
      <w:r>
        <w:t>შედეგი</w:t>
      </w:r>
      <w:r>
        <w:rPr>
          <w:spacing w:val="-11"/>
        </w:rPr>
        <w:t xml:space="preserve"> </w:t>
      </w:r>
      <w:r>
        <w:t>-</w:t>
      </w:r>
      <w:r>
        <w:rPr>
          <w:spacing w:val="-12"/>
        </w:rPr>
        <w:t xml:space="preserve"> </w:t>
      </w:r>
      <w:r>
        <w:t>სუნთქვის</w:t>
      </w:r>
      <w:r>
        <w:rPr>
          <w:spacing w:val="-10"/>
        </w:rPr>
        <w:t xml:space="preserve"> </w:t>
      </w:r>
      <w:r>
        <w:t>სიხშირის</w:t>
      </w:r>
      <w:r>
        <w:rPr>
          <w:spacing w:val="-11"/>
        </w:rPr>
        <w:t xml:space="preserve"> </w:t>
      </w:r>
      <w:r>
        <w:t>შემცირება,</w:t>
      </w:r>
      <w:r>
        <w:rPr>
          <w:spacing w:val="-10"/>
        </w:rPr>
        <w:t xml:space="preserve"> </w:t>
      </w:r>
      <w:r>
        <w:t>ქოშინის</w:t>
      </w:r>
      <w:r>
        <w:rPr>
          <w:spacing w:val="-11"/>
        </w:rPr>
        <w:t xml:space="preserve"> </w:t>
      </w:r>
      <w:r>
        <w:t>შემცირება</w:t>
      </w:r>
      <w:r>
        <w:rPr>
          <w:spacing w:val="-11"/>
        </w:rPr>
        <w:t xml:space="preserve"> </w:t>
      </w:r>
      <w:r>
        <w:t>და სუნთქვითი მოცულობის</w:t>
      </w:r>
      <w:r>
        <w:rPr>
          <w:spacing w:val="-1"/>
        </w:rPr>
        <w:t xml:space="preserve"> </w:t>
      </w:r>
      <w:r>
        <w:t>ზრდა.</w:t>
      </w:r>
    </w:p>
    <w:p w14:paraId="1B768205" w14:textId="77777777" w:rsidR="007B2C67" w:rsidRDefault="007B2C67">
      <w:pPr>
        <w:pStyle w:val="BodyText"/>
        <w:rPr>
          <w:sz w:val="16"/>
        </w:rPr>
      </w:pPr>
    </w:p>
    <w:p w14:paraId="2C66C1F9" w14:textId="77777777" w:rsidR="007B2C67" w:rsidRDefault="00505E14">
      <w:pPr>
        <w:pStyle w:val="BodyText"/>
        <w:ind w:left="318" w:right="171" w:hanging="1"/>
        <w:jc w:val="both"/>
      </w:pPr>
      <w:r>
        <w:t>დიაფრაგმისმიერი სუნთქვა: ამ დროს სუნთქვის მოდელი იცვლება, ხდება “გადართვა“ სუნთქვაში ნეკნთაშუა კუნთების მონაწილეობა კლებულობს, ხოლო დიაფრაგმის მონაწილეობა მატულობს.</w:t>
      </w:r>
    </w:p>
    <w:p w14:paraId="7D2C4438" w14:textId="77777777" w:rsidR="007B2C67" w:rsidRDefault="007B2C67">
      <w:pPr>
        <w:pStyle w:val="BodyText"/>
        <w:rPr>
          <w:sz w:val="16"/>
        </w:rPr>
      </w:pPr>
    </w:p>
    <w:p w14:paraId="26422596" w14:textId="77777777" w:rsidR="007B2C67" w:rsidRDefault="00505E14">
      <w:pPr>
        <w:pStyle w:val="BodyText"/>
        <w:spacing w:before="1"/>
        <w:ind w:left="318" w:right="171"/>
        <w:jc w:val="both"/>
      </w:pPr>
      <w:r>
        <w:t>ვარჯიშის ტექნიკა: შესუნთქვის დროს მუცელი მაქსიმალურად გამოიზნიქება, ხოლო დიაფრაგმა იწევს. თავიდან ვარჯიში სრულდება წოლით მდგომარეობაში, შემდეგ ვერტიკალურ მდგომარეობაში. ვარჯიშის შესწავლის პერიოდში პაციენტის ხელი მდებარეობს მუცელზე და აკვირდება ხელის გადაადგილებას ზევით-ქვევით (წოლით მდგომარეობაში) ან წინ-უკან (ვერტიკალურ მდგომარეობაში). ვარჯიში ტარდება 2-3 ჯერ დღეში, 20 წუთის განმავლობაში. ეს ტექნიკა ყოველთვის არ არის ეფექტური და მისაღები პაციენტისთვის, ამიტომ მისი ეფექტურობის დასადგენად საჭიროა პაციენტის მდგომარეობის კლინიკური შეფასება.</w:t>
      </w:r>
    </w:p>
    <w:p w14:paraId="52A8AE1A" w14:textId="77777777" w:rsidR="007B2C67" w:rsidRDefault="007B2C67">
      <w:pPr>
        <w:pStyle w:val="BodyText"/>
        <w:spacing w:before="12"/>
        <w:rPr>
          <w:sz w:val="21"/>
        </w:rPr>
      </w:pPr>
    </w:p>
    <w:p w14:paraId="2C2C07A5" w14:textId="77777777" w:rsidR="007B2C67" w:rsidRDefault="00505E14">
      <w:pPr>
        <w:pStyle w:val="BodyText"/>
        <w:ind w:left="318" w:right="171"/>
        <w:jc w:val="both"/>
      </w:pPr>
      <w:r>
        <w:t>შედეგი: ქოშინის შემცირება, სუნთქვის სიხშირის შემცირება და სუნთქვითი მოცულობის ზრდა (ჟანგბადის მოხმარების ან მოსვენებით მდგომარეობაში ფილტვების მოცულობის მცირე ცვლილება ან ცვლილების არარსებობა).</w:t>
      </w:r>
    </w:p>
    <w:p w14:paraId="302E0382" w14:textId="77777777" w:rsidR="007B2C67" w:rsidRDefault="007B2C67">
      <w:pPr>
        <w:pStyle w:val="BodyText"/>
        <w:spacing w:before="3"/>
        <w:rPr>
          <w:sz w:val="21"/>
        </w:rPr>
      </w:pPr>
    </w:p>
    <w:p w14:paraId="70495F66" w14:textId="77777777" w:rsidR="007B2C67" w:rsidRDefault="00505E14">
      <w:pPr>
        <w:spacing w:before="1" w:line="302" w:lineRule="exact"/>
        <w:ind w:left="318"/>
        <w:jc w:val="both"/>
        <w:rPr>
          <w:i/>
          <w:sz w:val="23"/>
          <w:szCs w:val="23"/>
        </w:rPr>
      </w:pPr>
      <w:r>
        <w:rPr>
          <w:i/>
          <w:sz w:val="23"/>
          <w:szCs w:val="23"/>
        </w:rPr>
        <w:t>ვარჯიში „ცხვირით სუნთქვა“</w:t>
      </w:r>
    </w:p>
    <w:p w14:paraId="49DDCFB4" w14:textId="77777777" w:rsidR="007B2C67" w:rsidRDefault="00505E14">
      <w:pPr>
        <w:pStyle w:val="BodyText"/>
        <w:ind w:left="318" w:right="172"/>
        <w:jc w:val="both"/>
      </w:pPr>
      <w:r>
        <w:t>ჩასუნთქვა-ამოსუნთქვა, მდებარეობა ფეხზე დგომა ან სკამზე ჯდომა. ცხვირის მარჯვენა ნესტოს დახშობა მარჯვენა ხელის დიდი თითით, ნელი ჩასუნთქვა მეორე ნესტოდან, პაუზის გარეშე მარცხენა ნესტოს დახშობა მარცხენა ხელის შუა თითით, მეორე ნესტოს გახსნა და ნელი ამოსუნთქვა გახსნილი ნესტოდან. პაუზის გარეშე ვარჯიში მეორდება 9-10-ჯერ, ხანგრძლივობა მეტია ჩასუნთქვის ხანგრძლივობაზე.</w:t>
      </w:r>
    </w:p>
    <w:p w14:paraId="5D760BC6" w14:textId="77777777" w:rsidR="007B2C67" w:rsidRDefault="007B2C67">
      <w:pPr>
        <w:jc w:val="both"/>
        <w:sectPr w:rsidR="007B2C67">
          <w:pgSz w:w="12240" w:h="15840"/>
          <w:pgMar w:top="1240" w:right="960" w:bottom="1200" w:left="1100" w:header="0" w:footer="933" w:gutter="0"/>
          <w:cols w:space="720"/>
        </w:sectPr>
      </w:pPr>
    </w:p>
    <w:p w14:paraId="14AE8D8A" w14:textId="77777777" w:rsidR="007B2C67" w:rsidRDefault="00505E14">
      <w:pPr>
        <w:spacing w:before="10" w:line="301" w:lineRule="exact"/>
        <w:ind w:left="318"/>
        <w:jc w:val="both"/>
        <w:rPr>
          <w:i/>
          <w:sz w:val="23"/>
          <w:szCs w:val="23"/>
        </w:rPr>
      </w:pPr>
      <w:r>
        <w:rPr>
          <w:i/>
          <w:sz w:val="23"/>
          <w:szCs w:val="23"/>
        </w:rPr>
        <w:lastRenderedPageBreak/>
        <w:t>ვარჯიში „სრული სუნთქვა“</w:t>
      </w:r>
    </w:p>
    <w:p w14:paraId="07789C1C" w14:textId="77777777" w:rsidR="007B2C67" w:rsidRDefault="00505E14">
      <w:pPr>
        <w:pStyle w:val="BodyText"/>
        <w:ind w:left="318" w:right="171"/>
        <w:jc w:val="both"/>
      </w:pPr>
      <w:r>
        <w:t>მდგომარეობა-წოლა ტახტზე, პაციენტის თავი მოთავსებულია პატარა ბალიშზე, მოდუნება, მაქსიმალური ამოსუნთქვა, ცხვირიდან ნელი ჩასუნთქვა, დიაფრაგმის დაწევა და მუცლის გამობერვა,</w:t>
      </w:r>
      <w:r>
        <w:rPr>
          <w:spacing w:val="-6"/>
        </w:rPr>
        <w:t xml:space="preserve"> </w:t>
      </w:r>
      <w:r>
        <w:t>ნეკნების</w:t>
      </w:r>
      <w:r>
        <w:rPr>
          <w:spacing w:val="-7"/>
        </w:rPr>
        <w:t xml:space="preserve"> </w:t>
      </w:r>
      <w:r>
        <w:t>დაშვება,</w:t>
      </w:r>
      <w:r>
        <w:rPr>
          <w:spacing w:val="-7"/>
        </w:rPr>
        <w:t xml:space="preserve"> </w:t>
      </w:r>
      <w:r>
        <w:t>ვარჯიშის</w:t>
      </w:r>
      <w:r>
        <w:rPr>
          <w:spacing w:val="-7"/>
        </w:rPr>
        <w:t xml:space="preserve"> </w:t>
      </w:r>
      <w:r>
        <w:t>ბოლოს</w:t>
      </w:r>
      <w:r>
        <w:rPr>
          <w:spacing w:val="-8"/>
        </w:rPr>
        <w:t xml:space="preserve"> </w:t>
      </w:r>
      <w:r>
        <w:t>მუცლის</w:t>
      </w:r>
      <w:r>
        <w:rPr>
          <w:spacing w:val="-8"/>
        </w:rPr>
        <w:t xml:space="preserve"> </w:t>
      </w:r>
      <w:r>
        <w:t>გაბერვა.</w:t>
      </w:r>
      <w:r>
        <w:rPr>
          <w:spacing w:val="-7"/>
        </w:rPr>
        <w:t xml:space="preserve"> </w:t>
      </w:r>
      <w:r>
        <w:t>ვარჯიში</w:t>
      </w:r>
      <w:r>
        <w:rPr>
          <w:spacing w:val="-7"/>
        </w:rPr>
        <w:t xml:space="preserve"> </w:t>
      </w:r>
      <w:r>
        <w:t>სრულდება</w:t>
      </w:r>
      <w:r>
        <w:rPr>
          <w:spacing w:val="-6"/>
        </w:rPr>
        <w:t xml:space="preserve"> </w:t>
      </w:r>
      <w:r>
        <w:t>5-10-ჯერ.</w:t>
      </w:r>
    </w:p>
    <w:p w14:paraId="3909A1C2" w14:textId="77777777" w:rsidR="007B2C67" w:rsidRDefault="007B2C67">
      <w:pPr>
        <w:pStyle w:val="BodyText"/>
        <w:spacing w:before="2"/>
        <w:rPr>
          <w:sz w:val="21"/>
        </w:rPr>
      </w:pPr>
    </w:p>
    <w:p w14:paraId="418F632C" w14:textId="77777777" w:rsidR="007B2C67" w:rsidRDefault="00505E14">
      <w:pPr>
        <w:spacing w:line="301" w:lineRule="exact"/>
        <w:ind w:left="318"/>
        <w:jc w:val="both"/>
        <w:rPr>
          <w:i/>
          <w:sz w:val="23"/>
          <w:szCs w:val="23"/>
        </w:rPr>
      </w:pPr>
      <w:r>
        <w:rPr>
          <w:i/>
          <w:sz w:val="23"/>
          <w:szCs w:val="23"/>
        </w:rPr>
        <w:t>ვარჯიში „გამწმენდი სუნთქვა“</w:t>
      </w:r>
    </w:p>
    <w:p w14:paraId="34DC64B4" w14:textId="77777777" w:rsidR="007B2C67" w:rsidRDefault="00505E14">
      <w:pPr>
        <w:pStyle w:val="BodyText"/>
        <w:spacing w:line="288" w:lineRule="exact"/>
        <w:ind w:left="318"/>
        <w:jc w:val="both"/>
      </w:pPr>
      <w:r>
        <w:t>მდგომარეობა-წოლა, ჯდომა, დგომა</w:t>
      </w:r>
    </w:p>
    <w:p w14:paraId="06101F71" w14:textId="77777777" w:rsidR="007B2C67" w:rsidRDefault="00505E14">
      <w:pPr>
        <w:pStyle w:val="BodyText"/>
        <w:ind w:left="318" w:right="171"/>
        <w:jc w:val="both"/>
      </w:pPr>
      <w:r>
        <w:t>ღრმა, ნელი ჩასუნთქვა და სუნთქვის შეკავება ტუჩები წინ წამოწეულია, მოკუმულია, წყვეტილი ამოსუნთქვა</w:t>
      </w:r>
      <w:r>
        <w:rPr>
          <w:spacing w:val="-11"/>
        </w:rPr>
        <w:t xml:space="preserve"> </w:t>
      </w:r>
      <w:r>
        <w:t>პირიდან</w:t>
      </w:r>
      <w:r>
        <w:rPr>
          <w:spacing w:val="-12"/>
        </w:rPr>
        <w:t xml:space="preserve"> </w:t>
      </w:r>
      <w:r>
        <w:t>(ნახევარ</w:t>
      </w:r>
      <w:r>
        <w:rPr>
          <w:spacing w:val="-12"/>
        </w:rPr>
        <w:t xml:space="preserve"> </w:t>
      </w:r>
      <w:r>
        <w:t>წამიანი</w:t>
      </w:r>
      <w:r>
        <w:rPr>
          <w:spacing w:val="-12"/>
        </w:rPr>
        <w:t xml:space="preserve"> </w:t>
      </w:r>
      <w:r>
        <w:t>ინტერვალით),</w:t>
      </w:r>
      <w:r>
        <w:rPr>
          <w:spacing w:val="-13"/>
        </w:rPr>
        <w:t xml:space="preserve"> </w:t>
      </w:r>
      <w:r>
        <w:t>ლოყები</w:t>
      </w:r>
      <w:r>
        <w:rPr>
          <w:spacing w:val="-12"/>
        </w:rPr>
        <w:t xml:space="preserve"> </w:t>
      </w:r>
      <w:r>
        <w:t>არ</w:t>
      </w:r>
      <w:r>
        <w:rPr>
          <w:spacing w:val="-13"/>
        </w:rPr>
        <w:t xml:space="preserve"> </w:t>
      </w:r>
      <w:r>
        <w:t>უნდა</w:t>
      </w:r>
      <w:r>
        <w:rPr>
          <w:spacing w:val="-12"/>
        </w:rPr>
        <w:t xml:space="preserve"> </w:t>
      </w:r>
      <w:r>
        <w:t>გაიბეროს,</w:t>
      </w:r>
      <w:r>
        <w:rPr>
          <w:spacing w:val="-11"/>
        </w:rPr>
        <w:t xml:space="preserve"> </w:t>
      </w:r>
      <w:r>
        <w:t>სანამ</w:t>
      </w:r>
      <w:r>
        <w:rPr>
          <w:spacing w:val="-12"/>
        </w:rPr>
        <w:t xml:space="preserve"> </w:t>
      </w:r>
      <w:r>
        <w:t>ჰაერი</w:t>
      </w:r>
      <w:r>
        <w:rPr>
          <w:spacing w:val="-13"/>
        </w:rPr>
        <w:t xml:space="preserve"> </w:t>
      </w:r>
      <w:r>
        <w:t>არ გამოიდევნება ფილტვებიდან, სუნთქვის შეკავება რამდენიმე წამით. მოდუნება, ღრმა, მშვიდი ჩასუნთქვა ცხვირიდან.</w:t>
      </w:r>
    </w:p>
    <w:p w14:paraId="3392E18E" w14:textId="77777777" w:rsidR="007B2C67" w:rsidRDefault="00505E14">
      <w:pPr>
        <w:pStyle w:val="BodyText"/>
        <w:spacing w:line="289" w:lineRule="exact"/>
        <w:ind w:left="318"/>
        <w:jc w:val="both"/>
      </w:pPr>
      <w:r>
        <w:t>ეს ვარჯიში სრულდება ყველა ზემოთ აღნიშნული ვარჯიშის შემდეგ, მხოლოდ ერთჯერ.</w:t>
      </w:r>
    </w:p>
    <w:p w14:paraId="24E3E492" w14:textId="77777777" w:rsidR="007B2C67" w:rsidRDefault="007B2C67">
      <w:pPr>
        <w:pStyle w:val="BodyText"/>
        <w:spacing w:before="4"/>
        <w:rPr>
          <w:sz w:val="21"/>
        </w:rPr>
      </w:pPr>
    </w:p>
    <w:p w14:paraId="55C482AA" w14:textId="77777777" w:rsidR="007B2C67" w:rsidRDefault="00505E14">
      <w:pPr>
        <w:spacing w:line="302" w:lineRule="exact"/>
        <w:ind w:left="318"/>
        <w:jc w:val="both"/>
        <w:rPr>
          <w:i/>
          <w:sz w:val="23"/>
          <w:szCs w:val="23"/>
        </w:rPr>
      </w:pPr>
      <w:r>
        <w:rPr>
          <w:i/>
          <w:sz w:val="23"/>
          <w:szCs w:val="23"/>
        </w:rPr>
        <w:t>ბუტეიკოს მეთოდი:</w:t>
      </w:r>
    </w:p>
    <w:p w14:paraId="6ED5947D" w14:textId="77777777" w:rsidR="007B2C67" w:rsidRDefault="00505E14">
      <w:pPr>
        <w:pStyle w:val="BodyText"/>
        <w:ind w:left="318" w:right="170"/>
        <w:jc w:val="both"/>
      </w:pPr>
      <w:r>
        <w:t>ნელი, ძალიან ზედაპირული ამოსუნთქვა 3-4 წმ, პაუზა 3-4 წმ, სუნთქვის სიხშირე წუთში 6-8. ვარჯიშები სრულდება დღე-ღამეში სამი საათი, მუდმივად, თავიდან მოსვენებით მდგომარეობაში, შემდეგ დატვირთვის დროს, კვირაში 3-ჯერ, სუნთქვის შეკავება 60 წმ და მეტი.</w:t>
      </w:r>
    </w:p>
    <w:p w14:paraId="12AE6C5C" w14:textId="77777777" w:rsidR="007B2C67" w:rsidRDefault="007B2C67">
      <w:pPr>
        <w:jc w:val="both"/>
        <w:sectPr w:rsidR="007B2C67">
          <w:pgSz w:w="12240" w:h="15840"/>
          <w:pgMar w:top="1240" w:right="960" w:bottom="1200" w:left="1100" w:header="0" w:footer="933" w:gutter="0"/>
          <w:cols w:space="720"/>
        </w:sectPr>
      </w:pPr>
    </w:p>
    <w:p w14:paraId="487FBD18" w14:textId="77777777" w:rsidR="007B2C67" w:rsidRDefault="00505E14">
      <w:pPr>
        <w:pStyle w:val="Heading1"/>
        <w:ind w:left="1594" w:right="1452"/>
      </w:pPr>
      <w:bookmarkStart w:id="2" w:name="_TOC_250008"/>
      <w:bookmarkEnd w:id="2"/>
      <w:r>
        <w:rPr>
          <w:color w:val="101010"/>
        </w:rPr>
        <w:lastRenderedPageBreak/>
        <w:t>თამბაქო, მისი ზეგავლენა ჯანმრთელობაზე და მოწევის თავის დანებება</w:t>
      </w:r>
    </w:p>
    <w:p w14:paraId="678619FB" w14:textId="77777777" w:rsidR="007B2C67" w:rsidRDefault="007B2C67">
      <w:pPr>
        <w:pStyle w:val="BodyText"/>
        <w:spacing w:before="12"/>
        <w:rPr>
          <w:b/>
          <w:sz w:val="21"/>
        </w:rPr>
      </w:pPr>
    </w:p>
    <w:p w14:paraId="1E9FB157" w14:textId="77777777" w:rsidR="007B2C67" w:rsidRDefault="00505E14">
      <w:pPr>
        <w:pStyle w:val="BodyText"/>
        <w:ind w:left="318" w:right="171"/>
        <w:jc w:val="both"/>
      </w:pPr>
      <w:r>
        <w:rPr>
          <w:color w:val="101010"/>
        </w:rPr>
        <w:t>თამბაქო წამლავს, მისი მომხმარებლების ნახევარი ნაადრევად იღუპება. ადამიანებს, ვინც ეწევა ან სხვა რაიმე ფორმით მოიხმარს თამბაქოს, უფრო დიდი ალბათობით უვითარდებათ ქრონიკული დაავადებები. თამბაქოს ნაწარმი შეიცავს ძალზედ ბევრ მომწამვლელ ნივთიერებას. 7.000-ზე მეტი ქიმიურ ნივთიერებიდან, 250 ჯანმრთელობისთვის საზიანოა, ხოლო 70 კიბოს გამომწვევია. თამბაქოს ნაწარმში შემავალი ზოგიერთი ნივთიერება ნაჩვენებია სურათზე.</w:t>
      </w:r>
    </w:p>
    <w:p w14:paraId="6F631372" w14:textId="77777777" w:rsidR="007B2C67" w:rsidRDefault="00505E14">
      <w:pPr>
        <w:pStyle w:val="BodyText"/>
        <w:spacing w:before="1"/>
        <w:rPr>
          <w:sz w:val="28"/>
        </w:rPr>
      </w:pPr>
      <w:r>
        <w:rPr>
          <w:noProof/>
          <w:lang w:val="en-US" w:eastAsia="en-US"/>
        </w:rPr>
        <w:drawing>
          <wp:anchor distT="0" distB="0" distL="0" distR="0" simplePos="0" relativeHeight="8" behindDoc="0" locked="0" layoutInCell="1" allowOverlap="1" wp14:anchorId="5133986E" wp14:editId="436B906C">
            <wp:simplePos x="0" y="0"/>
            <wp:positionH relativeFrom="page">
              <wp:posOffset>1337310</wp:posOffset>
            </wp:positionH>
            <wp:positionV relativeFrom="paragraph">
              <wp:posOffset>259795</wp:posOffset>
            </wp:positionV>
            <wp:extent cx="5563712" cy="373380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5" cstate="print"/>
                    <a:stretch>
                      <a:fillRect/>
                    </a:stretch>
                  </pic:blipFill>
                  <pic:spPr>
                    <a:xfrm>
                      <a:off x="0" y="0"/>
                      <a:ext cx="5563712" cy="3733800"/>
                    </a:xfrm>
                    <a:prstGeom prst="rect">
                      <a:avLst/>
                    </a:prstGeom>
                  </pic:spPr>
                </pic:pic>
              </a:graphicData>
            </a:graphic>
          </wp:anchor>
        </w:drawing>
      </w:r>
    </w:p>
    <w:p w14:paraId="46EDE923" w14:textId="77777777" w:rsidR="007B2C67" w:rsidRDefault="007B2C67">
      <w:pPr>
        <w:pStyle w:val="BodyText"/>
        <w:spacing w:before="11"/>
        <w:rPr>
          <w:sz w:val="19"/>
        </w:rPr>
      </w:pPr>
    </w:p>
    <w:p w14:paraId="3015ACC5" w14:textId="77777777" w:rsidR="007B2C67" w:rsidRDefault="00505E14">
      <w:pPr>
        <w:pStyle w:val="BodyText"/>
        <w:ind w:left="318" w:right="170"/>
        <w:jc w:val="both"/>
      </w:pPr>
      <w:r>
        <w:rPr>
          <w:color w:val="101010"/>
        </w:rPr>
        <w:t>თუ ეწევით, ალბათ გაინტერესებთ თუ რა ემართება ამ დროს თქვენს ორგანიზმს. ალბათ ფიქრობთ, რომ თამბაქოსთვის თავის დანებება ძალიან რთულია. ნიკოტინი (ერთ-ერთი ნივთიერება, რომელსაც თამბაქო შეიცავს) იწვევს ძლიერ ფიზიკურ დამოკიდებულებას (მიჩვევას). მოწევისთვის თავის დანებება, განსაკუთრებით პროფესიონალების დახმარების გარეშე, შესაძლოა ძალიან რთული აღმოჩნდეს. როგორც წესი, მწეველების უმრავლესობა პირველივე</w:t>
      </w:r>
      <w:r>
        <w:rPr>
          <w:color w:val="101010"/>
          <w:spacing w:val="-9"/>
        </w:rPr>
        <w:t xml:space="preserve"> </w:t>
      </w:r>
      <w:r>
        <w:rPr>
          <w:color w:val="101010"/>
        </w:rPr>
        <w:t>მცდელობით</w:t>
      </w:r>
      <w:r>
        <w:rPr>
          <w:color w:val="101010"/>
          <w:spacing w:val="-9"/>
        </w:rPr>
        <w:t xml:space="preserve"> </w:t>
      </w:r>
      <w:r>
        <w:rPr>
          <w:color w:val="101010"/>
        </w:rPr>
        <w:t>ვერ</w:t>
      </w:r>
      <w:r>
        <w:rPr>
          <w:color w:val="101010"/>
          <w:spacing w:val="-10"/>
        </w:rPr>
        <w:t xml:space="preserve"> </w:t>
      </w:r>
      <w:r>
        <w:rPr>
          <w:color w:val="101010"/>
        </w:rPr>
        <w:t>ანებებს</w:t>
      </w:r>
      <w:r>
        <w:rPr>
          <w:color w:val="101010"/>
          <w:spacing w:val="-10"/>
        </w:rPr>
        <w:t xml:space="preserve"> </w:t>
      </w:r>
      <w:r>
        <w:rPr>
          <w:color w:val="101010"/>
        </w:rPr>
        <w:t>თავს.</w:t>
      </w:r>
      <w:r>
        <w:rPr>
          <w:color w:val="101010"/>
          <w:spacing w:val="-9"/>
        </w:rPr>
        <w:t xml:space="preserve"> </w:t>
      </w:r>
      <w:r>
        <w:rPr>
          <w:color w:val="101010"/>
        </w:rPr>
        <w:t>თავის</w:t>
      </w:r>
      <w:r>
        <w:rPr>
          <w:color w:val="101010"/>
          <w:spacing w:val="-11"/>
        </w:rPr>
        <w:t xml:space="preserve"> </w:t>
      </w:r>
      <w:r>
        <w:rPr>
          <w:color w:val="101010"/>
        </w:rPr>
        <w:t>დანებების</w:t>
      </w:r>
      <w:r>
        <w:rPr>
          <w:color w:val="101010"/>
          <w:spacing w:val="-10"/>
        </w:rPr>
        <w:t xml:space="preserve"> </w:t>
      </w:r>
      <w:r>
        <w:rPr>
          <w:color w:val="101010"/>
        </w:rPr>
        <w:t>მცდელობების</w:t>
      </w:r>
      <w:r>
        <w:rPr>
          <w:color w:val="101010"/>
          <w:spacing w:val="-10"/>
        </w:rPr>
        <w:t xml:space="preserve"> </w:t>
      </w:r>
      <w:r>
        <w:rPr>
          <w:color w:val="101010"/>
        </w:rPr>
        <w:t>გამეორება</w:t>
      </w:r>
      <w:r>
        <w:rPr>
          <w:color w:val="101010"/>
          <w:spacing w:val="-9"/>
        </w:rPr>
        <w:t xml:space="preserve"> </w:t>
      </w:r>
      <w:r>
        <w:rPr>
          <w:color w:val="101010"/>
        </w:rPr>
        <w:t xml:space="preserve">შესაძლოა ბევრჯერ დაგჭირდეთ (საშუალოდ 5-6-ჯერ), თუმცა თამბაქოსთვის თავის დანებება ნამდვილად შესაძლებელია. თამბაქოსთვის თავის დანებება გვიან არასდროსაა. რაც უფრო ახალგაზრდა ასაკში დაანებებთ თავს, მით უკეთესია, თუმცა 60 წლის და ზევით ასაკის მწეველებისთვისაც ძალიან მნიშვნელოვანია თავის დანებება, რათა საგრძნობლად შეამცირონ კიბოსა და სხვა ქრონიკული დაავადებების განვითარების რისკი. </w:t>
      </w:r>
      <w:r>
        <w:t>არსებობს თამბაქოს გადაგდების მყისიერი და გრძელვადიანი ჯანმრთელობის სარგებელი ყველა</w:t>
      </w:r>
      <w:r>
        <w:rPr>
          <w:spacing w:val="-2"/>
        </w:rPr>
        <w:t xml:space="preserve"> </w:t>
      </w:r>
      <w:r>
        <w:t>მწეველისათვის.</w:t>
      </w:r>
    </w:p>
    <w:p w14:paraId="4A91DF3A" w14:textId="77777777" w:rsidR="007B2C67" w:rsidRDefault="007B2C67">
      <w:pPr>
        <w:jc w:val="both"/>
        <w:sectPr w:rsidR="007B2C67">
          <w:pgSz w:w="12240" w:h="15840"/>
          <w:pgMar w:top="1240" w:right="960" w:bottom="1200" w:left="1100" w:header="0" w:footer="933" w:gutter="0"/>
          <w:cols w:space="720"/>
        </w:sectPr>
      </w:pPr>
    </w:p>
    <w:p w14:paraId="592D8FDB" w14:textId="77777777" w:rsidR="007B2C67" w:rsidRDefault="00505E14">
      <w:pPr>
        <w:pStyle w:val="BodyText"/>
        <w:ind w:left="2303"/>
        <w:rPr>
          <w:sz w:val="20"/>
        </w:rPr>
      </w:pPr>
      <w:r>
        <w:rPr>
          <w:noProof/>
          <w:sz w:val="20"/>
          <w:lang w:val="en-US" w:eastAsia="en-US"/>
        </w:rPr>
        <w:lastRenderedPageBreak/>
        <w:drawing>
          <wp:inline distT="0" distB="0" distL="0" distR="0" wp14:anchorId="10905E9F" wp14:editId="0D8AB602">
            <wp:extent cx="3353161" cy="458914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6" cstate="print"/>
                    <a:stretch>
                      <a:fillRect/>
                    </a:stretch>
                  </pic:blipFill>
                  <pic:spPr>
                    <a:xfrm>
                      <a:off x="0" y="0"/>
                      <a:ext cx="3353161" cy="4589145"/>
                    </a:xfrm>
                    <a:prstGeom prst="rect">
                      <a:avLst/>
                    </a:prstGeom>
                  </pic:spPr>
                </pic:pic>
              </a:graphicData>
            </a:graphic>
          </wp:inline>
        </w:drawing>
      </w:r>
    </w:p>
    <w:p w14:paraId="43F4B1F4" w14:textId="77777777" w:rsidR="007B2C67" w:rsidRDefault="00505E14">
      <w:pPr>
        <w:pStyle w:val="BodyText"/>
        <w:spacing w:line="233" w:lineRule="exact"/>
        <w:ind w:left="1833" w:right="1692"/>
        <w:jc w:val="center"/>
      </w:pPr>
      <w:r>
        <w:rPr>
          <w:color w:val="101010"/>
        </w:rPr>
        <w:t>თამბაქოს ზეგავლენა ადამიანის ორგანიზმზე</w:t>
      </w:r>
    </w:p>
    <w:p w14:paraId="1D5BBEFA" w14:textId="77777777" w:rsidR="007B2C67" w:rsidRDefault="007B2C67">
      <w:pPr>
        <w:pStyle w:val="BodyText"/>
        <w:rPr>
          <w:sz w:val="20"/>
        </w:rPr>
      </w:pPr>
    </w:p>
    <w:p w14:paraId="63BA2E6C" w14:textId="77777777" w:rsidR="007B2C67" w:rsidRDefault="007B2C67">
      <w:pPr>
        <w:pStyle w:val="BodyText"/>
        <w:rPr>
          <w:sz w:val="20"/>
        </w:rPr>
      </w:pPr>
    </w:p>
    <w:p w14:paraId="7893C883" w14:textId="77777777" w:rsidR="007B2C67" w:rsidRDefault="007B2C67">
      <w:pPr>
        <w:pStyle w:val="BodyText"/>
        <w:rPr>
          <w:sz w:val="20"/>
        </w:rPr>
      </w:pPr>
    </w:p>
    <w:p w14:paraId="58803D47" w14:textId="77777777" w:rsidR="007B2C67" w:rsidRDefault="007B2C67">
      <w:pPr>
        <w:pStyle w:val="BodyText"/>
        <w:spacing w:before="10"/>
        <w:rPr>
          <w:sz w:val="27"/>
        </w:rPr>
      </w:pPr>
    </w:p>
    <w:tbl>
      <w:tblPr>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5"/>
        <w:gridCol w:w="6513"/>
      </w:tblGrid>
      <w:tr w:rsidR="007B2C67" w14:paraId="79DDF2B3" w14:textId="77777777">
        <w:trPr>
          <w:trHeight w:val="579"/>
        </w:trPr>
        <w:tc>
          <w:tcPr>
            <w:tcW w:w="2815" w:type="dxa"/>
            <w:shd w:val="clear" w:color="auto" w:fill="BFBFBF"/>
          </w:tcPr>
          <w:p w14:paraId="4ABBB804" w14:textId="77777777" w:rsidR="007B2C67" w:rsidRDefault="00505E14">
            <w:pPr>
              <w:pStyle w:val="TableParagraph"/>
              <w:spacing w:before="2" w:line="290" w:lineRule="atLeast"/>
              <w:ind w:left="747" w:right="234" w:hanging="489"/>
            </w:pPr>
            <w:r>
              <w:t>დრო, გასული მოწევის შეწყვეტიდან</w:t>
            </w:r>
          </w:p>
        </w:tc>
        <w:tc>
          <w:tcPr>
            <w:tcW w:w="6513" w:type="dxa"/>
            <w:shd w:val="clear" w:color="auto" w:fill="BFBFBF"/>
          </w:tcPr>
          <w:p w14:paraId="1E8F4886" w14:textId="77777777" w:rsidR="007B2C67" w:rsidRDefault="00505E14">
            <w:pPr>
              <w:pStyle w:val="TableParagraph"/>
              <w:spacing w:before="2"/>
              <w:ind w:left="812" w:right="804"/>
              <w:jc w:val="center"/>
            </w:pPr>
            <w:r>
              <w:t>ჯანმრთელობისთვის სასარგებლო ცვლილებები</w:t>
            </w:r>
          </w:p>
        </w:tc>
      </w:tr>
      <w:tr w:rsidR="007B2C67" w14:paraId="5C3CD346" w14:textId="77777777">
        <w:trPr>
          <w:trHeight w:val="286"/>
        </w:trPr>
        <w:tc>
          <w:tcPr>
            <w:tcW w:w="2815" w:type="dxa"/>
          </w:tcPr>
          <w:p w14:paraId="52B4BBCE" w14:textId="77777777" w:rsidR="007B2C67" w:rsidRDefault="00505E14">
            <w:pPr>
              <w:pStyle w:val="TableParagraph"/>
              <w:spacing w:line="267" w:lineRule="exact"/>
              <w:ind w:left="106"/>
            </w:pPr>
            <w:r>
              <w:t>20 წუთში</w:t>
            </w:r>
          </w:p>
        </w:tc>
        <w:tc>
          <w:tcPr>
            <w:tcW w:w="6513" w:type="dxa"/>
          </w:tcPr>
          <w:p w14:paraId="7A95B48F" w14:textId="77777777" w:rsidR="007B2C67" w:rsidRDefault="00505E14">
            <w:pPr>
              <w:pStyle w:val="TableParagraph"/>
              <w:spacing w:line="267" w:lineRule="exact"/>
              <w:ind w:left="106"/>
            </w:pPr>
            <w:r>
              <w:t>თქვენი გულის ცემის სიხშირე და არტერიული წნევა იკლებს</w:t>
            </w:r>
          </w:p>
        </w:tc>
      </w:tr>
      <w:tr w:rsidR="007B2C67" w14:paraId="3FB6552F" w14:textId="77777777">
        <w:trPr>
          <w:trHeight w:val="288"/>
        </w:trPr>
        <w:tc>
          <w:tcPr>
            <w:tcW w:w="2815" w:type="dxa"/>
          </w:tcPr>
          <w:p w14:paraId="2482120D" w14:textId="77777777" w:rsidR="007B2C67" w:rsidRDefault="00505E14">
            <w:pPr>
              <w:pStyle w:val="TableParagraph"/>
              <w:spacing w:before="2" w:line="266" w:lineRule="exact"/>
              <w:ind w:left="106"/>
            </w:pPr>
            <w:r>
              <w:t>12 საათში</w:t>
            </w:r>
          </w:p>
        </w:tc>
        <w:tc>
          <w:tcPr>
            <w:tcW w:w="6513" w:type="dxa"/>
          </w:tcPr>
          <w:p w14:paraId="2CFB4C99" w14:textId="77777777" w:rsidR="007B2C67" w:rsidRDefault="00505E14">
            <w:pPr>
              <w:pStyle w:val="TableParagraph"/>
              <w:spacing w:before="2" w:line="266" w:lineRule="exact"/>
              <w:ind w:left="106"/>
            </w:pPr>
            <w:r>
              <w:t>სისხლში ნახშირორჟანგის დონე იკლებს ნორმამდე</w:t>
            </w:r>
          </w:p>
        </w:tc>
      </w:tr>
      <w:tr w:rsidR="007B2C67" w14:paraId="5E5C15E9" w14:textId="77777777">
        <w:trPr>
          <w:trHeight w:val="580"/>
        </w:trPr>
        <w:tc>
          <w:tcPr>
            <w:tcW w:w="2815" w:type="dxa"/>
          </w:tcPr>
          <w:p w14:paraId="50EED07A" w14:textId="77777777" w:rsidR="007B2C67" w:rsidRDefault="00505E14">
            <w:pPr>
              <w:pStyle w:val="TableParagraph"/>
              <w:spacing w:before="4"/>
              <w:ind w:left="106"/>
            </w:pPr>
            <w:r>
              <w:t>2-12 კვირაში</w:t>
            </w:r>
          </w:p>
        </w:tc>
        <w:tc>
          <w:tcPr>
            <w:tcW w:w="6513" w:type="dxa"/>
          </w:tcPr>
          <w:p w14:paraId="74C0C171" w14:textId="77777777" w:rsidR="007B2C67" w:rsidRDefault="00505E14">
            <w:pPr>
              <w:pStyle w:val="TableParagraph"/>
              <w:tabs>
                <w:tab w:val="left" w:pos="1076"/>
                <w:tab w:val="left" w:pos="2219"/>
                <w:tab w:val="left" w:pos="3495"/>
                <w:tab w:val="left" w:pos="5155"/>
                <w:tab w:val="left" w:pos="5679"/>
              </w:tabs>
              <w:spacing w:before="4" w:line="289" w:lineRule="exact"/>
              <w:ind w:left="106"/>
            </w:pPr>
            <w:r>
              <w:t>თქვენი</w:t>
            </w:r>
            <w:r>
              <w:tab/>
              <w:t>სისხლის</w:t>
            </w:r>
            <w:r>
              <w:tab/>
              <w:t>მიმოქცევა</w:t>
            </w:r>
            <w:r>
              <w:tab/>
              <w:t>უმჯობესდება</w:t>
            </w:r>
            <w:r>
              <w:tab/>
              <w:t>და</w:t>
            </w:r>
            <w:r>
              <w:tab/>
              <w:t>თქვენი</w:t>
            </w:r>
          </w:p>
          <w:p w14:paraId="21CA0630" w14:textId="77777777" w:rsidR="007B2C67" w:rsidRDefault="00505E14">
            <w:pPr>
              <w:pStyle w:val="TableParagraph"/>
              <w:spacing w:line="267" w:lineRule="exact"/>
              <w:ind w:left="106"/>
            </w:pPr>
            <w:r>
              <w:t>ფილტვის ფუნქცია იზრდება</w:t>
            </w:r>
          </w:p>
        </w:tc>
      </w:tr>
      <w:tr w:rsidR="007B2C67" w14:paraId="2F8AF248" w14:textId="77777777">
        <w:trPr>
          <w:trHeight w:val="288"/>
        </w:trPr>
        <w:tc>
          <w:tcPr>
            <w:tcW w:w="2815" w:type="dxa"/>
          </w:tcPr>
          <w:p w14:paraId="0DC16783" w14:textId="77777777" w:rsidR="007B2C67" w:rsidRDefault="00505E14">
            <w:pPr>
              <w:pStyle w:val="TableParagraph"/>
              <w:spacing w:before="2" w:line="266" w:lineRule="exact"/>
              <w:ind w:left="106"/>
            </w:pPr>
            <w:r>
              <w:t>1-9 თვეში</w:t>
            </w:r>
          </w:p>
        </w:tc>
        <w:tc>
          <w:tcPr>
            <w:tcW w:w="6513" w:type="dxa"/>
          </w:tcPr>
          <w:p w14:paraId="4FACB43A" w14:textId="77777777" w:rsidR="007B2C67" w:rsidRDefault="00505E14">
            <w:pPr>
              <w:pStyle w:val="TableParagraph"/>
              <w:spacing w:before="2" w:line="266" w:lineRule="exact"/>
              <w:ind w:left="106"/>
            </w:pPr>
            <w:r>
              <w:t>ხველა და სუნთქვის უკმარისობა მცირდება</w:t>
            </w:r>
          </w:p>
        </w:tc>
      </w:tr>
      <w:tr w:rsidR="007B2C67" w14:paraId="2AC70124" w14:textId="77777777">
        <w:trPr>
          <w:trHeight w:val="580"/>
        </w:trPr>
        <w:tc>
          <w:tcPr>
            <w:tcW w:w="2815" w:type="dxa"/>
          </w:tcPr>
          <w:p w14:paraId="007D8C80" w14:textId="77777777" w:rsidR="007B2C67" w:rsidRDefault="00505E14">
            <w:pPr>
              <w:pStyle w:val="TableParagraph"/>
              <w:spacing w:before="4"/>
              <w:ind w:left="106"/>
            </w:pPr>
            <w:r>
              <w:t>1 წელში</w:t>
            </w:r>
          </w:p>
        </w:tc>
        <w:tc>
          <w:tcPr>
            <w:tcW w:w="6513" w:type="dxa"/>
          </w:tcPr>
          <w:p w14:paraId="6B83C3E5" w14:textId="77777777" w:rsidR="007B2C67" w:rsidRDefault="00505E14">
            <w:pPr>
              <w:pStyle w:val="TableParagraph"/>
              <w:tabs>
                <w:tab w:val="left" w:pos="1130"/>
                <w:tab w:val="left" w:pos="2851"/>
                <w:tab w:val="left" w:pos="4363"/>
                <w:tab w:val="left" w:pos="5273"/>
              </w:tabs>
              <w:spacing w:before="4" w:line="289" w:lineRule="exact"/>
              <w:ind w:left="106"/>
            </w:pPr>
            <w:r>
              <w:t>გულის</w:t>
            </w:r>
            <w:r>
              <w:tab/>
              <w:t>კორონარული</w:t>
            </w:r>
            <w:r>
              <w:tab/>
              <w:t>დაავადების</w:t>
            </w:r>
            <w:r>
              <w:tab/>
              <w:t>რისკი</w:t>
            </w:r>
            <w:r>
              <w:tab/>
              <w:t>მწეველთან</w:t>
            </w:r>
          </w:p>
          <w:p w14:paraId="38FF0747" w14:textId="77777777" w:rsidR="007B2C67" w:rsidRDefault="00505E14">
            <w:pPr>
              <w:pStyle w:val="TableParagraph"/>
              <w:spacing w:line="267" w:lineRule="exact"/>
              <w:ind w:left="106"/>
            </w:pPr>
            <w:r>
              <w:t>შედარებით 2-ჯერ უფრო დაბალი გაქვთ</w:t>
            </w:r>
          </w:p>
        </w:tc>
      </w:tr>
      <w:tr w:rsidR="007B2C67" w14:paraId="1FB7680F" w14:textId="77777777">
        <w:trPr>
          <w:trHeight w:val="579"/>
        </w:trPr>
        <w:tc>
          <w:tcPr>
            <w:tcW w:w="2815" w:type="dxa"/>
          </w:tcPr>
          <w:p w14:paraId="2F838D75" w14:textId="77777777" w:rsidR="007B2C67" w:rsidRDefault="00505E14">
            <w:pPr>
              <w:pStyle w:val="TableParagraph"/>
              <w:spacing w:before="2"/>
              <w:ind w:left="106"/>
            </w:pPr>
            <w:r>
              <w:t>5 წელში</w:t>
            </w:r>
          </w:p>
        </w:tc>
        <w:tc>
          <w:tcPr>
            <w:tcW w:w="6513" w:type="dxa"/>
          </w:tcPr>
          <w:p w14:paraId="64D69100" w14:textId="77777777" w:rsidR="007B2C67" w:rsidRDefault="00505E14">
            <w:pPr>
              <w:pStyle w:val="TableParagraph"/>
              <w:tabs>
                <w:tab w:val="left" w:pos="1291"/>
                <w:tab w:val="left" w:pos="2974"/>
                <w:tab w:val="left" w:pos="3753"/>
                <w:tab w:val="left" w:pos="5291"/>
              </w:tabs>
              <w:spacing w:before="2" w:line="289" w:lineRule="exact"/>
              <w:ind w:left="106"/>
            </w:pPr>
            <w:r>
              <w:t>მოწევის</w:t>
            </w:r>
            <w:r>
              <w:tab/>
              <w:t>შეწყვეტიდან</w:t>
            </w:r>
            <w:r>
              <w:tab/>
              <w:t>5-10</w:t>
            </w:r>
            <w:r>
              <w:tab/>
              <w:t>წელიწადში</w:t>
            </w:r>
            <w:r>
              <w:tab/>
              <w:t>ინსულტის</w:t>
            </w:r>
          </w:p>
          <w:p w14:paraId="1685A27E" w14:textId="77777777" w:rsidR="007B2C67" w:rsidRDefault="00505E14">
            <w:pPr>
              <w:pStyle w:val="TableParagraph"/>
              <w:spacing w:line="267" w:lineRule="exact"/>
              <w:ind w:left="106"/>
            </w:pPr>
            <w:r>
              <w:t>განვითარების რისკი იგივე გაქვთ, რაც არამწეველს.</w:t>
            </w:r>
          </w:p>
        </w:tc>
      </w:tr>
      <w:tr w:rsidR="007B2C67" w14:paraId="38CE5463" w14:textId="77777777">
        <w:trPr>
          <w:trHeight w:val="319"/>
        </w:trPr>
        <w:tc>
          <w:tcPr>
            <w:tcW w:w="2815" w:type="dxa"/>
            <w:tcBorders>
              <w:bottom w:val="nil"/>
            </w:tcBorders>
          </w:tcPr>
          <w:p w14:paraId="5A1FC856" w14:textId="77777777" w:rsidR="007B2C67" w:rsidRDefault="00505E14">
            <w:pPr>
              <w:pStyle w:val="TableParagraph"/>
              <w:spacing w:before="2"/>
              <w:ind w:left="106"/>
            </w:pPr>
            <w:r>
              <w:t>10 წელში</w:t>
            </w:r>
          </w:p>
        </w:tc>
        <w:tc>
          <w:tcPr>
            <w:tcW w:w="6513" w:type="dxa"/>
            <w:tcBorders>
              <w:bottom w:val="nil"/>
            </w:tcBorders>
          </w:tcPr>
          <w:p w14:paraId="105570A0" w14:textId="77777777" w:rsidR="007B2C67" w:rsidRDefault="00505E14">
            <w:pPr>
              <w:pStyle w:val="TableParagraph"/>
              <w:spacing w:before="2"/>
              <w:ind w:left="106"/>
            </w:pPr>
            <w:r>
              <w:t>ფილტვის კიბოს განვითარების რისკი მწეველთან შედარებით</w:t>
            </w:r>
          </w:p>
        </w:tc>
      </w:tr>
      <w:tr w:rsidR="007B2C67" w14:paraId="7398D6AA" w14:textId="77777777">
        <w:trPr>
          <w:trHeight w:val="289"/>
        </w:trPr>
        <w:tc>
          <w:tcPr>
            <w:tcW w:w="2815" w:type="dxa"/>
            <w:tcBorders>
              <w:top w:val="nil"/>
              <w:bottom w:val="nil"/>
            </w:tcBorders>
          </w:tcPr>
          <w:p w14:paraId="5E881E86" w14:textId="77777777" w:rsidR="007B2C67" w:rsidRDefault="007B2C67">
            <w:pPr>
              <w:pStyle w:val="TableParagraph"/>
              <w:rPr>
                <w:rFonts w:ascii="Times New Roman"/>
                <w:sz w:val="20"/>
              </w:rPr>
            </w:pPr>
          </w:p>
        </w:tc>
        <w:tc>
          <w:tcPr>
            <w:tcW w:w="6513" w:type="dxa"/>
            <w:tcBorders>
              <w:top w:val="nil"/>
              <w:bottom w:val="nil"/>
            </w:tcBorders>
          </w:tcPr>
          <w:p w14:paraId="2707DC3D" w14:textId="77777777" w:rsidR="007B2C67" w:rsidRDefault="00505E14">
            <w:pPr>
              <w:pStyle w:val="TableParagraph"/>
              <w:spacing w:line="263" w:lineRule="exact"/>
              <w:ind w:left="106"/>
            </w:pPr>
            <w:r>
              <w:t>2-ჯერ ნაკლები გაქვთ, ასევე მცირდება პირის ღრუს, ყელის,</w:t>
            </w:r>
          </w:p>
        </w:tc>
      </w:tr>
      <w:tr w:rsidR="007B2C67" w14:paraId="1A10F94A" w14:textId="77777777">
        <w:trPr>
          <w:trHeight w:val="289"/>
        </w:trPr>
        <w:tc>
          <w:tcPr>
            <w:tcW w:w="2815" w:type="dxa"/>
            <w:tcBorders>
              <w:top w:val="nil"/>
              <w:bottom w:val="nil"/>
            </w:tcBorders>
          </w:tcPr>
          <w:p w14:paraId="4970350A" w14:textId="77777777" w:rsidR="007B2C67" w:rsidRDefault="007B2C67">
            <w:pPr>
              <w:pStyle w:val="TableParagraph"/>
              <w:rPr>
                <w:rFonts w:ascii="Times New Roman"/>
                <w:sz w:val="20"/>
              </w:rPr>
            </w:pPr>
          </w:p>
        </w:tc>
        <w:tc>
          <w:tcPr>
            <w:tcW w:w="6513" w:type="dxa"/>
            <w:tcBorders>
              <w:top w:val="nil"/>
              <w:bottom w:val="nil"/>
            </w:tcBorders>
          </w:tcPr>
          <w:p w14:paraId="70AF8F15" w14:textId="77777777" w:rsidR="007B2C67" w:rsidRDefault="00505E14">
            <w:pPr>
              <w:pStyle w:val="TableParagraph"/>
              <w:tabs>
                <w:tab w:val="left" w:pos="1619"/>
                <w:tab w:val="left" w:pos="3465"/>
                <w:tab w:val="left" w:pos="5167"/>
                <w:tab w:val="left" w:pos="6124"/>
              </w:tabs>
              <w:spacing w:line="263" w:lineRule="exact"/>
              <w:ind w:left="106"/>
            </w:pPr>
            <w:r>
              <w:t>საყლაპავის,</w:t>
            </w:r>
            <w:r>
              <w:tab/>
              <w:t>შარდსაწვეთის,</w:t>
            </w:r>
            <w:r>
              <w:tab/>
              <w:t>საშვილოსნოს</w:t>
            </w:r>
            <w:r>
              <w:tab/>
              <w:t>ყელის</w:t>
            </w:r>
            <w:r>
              <w:tab/>
              <w:t>და</w:t>
            </w:r>
          </w:p>
        </w:tc>
      </w:tr>
      <w:tr w:rsidR="007B2C67" w14:paraId="17850E2E" w14:textId="77777777">
        <w:trPr>
          <w:trHeight w:val="260"/>
        </w:trPr>
        <w:tc>
          <w:tcPr>
            <w:tcW w:w="2815" w:type="dxa"/>
            <w:tcBorders>
              <w:top w:val="nil"/>
            </w:tcBorders>
          </w:tcPr>
          <w:p w14:paraId="18384BA6" w14:textId="77777777" w:rsidR="007B2C67" w:rsidRDefault="007B2C67">
            <w:pPr>
              <w:pStyle w:val="TableParagraph"/>
              <w:rPr>
                <w:rFonts w:ascii="Times New Roman"/>
                <w:sz w:val="18"/>
              </w:rPr>
            </w:pPr>
          </w:p>
        </w:tc>
        <w:tc>
          <w:tcPr>
            <w:tcW w:w="6513" w:type="dxa"/>
            <w:tcBorders>
              <w:top w:val="nil"/>
            </w:tcBorders>
          </w:tcPr>
          <w:p w14:paraId="42BAE8E2" w14:textId="77777777" w:rsidR="007B2C67" w:rsidRDefault="00505E14">
            <w:pPr>
              <w:pStyle w:val="TableParagraph"/>
              <w:spacing w:line="240" w:lineRule="exact"/>
              <w:ind w:left="106"/>
            </w:pPr>
            <w:r>
              <w:t>პანკრეასის კიბოს განვითარების რისკი.</w:t>
            </w:r>
          </w:p>
        </w:tc>
      </w:tr>
    </w:tbl>
    <w:p w14:paraId="667DB9A6" w14:textId="77777777" w:rsidR="007B2C67" w:rsidRDefault="007B2C67">
      <w:pPr>
        <w:spacing w:line="240" w:lineRule="exact"/>
        <w:sectPr w:rsidR="007B2C67">
          <w:pgSz w:w="12240" w:h="15840"/>
          <w:pgMar w:top="1260" w:right="960" w:bottom="1200" w:left="1100" w:header="0" w:footer="933" w:gutter="0"/>
          <w:cols w:space="720"/>
        </w:sectPr>
      </w:pPr>
    </w:p>
    <w:tbl>
      <w:tblPr>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5"/>
        <w:gridCol w:w="6513"/>
      </w:tblGrid>
      <w:tr w:rsidR="007B2C67" w14:paraId="50E31190" w14:textId="77777777">
        <w:trPr>
          <w:trHeight w:val="868"/>
        </w:trPr>
        <w:tc>
          <w:tcPr>
            <w:tcW w:w="2815" w:type="dxa"/>
          </w:tcPr>
          <w:p w14:paraId="00480554" w14:textId="77777777" w:rsidR="007B2C67" w:rsidRDefault="00505E14">
            <w:pPr>
              <w:pStyle w:val="TableParagraph"/>
              <w:ind w:left="106"/>
            </w:pPr>
            <w:r>
              <w:lastRenderedPageBreak/>
              <w:t>15 წელში</w:t>
            </w:r>
          </w:p>
        </w:tc>
        <w:tc>
          <w:tcPr>
            <w:tcW w:w="6513" w:type="dxa"/>
          </w:tcPr>
          <w:p w14:paraId="660109D5" w14:textId="77777777" w:rsidR="007B2C67" w:rsidRDefault="00505E14">
            <w:pPr>
              <w:pStyle w:val="TableParagraph"/>
              <w:ind w:left="106" w:hanging="1"/>
            </w:pPr>
            <w:r>
              <w:t>გულ-სისხლძარღვთა დაავადების განვითარების რისკი იგივეა, რაც არამწეველებში.</w:t>
            </w:r>
          </w:p>
        </w:tc>
      </w:tr>
      <w:tr w:rsidR="007B2C67" w14:paraId="4EC64D92" w14:textId="77777777">
        <w:trPr>
          <w:trHeight w:val="869"/>
        </w:trPr>
        <w:tc>
          <w:tcPr>
            <w:tcW w:w="9328" w:type="dxa"/>
            <w:gridSpan w:val="2"/>
          </w:tcPr>
          <w:p w14:paraId="322599BB" w14:textId="77777777" w:rsidR="007B2C67" w:rsidRDefault="00505E14">
            <w:pPr>
              <w:pStyle w:val="TableParagraph"/>
              <w:spacing w:before="1"/>
              <w:ind w:left="466" w:right="17" w:hanging="361"/>
            </w:pPr>
            <w:r>
              <w:t>A. სარგებელი ყველა ასაკობრივი ჯგუფისთვის და მათთვის, ვისაც უკვე განუვითარდა მოწევასთან ასოცირებული ჯანმრთელობის პრობლემები. მათ მაინც შეუძლიათ მიიღონ</w:t>
            </w:r>
          </w:p>
          <w:p w14:paraId="67875B4B" w14:textId="77777777" w:rsidR="007B2C67" w:rsidRDefault="00505E14">
            <w:pPr>
              <w:pStyle w:val="TableParagraph"/>
              <w:spacing w:line="269" w:lineRule="exact"/>
              <w:ind w:left="466"/>
            </w:pPr>
            <w:r>
              <w:t>სარგებელი მოწევის შეწყვეტის შემთხვევაში.</w:t>
            </w:r>
          </w:p>
        </w:tc>
      </w:tr>
      <w:tr w:rsidR="007B2C67" w14:paraId="2C479C1F" w14:textId="77777777">
        <w:trPr>
          <w:trHeight w:val="579"/>
        </w:trPr>
        <w:tc>
          <w:tcPr>
            <w:tcW w:w="2815" w:type="dxa"/>
            <w:shd w:val="clear" w:color="auto" w:fill="D9D9D9"/>
          </w:tcPr>
          <w:p w14:paraId="289AC783" w14:textId="77777777" w:rsidR="007B2C67" w:rsidRDefault="00505E14">
            <w:pPr>
              <w:pStyle w:val="TableParagraph"/>
              <w:tabs>
                <w:tab w:val="left" w:pos="1666"/>
              </w:tabs>
              <w:ind w:left="106"/>
            </w:pPr>
            <w:r>
              <w:t>მოწევის</w:t>
            </w:r>
            <w:r>
              <w:tab/>
              <w:t>შეწყვეტის</w:t>
            </w:r>
          </w:p>
          <w:p w14:paraId="54E4AE87" w14:textId="77777777" w:rsidR="007B2C67" w:rsidRDefault="00505E14">
            <w:pPr>
              <w:pStyle w:val="TableParagraph"/>
              <w:spacing w:before="1" w:line="269" w:lineRule="exact"/>
              <w:ind w:left="106"/>
            </w:pPr>
            <w:r>
              <w:t>პერიოდი</w:t>
            </w:r>
          </w:p>
        </w:tc>
        <w:tc>
          <w:tcPr>
            <w:tcW w:w="6513" w:type="dxa"/>
            <w:shd w:val="clear" w:color="auto" w:fill="D9D9D9"/>
          </w:tcPr>
          <w:p w14:paraId="640844E3" w14:textId="77777777" w:rsidR="007B2C67" w:rsidRDefault="00505E14">
            <w:pPr>
              <w:pStyle w:val="TableParagraph"/>
              <w:ind w:left="127"/>
            </w:pPr>
            <w:r>
              <w:t>სარგებელი მათთან შედარებით, ვინც აგრძელებს მოწევას</w:t>
            </w:r>
          </w:p>
        </w:tc>
      </w:tr>
      <w:tr w:rsidR="007B2C67" w14:paraId="37AE57B7" w14:textId="77777777">
        <w:trPr>
          <w:trHeight w:val="579"/>
        </w:trPr>
        <w:tc>
          <w:tcPr>
            <w:tcW w:w="2815" w:type="dxa"/>
          </w:tcPr>
          <w:p w14:paraId="523D1B11" w14:textId="77777777" w:rsidR="007B2C67" w:rsidRDefault="00505E14">
            <w:pPr>
              <w:pStyle w:val="TableParagraph"/>
              <w:tabs>
                <w:tab w:val="left" w:pos="1708"/>
                <w:tab w:val="left" w:pos="2153"/>
              </w:tabs>
              <w:ind w:left="106"/>
            </w:pPr>
            <w:r>
              <w:t>დაახლოებით</w:t>
            </w:r>
            <w:r>
              <w:tab/>
              <w:t>30</w:t>
            </w:r>
            <w:r>
              <w:tab/>
              <w:t>წლის</w:t>
            </w:r>
          </w:p>
          <w:p w14:paraId="0D4431CC" w14:textId="77777777" w:rsidR="007B2C67" w:rsidRDefault="00505E14">
            <w:pPr>
              <w:pStyle w:val="TableParagraph"/>
              <w:spacing w:before="1" w:line="269" w:lineRule="exact"/>
              <w:ind w:left="106"/>
            </w:pPr>
            <w:r>
              <w:t>ასაკში</w:t>
            </w:r>
          </w:p>
        </w:tc>
        <w:tc>
          <w:tcPr>
            <w:tcW w:w="6513" w:type="dxa"/>
          </w:tcPr>
          <w:p w14:paraId="0C3711B1" w14:textId="77777777" w:rsidR="007B2C67" w:rsidRDefault="00505E14">
            <w:pPr>
              <w:pStyle w:val="TableParagraph"/>
              <w:ind w:left="127"/>
            </w:pPr>
            <w:r>
              <w:t>სიცოცხლის თითქმის 10 წლით გახანგრძლივება</w:t>
            </w:r>
          </w:p>
        </w:tc>
      </w:tr>
      <w:tr w:rsidR="007B2C67" w14:paraId="71272EFE" w14:textId="77777777">
        <w:trPr>
          <w:trHeight w:val="579"/>
        </w:trPr>
        <w:tc>
          <w:tcPr>
            <w:tcW w:w="2815" w:type="dxa"/>
          </w:tcPr>
          <w:p w14:paraId="3667EBF6" w14:textId="77777777" w:rsidR="007B2C67" w:rsidRDefault="00505E14">
            <w:pPr>
              <w:pStyle w:val="TableParagraph"/>
              <w:tabs>
                <w:tab w:val="left" w:pos="1708"/>
                <w:tab w:val="left" w:pos="2153"/>
              </w:tabs>
              <w:spacing w:before="1" w:line="289" w:lineRule="exact"/>
              <w:ind w:left="106"/>
            </w:pPr>
            <w:r>
              <w:t>დაახლოებით</w:t>
            </w:r>
            <w:r>
              <w:tab/>
              <w:t>40</w:t>
            </w:r>
            <w:r>
              <w:tab/>
              <w:t>წლის</w:t>
            </w:r>
          </w:p>
          <w:p w14:paraId="4BD40619" w14:textId="77777777" w:rsidR="007B2C67" w:rsidRDefault="00505E14">
            <w:pPr>
              <w:pStyle w:val="TableParagraph"/>
              <w:spacing w:line="268" w:lineRule="exact"/>
              <w:ind w:left="106"/>
            </w:pPr>
            <w:r>
              <w:t>ასაკში</w:t>
            </w:r>
          </w:p>
        </w:tc>
        <w:tc>
          <w:tcPr>
            <w:tcW w:w="6513" w:type="dxa"/>
          </w:tcPr>
          <w:p w14:paraId="1FFABCBC" w14:textId="77777777" w:rsidR="007B2C67" w:rsidRDefault="00505E14">
            <w:pPr>
              <w:pStyle w:val="TableParagraph"/>
              <w:spacing w:before="1"/>
              <w:ind w:left="127"/>
            </w:pPr>
            <w:r>
              <w:t>სიცოცხლის თითქმის 9 წლით გახანგრძლივება</w:t>
            </w:r>
          </w:p>
        </w:tc>
      </w:tr>
      <w:tr w:rsidR="007B2C67" w14:paraId="3AF64C1B" w14:textId="77777777">
        <w:trPr>
          <w:trHeight w:val="580"/>
        </w:trPr>
        <w:tc>
          <w:tcPr>
            <w:tcW w:w="2815" w:type="dxa"/>
          </w:tcPr>
          <w:p w14:paraId="0742B70B" w14:textId="77777777" w:rsidR="007B2C67" w:rsidRDefault="00505E14">
            <w:pPr>
              <w:pStyle w:val="TableParagraph"/>
              <w:tabs>
                <w:tab w:val="left" w:pos="1708"/>
                <w:tab w:val="left" w:pos="2153"/>
              </w:tabs>
              <w:spacing w:before="1" w:line="289" w:lineRule="exact"/>
              <w:ind w:left="106"/>
            </w:pPr>
            <w:r>
              <w:t>დაახლოებით</w:t>
            </w:r>
            <w:r>
              <w:tab/>
              <w:t>50</w:t>
            </w:r>
            <w:r>
              <w:tab/>
              <w:t>წლის</w:t>
            </w:r>
          </w:p>
          <w:p w14:paraId="2574E2B6" w14:textId="77777777" w:rsidR="007B2C67" w:rsidRDefault="00505E14">
            <w:pPr>
              <w:pStyle w:val="TableParagraph"/>
              <w:spacing w:line="269" w:lineRule="exact"/>
              <w:ind w:left="106"/>
            </w:pPr>
            <w:r>
              <w:t>ასაკში</w:t>
            </w:r>
          </w:p>
        </w:tc>
        <w:tc>
          <w:tcPr>
            <w:tcW w:w="6513" w:type="dxa"/>
          </w:tcPr>
          <w:p w14:paraId="102A1F0F" w14:textId="77777777" w:rsidR="007B2C67" w:rsidRDefault="00505E14">
            <w:pPr>
              <w:pStyle w:val="TableParagraph"/>
              <w:spacing w:before="1"/>
              <w:ind w:left="127"/>
            </w:pPr>
            <w:r>
              <w:t>სიცოცხლის თითქმის 6 წლით გახანგრძლივება</w:t>
            </w:r>
          </w:p>
        </w:tc>
      </w:tr>
      <w:tr w:rsidR="007B2C67" w14:paraId="6921B568" w14:textId="77777777">
        <w:trPr>
          <w:trHeight w:val="579"/>
        </w:trPr>
        <w:tc>
          <w:tcPr>
            <w:tcW w:w="2815" w:type="dxa"/>
          </w:tcPr>
          <w:p w14:paraId="15D2707E" w14:textId="77777777" w:rsidR="007B2C67" w:rsidRDefault="00505E14">
            <w:pPr>
              <w:pStyle w:val="TableParagraph"/>
              <w:tabs>
                <w:tab w:val="left" w:pos="1708"/>
                <w:tab w:val="left" w:pos="2153"/>
              </w:tabs>
              <w:spacing w:line="289" w:lineRule="exact"/>
              <w:ind w:left="106"/>
            </w:pPr>
            <w:r>
              <w:t>დაახლოებით</w:t>
            </w:r>
            <w:r>
              <w:tab/>
              <w:t>60</w:t>
            </w:r>
            <w:r>
              <w:tab/>
              <w:t>წლის</w:t>
            </w:r>
          </w:p>
          <w:p w14:paraId="45324C98" w14:textId="77777777" w:rsidR="007B2C67" w:rsidRDefault="00505E14">
            <w:pPr>
              <w:pStyle w:val="TableParagraph"/>
              <w:spacing w:line="269" w:lineRule="exact"/>
              <w:ind w:left="106"/>
            </w:pPr>
            <w:r>
              <w:t>ასაკში</w:t>
            </w:r>
          </w:p>
        </w:tc>
        <w:tc>
          <w:tcPr>
            <w:tcW w:w="6513" w:type="dxa"/>
          </w:tcPr>
          <w:p w14:paraId="35B12D40" w14:textId="77777777" w:rsidR="007B2C67" w:rsidRDefault="00505E14">
            <w:pPr>
              <w:pStyle w:val="TableParagraph"/>
              <w:ind w:left="127"/>
            </w:pPr>
            <w:r>
              <w:t>სიცოცხლის თითქმის 3 წლით გახანგრძლივება</w:t>
            </w:r>
          </w:p>
        </w:tc>
      </w:tr>
      <w:tr w:rsidR="007B2C67" w14:paraId="266ECE1F" w14:textId="77777777">
        <w:trPr>
          <w:trHeight w:val="868"/>
        </w:trPr>
        <w:tc>
          <w:tcPr>
            <w:tcW w:w="2815" w:type="dxa"/>
          </w:tcPr>
          <w:p w14:paraId="4D3949B9" w14:textId="77777777" w:rsidR="007B2C67" w:rsidRDefault="00505E14">
            <w:pPr>
              <w:pStyle w:val="TableParagraph"/>
              <w:tabs>
                <w:tab w:val="left" w:pos="2032"/>
              </w:tabs>
              <w:ind w:left="106" w:right="98"/>
            </w:pPr>
            <w:r>
              <w:t>სიცოცხლისთვის</w:t>
            </w:r>
            <w:r>
              <w:tab/>
            </w:r>
            <w:r>
              <w:rPr>
                <w:spacing w:val="-4"/>
              </w:rPr>
              <w:t xml:space="preserve">საშიში </w:t>
            </w:r>
            <w:r>
              <w:t>დაავადების</w:t>
            </w:r>
          </w:p>
          <w:p w14:paraId="29CE0A1C" w14:textId="77777777" w:rsidR="007B2C67" w:rsidRDefault="00505E14">
            <w:pPr>
              <w:pStyle w:val="TableParagraph"/>
              <w:spacing w:line="269" w:lineRule="exact"/>
              <w:ind w:left="106"/>
            </w:pPr>
            <w:r>
              <w:t>განვითარების შემდეგ</w:t>
            </w:r>
          </w:p>
        </w:tc>
        <w:tc>
          <w:tcPr>
            <w:tcW w:w="6513" w:type="dxa"/>
          </w:tcPr>
          <w:p w14:paraId="6066AE16" w14:textId="77777777" w:rsidR="007B2C67" w:rsidRDefault="00505E14">
            <w:pPr>
              <w:pStyle w:val="TableParagraph"/>
              <w:tabs>
                <w:tab w:val="left" w:pos="1654"/>
                <w:tab w:val="left" w:pos="3061"/>
                <w:tab w:val="left" w:pos="4177"/>
                <w:tab w:val="left" w:pos="5277"/>
              </w:tabs>
              <w:ind w:left="140" w:right="97" w:hanging="1"/>
            </w:pPr>
            <w:r>
              <w:t>ადამიანები,</w:t>
            </w:r>
            <w:r>
              <w:tab/>
              <w:t>რომლებიც</w:t>
            </w:r>
            <w:r>
              <w:tab/>
              <w:t>წყვეტენ</w:t>
            </w:r>
            <w:r>
              <w:tab/>
              <w:t>მოწევას</w:t>
            </w:r>
            <w:r>
              <w:tab/>
            </w:r>
            <w:r>
              <w:rPr>
                <w:spacing w:val="-1"/>
              </w:rPr>
              <w:t xml:space="preserve">ინფარქტის </w:t>
            </w:r>
            <w:r>
              <w:t>გადატანის შემდეგ, ამცირებენ განმეორებითი</w:t>
            </w:r>
            <w:r>
              <w:rPr>
                <w:spacing w:val="25"/>
              </w:rPr>
              <w:t xml:space="preserve"> </w:t>
            </w:r>
            <w:r>
              <w:t>ინფარქტის</w:t>
            </w:r>
          </w:p>
          <w:p w14:paraId="5E315AA1" w14:textId="77777777" w:rsidR="007B2C67" w:rsidRDefault="00505E14">
            <w:pPr>
              <w:pStyle w:val="TableParagraph"/>
              <w:spacing w:line="269" w:lineRule="exact"/>
              <w:ind w:left="140"/>
            </w:pPr>
            <w:r>
              <w:t>ალბათობას 50%-ით.</w:t>
            </w:r>
          </w:p>
        </w:tc>
      </w:tr>
      <w:tr w:rsidR="007B2C67" w14:paraId="55A584B0" w14:textId="77777777">
        <w:trPr>
          <w:trHeight w:val="869"/>
        </w:trPr>
        <w:tc>
          <w:tcPr>
            <w:tcW w:w="9328" w:type="dxa"/>
            <w:gridSpan w:val="2"/>
          </w:tcPr>
          <w:p w14:paraId="03E649DE" w14:textId="77777777" w:rsidR="007B2C67" w:rsidRDefault="00505E14">
            <w:pPr>
              <w:pStyle w:val="TableParagraph"/>
              <w:tabs>
                <w:tab w:val="left" w:pos="1535"/>
                <w:tab w:val="left" w:pos="2397"/>
                <w:tab w:val="left" w:pos="2686"/>
                <w:tab w:val="left" w:pos="3924"/>
                <w:tab w:val="left" w:pos="4070"/>
                <w:tab w:val="left" w:pos="5108"/>
                <w:tab w:val="left" w:pos="5740"/>
                <w:tab w:val="left" w:pos="6281"/>
                <w:tab w:val="left" w:pos="7154"/>
                <w:tab w:val="left" w:pos="7385"/>
                <w:tab w:val="left" w:pos="8049"/>
              </w:tabs>
              <w:spacing w:before="1"/>
              <w:ind w:left="466" w:right="97" w:hanging="361"/>
            </w:pPr>
            <w:r>
              <w:t xml:space="preserve">B.  </w:t>
            </w:r>
            <w:r>
              <w:rPr>
                <w:spacing w:val="3"/>
              </w:rPr>
              <w:t xml:space="preserve"> </w:t>
            </w:r>
            <w:r>
              <w:t>მოწევის</w:t>
            </w:r>
            <w:r>
              <w:tab/>
              <w:t>შეწყვეტა</w:t>
            </w:r>
            <w:r>
              <w:tab/>
              <w:t>ბავშვებში</w:t>
            </w:r>
            <w:r>
              <w:tab/>
              <w:t>ამცირებს</w:t>
            </w:r>
            <w:r>
              <w:tab/>
              <w:t>მეორადი</w:t>
            </w:r>
            <w:r>
              <w:tab/>
              <w:t>კვამლის</w:t>
            </w:r>
            <w:r>
              <w:tab/>
            </w:r>
            <w:r>
              <w:tab/>
            </w:r>
            <w:r>
              <w:rPr>
                <w:w w:val="95"/>
              </w:rPr>
              <w:t xml:space="preserve">ზემოქმედებასთან </w:t>
            </w:r>
            <w:r>
              <w:t>დაკავშირებული</w:t>
            </w:r>
            <w:r>
              <w:tab/>
              <w:t>დაავადებების</w:t>
            </w:r>
            <w:r>
              <w:tab/>
            </w:r>
            <w:r>
              <w:tab/>
              <w:t>განვითარების</w:t>
            </w:r>
            <w:r>
              <w:tab/>
              <w:t>დამატებით</w:t>
            </w:r>
            <w:r>
              <w:tab/>
              <w:t>რისკს,</w:t>
            </w:r>
            <w:r>
              <w:tab/>
            </w:r>
            <w:r>
              <w:rPr>
                <w:spacing w:val="-1"/>
              </w:rPr>
              <w:t>როგორიცაა</w:t>
            </w:r>
          </w:p>
          <w:p w14:paraId="34AC6B84" w14:textId="77777777" w:rsidR="007B2C67" w:rsidRDefault="00505E14">
            <w:pPr>
              <w:pStyle w:val="TableParagraph"/>
              <w:spacing w:line="269" w:lineRule="exact"/>
              <w:ind w:left="466"/>
            </w:pPr>
            <w:r>
              <w:t>რესპირაციული დაავადებები (მაგ: ასთმა) და ყურის ინფექციები.</w:t>
            </w:r>
          </w:p>
        </w:tc>
      </w:tr>
      <w:tr w:rsidR="007B2C67" w14:paraId="25D8A21C" w14:textId="77777777">
        <w:trPr>
          <w:trHeight w:val="580"/>
        </w:trPr>
        <w:tc>
          <w:tcPr>
            <w:tcW w:w="9328" w:type="dxa"/>
            <w:gridSpan w:val="2"/>
          </w:tcPr>
          <w:p w14:paraId="49E036B1" w14:textId="77777777" w:rsidR="007B2C67" w:rsidRDefault="00505E14">
            <w:pPr>
              <w:pStyle w:val="TableParagraph"/>
              <w:ind w:left="382" w:right="374"/>
              <w:jc w:val="center"/>
            </w:pPr>
            <w:r>
              <w:t>C. მოწევის შეწყვეტა ამცირებს იმპოტენციის, უშვილობის, დღენაკლული და დაბალი</w:t>
            </w:r>
          </w:p>
          <w:p w14:paraId="399F0D93" w14:textId="77777777" w:rsidR="007B2C67" w:rsidRDefault="00505E14">
            <w:pPr>
              <w:pStyle w:val="TableParagraph"/>
              <w:spacing w:before="1" w:line="270" w:lineRule="exact"/>
              <w:ind w:left="382" w:right="341"/>
              <w:jc w:val="center"/>
            </w:pPr>
            <w:r>
              <w:t>წონის ახალშობილების დაბადების, და მუცლის მოშლის განვითარების ალბათობას.</w:t>
            </w:r>
          </w:p>
        </w:tc>
      </w:tr>
    </w:tbl>
    <w:p w14:paraId="02CFE09F" w14:textId="77777777" w:rsidR="007B2C67" w:rsidRDefault="007B2C67">
      <w:pPr>
        <w:pStyle w:val="BodyText"/>
        <w:spacing w:before="12"/>
        <w:rPr>
          <w:sz w:val="18"/>
        </w:rPr>
      </w:pPr>
    </w:p>
    <w:p w14:paraId="7BE8DC12" w14:textId="77777777" w:rsidR="007B2C67" w:rsidRDefault="00505E14">
      <w:pPr>
        <w:pStyle w:val="BodyText"/>
        <w:spacing w:before="40"/>
        <w:ind w:left="318" w:right="172" w:hanging="1"/>
        <w:jc w:val="both"/>
      </w:pPr>
      <w:r>
        <w:rPr>
          <w:color w:val="101010"/>
        </w:rPr>
        <w:t>მოწევის შეწყვეტით ჯანმრთელობასთან ერთად თქვენს ბიუჯეტსაც გაუფრთხილდებით, გამოთვალეთ თავად:</w:t>
      </w:r>
    </w:p>
    <w:p w14:paraId="2F4F941B" w14:textId="77777777" w:rsidR="007B2C67" w:rsidRDefault="007B2C67">
      <w:pPr>
        <w:pStyle w:val="BodyText"/>
        <w:spacing w:before="10"/>
        <w:rPr>
          <w:sz w:val="21"/>
        </w:rPr>
      </w:pP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5"/>
        <w:gridCol w:w="2160"/>
      </w:tblGrid>
      <w:tr w:rsidR="007B2C67" w14:paraId="1F7644F4" w14:textId="77777777">
        <w:trPr>
          <w:trHeight w:val="290"/>
        </w:trPr>
        <w:tc>
          <w:tcPr>
            <w:tcW w:w="5305" w:type="dxa"/>
          </w:tcPr>
          <w:p w14:paraId="1AF19A11" w14:textId="77777777" w:rsidR="007B2C67" w:rsidRDefault="00505E14">
            <w:pPr>
              <w:pStyle w:val="TableParagraph"/>
              <w:spacing w:before="4" w:line="266" w:lineRule="exact"/>
              <w:ind w:left="107"/>
            </w:pPr>
            <w:r>
              <w:t>მთლიანი თანხა, რაც იხარჯება თამბაქოზე დღეში</w:t>
            </w:r>
          </w:p>
        </w:tc>
        <w:tc>
          <w:tcPr>
            <w:tcW w:w="2160" w:type="dxa"/>
          </w:tcPr>
          <w:p w14:paraId="41B031E0" w14:textId="77777777" w:rsidR="007B2C67" w:rsidRDefault="00505E14">
            <w:pPr>
              <w:pStyle w:val="TableParagraph"/>
              <w:spacing w:before="4" w:line="266" w:lineRule="exact"/>
              <w:ind w:left="9"/>
              <w:jc w:val="center"/>
            </w:pPr>
            <w:r>
              <w:rPr>
                <w:w w:val="99"/>
              </w:rPr>
              <w:t>?</w:t>
            </w:r>
          </w:p>
        </w:tc>
      </w:tr>
      <w:tr w:rsidR="007B2C67" w14:paraId="69698F24" w14:textId="77777777">
        <w:trPr>
          <w:trHeight w:val="290"/>
        </w:trPr>
        <w:tc>
          <w:tcPr>
            <w:tcW w:w="5305" w:type="dxa"/>
          </w:tcPr>
          <w:p w14:paraId="174011AB" w14:textId="77777777" w:rsidR="007B2C67" w:rsidRDefault="00505E14">
            <w:pPr>
              <w:pStyle w:val="TableParagraph"/>
              <w:spacing w:before="2" w:line="267" w:lineRule="exact"/>
              <w:ind w:left="107"/>
            </w:pPr>
            <w:r>
              <w:t>თანხის რაოდენობა, რაც იხარჯება თვეში</w:t>
            </w:r>
          </w:p>
        </w:tc>
        <w:tc>
          <w:tcPr>
            <w:tcW w:w="2160" w:type="dxa"/>
          </w:tcPr>
          <w:p w14:paraId="0FF29C79" w14:textId="77777777" w:rsidR="007B2C67" w:rsidRDefault="00505E14">
            <w:pPr>
              <w:pStyle w:val="TableParagraph"/>
              <w:spacing w:before="2" w:line="267" w:lineRule="exact"/>
              <w:ind w:left="9"/>
              <w:jc w:val="center"/>
            </w:pPr>
            <w:r>
              <w:rPr>
                <w:w w:val="99"/>
              </w:rPr>
              <w:t>?</w:t>
            </w:r>
          </w:p>
        </w:tc>
      </w:tr>
      <w:tr w:rsidR="007B2C67" w14:paraId="1065CFE1" w14:textId="77777777">
        <w:trPr>
          <w:trHeight w:val="290"/>
        </w:trPr>
        <w:tc>
          <w:tcPr>
            <w:tcW w:w="5305" w:type="dxa"/>
          </w:tcPr>
          <w:p w14:paraId="11A55955" w14:textId="77777777" w:rsidR="007B2C67" w:rsidRDefault="00505E14">
            <w:pPr>
              <w:pStyle w:val="TableParagraph"/>
              <w:spacing w:before="2" w:line="267" w:lineRule="exact"/>
              <w:ind w:left="107"/>
            </w:pPr>
            <w:r>
              <w:t>თანხის რაოდენობა, რაც იხარჯება წელიწადში</w:t>
            </w:r>
          </w:p>
        </w:tc>
        <w:tc>
          <w:tcPr>
            <w:tcW w:w="2160" w:type="dxa"/>
          </w:tcPr>
          <w:p w14:paraId="0F60D205" w14:textId="77777777" w:rsidR="007B2C67" w:rsidRDefault="00505E14">
            <w:pPr>
              <w:pStyle w:val="TableParagraph"/>
              <w:spacing w:before="2" w:line="267" w:lineRule="exact"/>
              <w:ind w:left="9"/>
              <w:jc w:val="center"/>
            </w:pPr>
            <w:r>
              <w:rPr>
                <w:w w:val="99"/>
              </w:rPr>
              <w:t>?</w:t>
            </w:r>
          </w:p>
        </w:tc>
      </w:tr>
      <w:tr w:rsidR="007B2C67" w14:paraId="5ECB3859" w14:textId="77777777">
        <w:trPr>
          <w:trHeight w:val="290"/>
        </w:trPr>
        <w:tc>
          <w:tcPr>
            <w:tcW w:w="5305" w:type="dxa"/>
          </w:tcPr>
          <w:p w14:paraId="2CE497D9" w14:textId="77777777" w:rsidR="007B2C67" w:rsidRDefault="00505E14">
            <w:pPr>
              <w:pStyle w:val="TableParagraph"/>
              <w:spacing w:before="2" w:line="267" w:lineRule="exact"/>
              <w:ind w:left="107"/>
            </w:pPr>
            <w:r>
              <w:t>თანხის რაოდენობა, რაც იხარჯება 10 წელიწადში</w:t>
            </w:r>
          </w:p>
        </w:tc>
        <w:tc>
          <w:tcPr>
            <w:tcW w:w="2160" w:type="dxa"/>
          </w:tcPr>
          <w:p w14:paraId="58A220A5" w14:textId="77777777" w:rsidR="007B2C67" w:rsidRDefault="00505E14">
            <w:pPr>
              <w:pStyle w:val="TableParagraph"/>
              <w:spacing w:before="2" w:line="267" w:lineRule="exact"/>
              <w:ind w:left="9"/>
              <w:jc w:val="center"/>
            </w:pPr>
            <w:r>
              <w:rPr>
                <w:w w:val="99"/>
              </w:rPr>
              <w:t>?</w:t>
            </w:r>
          </w:p>
        </w:tc>
      </w:tr>
    </w:tbl>
    <w:p w14:paraId="353DA971" w14:textId="77777777" w:rsidR="007B2C67" w:rsidRDefault="007B2C67">
      <w:pPr>
        <w:pStyle w:val="BodyText"/>
        <w:spacing w:before="2"/>
      </w:pPr>
    </w:p>
    <w:p w14:paraId="199A183D" w14:textId="77777777" w:rsidR="007B2C67" w:rsidRDefault="00505E14">
      <w:pPr>
        <w:pStyle w:val="BodyText"/>
        <w:ind w:left="318"/>
        <w:jc w:val="both"/>
      </w:pPr>
      <w:r>
        <w:rPr>
          <w:color w:val="101010"/>
        </w:rPr>
        <w:t>დაფიქრდით, რა შეიძლება შეიძინოთ სანაცვლოდ დაზოგილი თანხით?</w:t>
      </w:r>
    </w:p>
    <w:p w14:paraId="47A09AE0" w14:textId="77777777" w:rsidR="007B2C67" w:rsidRDefault="007B2C67">
      <w:pPr>
        <w:pStyle w:val="BodyText"/>
        <w:spacing w:before="3"/>
        <w:rPr>
          <w:sz w:val="21"/>
        </w:rPr>
      </w:pPr>
    </w:p>
    <w:p w14:paraId="77625E7C" w14:textId="77777777" w:rsidR="007B2C67" w:rsidRDefault="00505E14">
      <w:pPr>
        <w:spacing w:line="301" w:lineRule="exact"/>
        <w:ind w:left="318"/>
        <w:jc w:val="both"/>
        <w:rPr>
          <w:b/>
          <w:bCs/>
          <w:i/>
          <w:sz w:val="23"/>
          <w:szCs w:val="23"/>
        </w:rPr>
      </w:pPr>
      <w:r>
        <w:rPr>
          <w:b/>
          <w:bCs/>
          <w:i/>
          <w:color w:val="101010"/>
          <w:sz w:val="23"/>
          <w:szCs w:val="23"/>
        </w:rPr>
        <w:t>თავის დანებების პროცესი</w:t>
      </w:r>
    </w:p>
    <w:p w14:paraId="13CFB675" w14:textId="77777777" w:rsidR="007B2C67" w:rsidRDefault="00505E14">
      <w:pPr>
        <w:pStyle w:val="BodyText"/>
        <w:ind w:left="318" w:right="171"/>
        <w:jc w:val="both"/>
      </w:pPr>
      <w:r>
        <w:rPr>
          <w:color w:val="101010"/>
        </w:rPr>
        <w:t>გადადგით პირველი ნაბიჯი - გადაწყვიტეთ, რომ ანებებთ თავს თამბაქოს! დათქვით</w:t>
      </w:r>
      <w:r>
        <w:rPr>
          <w:color w:val="101010"/>
          <w:spacing w:val="34"/>
        </w:rPr>
        <w:t xml:space="preserve"> </w:t>
      </w:r>
      <w:r>
        <w:rPr>
          <w:color w:val="101010"/>
        </w:rPr>
        <w:t>თავის დანებების</w:t>
      </w:r>
      <w:r>
        <w:rPr>
          <w:color w:val="101010"/>
          <w:spacing w:val="-13"/>
        </w:rPr>
        <w:t xml:space="preserve"> </w:t>
      </w:r>
      <w:r>
        <w:rPr>
          <w:color w:val="101010"/>
        </w:rPr>
        <w:t>თარიღი.</w:t>
      </w:r>
      <w:r>
        <w:rPr>
          <w:color w:val="101010"/>
          <w:spacing w:val="-10"/>
        </w:rPr>
        <w:t xml:space="preserve"> </w:t>
      </w:r>
      <w:r>
        <w:rPr>
          <w:color w:val="101010"/>
        </w:rPr>
        <w:t>შემდეგ</w:t>
      </w:r>
      <w:r>
        <w:rPr>
          <w:color w:val="101010"/>
          <w:spacing w:val="-12"/>
        </w:rPr>
        <w:t xml:space="preserve"> </w:t>
      </w:r>
      <w:r>
        <w:rPr>
          <w:color w:val="101010"/>
        </w:rPr>
        <w:t>გამოიყენეთ</w:t>
      </w:r>
      <w:r>
        <w:rPr>
          <w:color w:val="101010"/>
          <w:spacing w:val="-10"/>
        </w:rPr>
        <w:t xml:space="preserve"> </w:t>
      </w:r>
      <w:r>
        <w:rPr>
          <w:color w:val="101010"/>
        </w:rPr>
        <w:t>ყველა</w:t>
      </w:r>
      <w:r>
        <w:rPr>
          <w:color w:val="101010"/>
          <w:spacing w:val="-10"/>
        </w:rPr>
        <w:t xml:space="preserve"> </w:t>
      </w:r>
      <w:r>
        <w:rPr>
          <w:color w:val="101010"/>
        </w:rPr>
        <w:t>ის</w:t>
      </w:r>
      <w:r>
        <w:rPr>
          <w:color w:val="101010"/>
          <w:spacing w:val="-12"/>
        </w:rPr>
        <w:t xml:space="preserve"> </w:t>
      </w:r>
      <w:r>
        <w:rPr>
          <w:color w:val="101010"/>
        </w:rPr>
        <w:t>საშუალება,</w:t>
      </w:r>
      <w:r>
        <w:rPr>
          <w:color w:val="101010"/>
          <w:spacing w:val="-10"/>
        </w:rPr>
        <w:t xml:space="preserve"> </w:t>
      </w:r>
      <w:r>
        <w:rPr>
          <w:color w:val="101010"/>
        </w:rPr>
        <w:t>რაც</w:t>
      </w:r>
      <w:r>
        <w:rPr>
          <w:color w:val="101010"/>
          <w:spacing w:val="-12"/>
        </w:rPr>
        <w:t xml:space="preserve"> </w:t>
      </w:r>
      <w:r>
        <w:rPr>
          <w:color w:val="101010"/>
        </w:rPr>
        <w:t>თქვენს</w:t>
      </w:r>
      <w:r>
        <w:rPr>
          <w:color w:val="101010"/>
          <w:spacing w:val="-11"/>
        </w:rPr>
        <w:t xml:space="preserve"> </w:t>
      </w:r>
      <w:r>
        <w:rPr>
          <w:color w:val="101010"/>
        </w:rPr>
        <w:t>გარშემოა,</w:t>
      </w:r>
      <w:r>
        <w:rPr>
          <w:color w:val="101010"/>
          <w:spacing w:val="-10"/>
        </w:rPr>
        <w:t xml:space="preserve"> </w:t>
      </w:r>
      <w:r>
        <w:rPr>
          <w:color w:val="101010"/>
        </w:rPr>
        <w:t>რათა</w:t>
      </w:r>
      <w:r>
        <w:rPr>
          <w:color w:val="101010"/>
          <w:spacing w:val="-13"/>
        </w:rPr>
        <w:t xml:space="preserve"> </w:t>
      </w:r>
      <w:r>
        <w:rPr>
          <w:color w:val="101010"/>
        </w:rPr>
        <w:t>თქვენი მცდელობა ამჯერად წარმატებული</w:t>
      </w:r>
      <w:r>
        <w:rPr>
          <w:color w:val="101010"/>
          <w:spacing w:val="1"/>
        </w:rPr>
        <w:t xml:space="preserve"> </w:t>
      </w:r>
      <w:r>
        <w:rPr>
          <w:color w:val="101010"/>
        </w:rPr>
        <w:t>აღმოჩნდეს.</w:t>
      </w:r>
    </w:p>
    <w:p w14:paraId="22976047" w14:textId="77777777" w:rsidR="007B2C67" w:rsidRDefault="007B2C67">
      <w:pPr>
        <w:pStyle w:val="BodyText"/>
        <w:spacing w:before="12"/>
        <w:rPr>
          <w:sz w:val="21"/>
        </w:rPr>
      </w:pPr>
    </w:p>
    <w:p w14:paraId="245538FE" w14:textId="77777777" w:rsidR="007B2C67" w:rsidRDefault="00505E14">
      <w:pPr>
        <w:pStyle w:val="BodyText"/>
        <w:ind w:left="318" w:right="172" w:hanging="1"/>
        <w:jc w:val="both"/>
      </w:pPr>
      <w:r>
        <w:rPr>
          <w:color w:val="101010"/>
        </w:rPr>
        <w:t>ახლა, როცა გადაწყვიტეთ თამბაქოსთვის თავის დანებება, საჭიროა თქვენი პირადი სამოქმედო გეგმის</w:t>
      </w:r>
      <w:r>
        <w:rPr>
          <w:color w:val="101010"/>
          <w:spacing w:val="-15"/>
        </w:rPr>
        <w:t xml:space="preserve"> </w:t>
      </w:r>
      <w:r>
        <w:rPr>
          <w:color w:val="101010"/>
        </w:rPr>
        <w:t>შედგენა.</w:t>
      </w:r>
      <w:r>
        <w:rPr>
          <w:color w:val="101010"/>
          <w:spacing w:val="-15"/>
        </w:rPr>
        <w:t xml:space="preserve"> </w:t>
      </w:r>
      <w:r>
        <w:rPr>
          <w:color w:val="101010"/>
        </w:rPr>
        <w:t>სამოქმედო</w:t>
      </w:r>
      <w:r>
        <w:rPr>
          <w:color w:val="101010"/>
          <w:spacing w:val="-15"/>
        </w:rPr>
        <w:t xml:space="preserve"> </w:t>
      </w:r>
      <w:r>
        <w:rPr>
          <w:color w:val="101010"/>
        </w:rPr>
        <w:t>გეგმის</w:t>
      </w:r>
      <w:r>
        <w:rPr>
          <w:color w:val="101010"/>
          <w:spacing w:val="-13"/>
        </w:rPr>
        <w:t xml:space="preserve"> </w:t>
      </w:r>
      <w:r>
        <w:rPr>
          <w:color w:val="101010"/>
        </w:rPr>
        <w:t>ერთ-ერთი</w:t>
      </w:r>
      <w:r>
        <w:rPr>
          <w:color w:val="101010"/>
          <w:spacing w:val="-15"/>
        </w:rPr>
        <w:t xml:space="preserve"> </w:t>
      </w:r>
      <w:r>
        <w:rPr>
          <w:color w:val="101010"/>
        </w:rPr>
        <w:t>პირველი</w:t>
      </w:r>
      <w:r>
        <w:rPr>
          <w:color w:val="101010"/>
          <w:spacing w:val="-15"/>
        </w:rPr>
        <w:t xml:space="preserve"> </w:t>
      </w:r>
      <w:r>
        <w:rPr>
          <w:color w:val="101010"/>
        </w:rPr>
        <w:t>ნაბიჯი</w:t>
      </w:r>
      <w:r>
        <w:rPr>
          <w:color w:val="101010"/>
          <w:spacing w:val="-15"/>
        </w:rPr>
        <w:t xml:space="preserve"> </w:t>
      </w:r>
      <w:r>
        <w:rPr>
          <w:color w:val="101010"/>
        </w:rPr>
        <w:t>უნდა</w:t>
      </w:r>
      <w:r>
        <w:rPr>
          <w:color w:val="101010"/>
          <w:spacing w:val="-14"/>
        </w:rPr>
        <w:t xml:space="preserve"> </w:t>
      </w:r>
      <w:r>
        <w:rPr>
          <w:color w:val="101010"/>
        </w:rPr>
        <w:t>იყოს</w:t>
      </w:r>
      <w:r>
        <w:rPr>
          <w:color w:val="101010"/>
          <w:spacing w:val="-16"/>
        </w:rPr>
        <w:t xml:space="preserve"> </w:t>
      </w:r>
      <w:r>
        <w:rPr>
          <w:color w:val="101010"/>
        </w:rPr>
        <w:t>„დახმარების</w:t>
      </w:r>
      <w:r>
        <w:rPr>
          <w:color w:val="101010"/>
          <w:spacing w:val="-15"/>
        </w:rPr>
        <w:t xml:space="preserve"> </w:t>
      </w:r>
      <w:r>
        <w:rPr>
          <w:color w:val="101010"/>
        </w:rPr>
        <w:t>მიღება“.</w:t>
      </w:r>
    </w:p>
    <w:p w14:paraId="747840C3" w14:textId="77777777" w:rsidR="007B2C67" w:rsidRDefault="007B2C67">
      <w:pPr>
        <w:pStyle w:val="BodyText"/>
        <w:spacing w:before="13"/>
        <w:rPr>
          <w:sz w:val="21"/>
        </w:rPr>
      </w:pPr>
    </w:p>
    <w:p w14:paraId="44596689" w14:textId="77777777" w:rsidR="007B2C67" w:rsidRDefault="00505E14">
      <w:pPr>
        <w:pStyle w:val="BodyText"/>
        <w:ind w:left="318" w:right="171" w:hanging="1"/>
        <w:jc w:val="both"/>
      </w:pPr>
      <w:r>
        <w:rPr>
          <w:color w:val="101010"/>
        </w:rPr>
        <w:t xml:space="preserve">დახმარება შეიძლება მიიღოთ ოჯახისგან, მეგობრებისგან, ექიმისგან, სპეციალური ჯგუფებიდან ან  სატელეფონო  ცხელი  ხაზიდან.  საჭიროების  შემთხვევაში,  ასევე  ინიშნება </w:t>
      </w:r>
      <w:r>
        <w:rPr>
          <w:color w:val="101010"/>
          <w:spacing w:val="25"/>
        </w:rPr>
        <w:t xml:space="preserve"> </w:t>
      </w:r>
      <w:r>
        <w:rPr>
          <w:color w:val="101010"/>
        </w:rPr>
        <w:t>მედიკამენტური</w:t>
      </w:r>
    </w:p>
    <w:p w14:paraId="34BF6C9D" w14:textId="77777777" w:rsidR="007B2C67" w:rsidRDefault="007B2C67">
      <w:pPr>
        <w:jc w:val="both"/>
        <w:sectPr w:rsidR="007B2C67">
          <w:pgSz w:w="12240" w:h="15840"/>
          <w:pgMar w:top="1260" w:right="960" w:bottom="1200" w:left="1100" w:header="0" w:footer="933" w:gutter="0"/>
          <w:cols w:space="720"/>
        </w:sectPr>
      </w:pPr>
    </w:p>
    <w:p w14:paraId="2EB68A85" w14:textId="77777777" w:rsidR="007B2C67" w:rsidRDefault="00505E14">
      <w:pPr>
        <w:pStyle w:val="BodyText"/>
        <w:spacing w:before="20"/>
        <w:ind w:left="318" w:right="170"/>
        <w:jc w:val="both"/>
      </w:pPr>
      <w:r>
        <w:rPr>
          <w:color w:val="101010"/>
        </w:rPr>
        <w:lastRenderedPageBreak/>
        <w:t>მკურნალობა (სპეციალისტთან კონსულტაციის შემდეგ). არსებობს მედიკამენტების ჯგუფი, რომლებიც დამტკიცებულია ამერიკის საკვებისა და წამლის ადმინისტრაციის მიერ და კვლევებით დადასტურებულია, რომ მწეველებს საგრძნობლად უადვილებთ თამბაქოს გადაგდების პროცესს. (მაგ: ვარენიკლინი, ბუპროპიონი და ა.შ.).</w:t>
      </w:r>
    </w:p>
    <w:p w14:paraId="2BECCEBC" w14:textId="77777777" w:rsidR="007B2C67" w:rsidRDefault="007B2C67">
      <w:pPr>
        <w:pStyle w:val="BodyText"/>
        <w:spacing w:before="10"/>
        <w:rPr>
          <w:sz w:val="21"/>
        </w:rPr>
      </w:pP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4253"/>
        <w:gridCol w:w="2836"/>
      </w:tblGrid>
      <w:tr w:rsidR="007B2C67" w14:paraId="6E01A84D" w14:textId="77777777">
        <w:trPr>
          <w:trHeight w:val="579"/>
        </w:trPr>
        <w:tc>
          <w:tcPr>
            <w:tcW w:w="2376" w:type="dxa"/>
          </w:tcPr>
          <w:p w14:paraId="36C3C18A" w14:textId="77777777" w:rsidR="007B2C67" w:rsidRDefault="00505E14">
            <w:pPr>
              <w:pStyle w:val="TableParagraph"/>
              <w:spacing w:before="2"/>
              <w:ind w:left="107"/>
              <w:rPr>
                <w:b/>
                <w:bCs/>
              </w:rPr>
            </w:pPr>
            <w:r>
              <w:rPr>
                <w:b/>
                <w:bCs/>
              </w:rPr>
              <w:t>მედიკამენტი</w:t>
            </w:r>
          </w:p>
        </w:tc>
        <w:tc>
          <w:tcPr>
            <w:tcW w:w="4253" w:type="dxa"/>
          </w:tcPr>
          <w:p w14:paraId="0EE48A4D" w14:textId="77777777" w:rsidR="007B2C67" w:rsidRDefault="00505E14">
            <w:pPr>
              <w:pStyle w:val="TableParagraph"/>
              <w:spacing w:before="2"/>
              <w:ind w:left="107"/>
              <w:rPr>
                <w:b/>
                <w:bCs/>
              </w:rPr>
            </w:pPr>
            <w:r>
              <w:rPr>
                <w:b/>
                <w:bCs/>
              </w:rPr>
              <w:t>ზოგადი რეკომენდაცია მოხმარებისთვის</w:t>
            </w:r>
          </w:p>
        </w:tc>
        <w:tc>
          <w:tcPr>
            <w:tcW w:w="2836" w:type="dxa"/>
          </w:tcPr>
          <w:p w14:paraId="709A642B" w14:textId="77777777" w:rsidR="007B2C67" w:rsidRDefault="00505E14">
            <w:pPr>
              <w:pStyle w:val="TableParagraph"/>
              <w:spacing w:before="2" w:line="290" w:lineRule="atLeast"/>
              <w:ind w:left="107" w:hanging="1"/>
              <w:rPr>
                <w:b/>
                <w:bCs/>
              </w:rPr>
            </w:pPr>
            <w:r>
              <w:rPr>
                <w:b/>
                <w:bCs/>
              </w:rPr>
              <w:t>გვერდითი ეფექტები და გაფრთხილებები</w:t>
            </w:r>
          </w:p>
        </w:tc>
      </w:tr>
      <w:tr w:rsidR="007B2C67" w14:paraId="5045F7AB" w14:textId="77777777">
        <w:trPr>
          <w:trHeight w:val="286"/>
        </w:trPr>
        <w:tc>
          <w:tcPr>
            <w:tcW w:w="2376" w:type="dxa"/>
            <w:tcBorders>
              <w:bottom w:val="nil"/>
            </w:tcBorders>
          </w:tcPr>
          <w:p w14:paraId="50A2745A" w14:textId="77777777" w:rsidR="007B2C67" w:rsidRDefault="00505E14">
            <w:pPr>
              <w:pStyle w:val="TableParagraph"/>
              <w:tabs>
                <w:tab w:val="left" w:pos="1581"/>
              </w:tabs>
              <w:spacing w:line="267" w:lineRule="exact"/>
              <w:ind w:left="107"/>
              <w:rPr>
                <w:b/>
                <w:bCs/>
              </w:rPr>
            </w:pPr>
            <w:r>
              <w:rPr>
                <w:b/>
                <w:bCs/>
                <w:spacing w:val="-3"/>
              </w:rPr>
              <w:t>ნიკოტინის</w:t>
            </w:r>
            <w:r>
              <w:rPr>
                <w:b/>
                <w:bCs/>
                <w:spacing w:val="-3"/>
              </w:rPr>
              <w:tab/>
            </w:r>
            <w:r>
              <w:rPr>
                <w:b/>
                <w:bCs/>
                <w:spacing w:val="-2"/>
              </w:rPr>
              <w:t>საღეჭი</w:t>
            </w:r>
          </w:p>
        </w:tc>
        <w:tc>
          <w:tcPr>
            <w:tcW w:w="4253" w:type="dxa"/>
            <w:tcBorders>
              <w:bottom w:val="nil"/>
            </w:tcBorders>
          </w:tcPr>
          <w:p w14:paraId="03568D92" w14:textId="77777777" w:rsidR="007B2C67" w:rsidRDefault="00505E14">
            <w:pPr>
              <w:pStyle w:val="TableParagraph"/>
              <w:spacing w:line="267" w:lineRule="exact"/>
              <w:ind w:left="107"/>
              <w:rPr>
                <w:b/>
                <w:bCs/>
              </w:rPr>
            </w:pPr>
            <w:r>
              <w:rPr>
                <w:b/>
                <w:bCs/>
              </w:rPr>
              <w:t>დოზირება:</w:t>
            </w:r>
          </w:p>
        </w:tc>
        <w:tc>
          <w:tcPr>
            <w:tcW w:w="2836" w:type="dxa"/>
            <w:tcBorders>
              <w:bottom w:val="nil"/>
            </w:tcBorders>
          </w:tcPr>
          <w:p w14:paraId="2A81CA98" w14:textId="77777777" w:rsidR="007B2C67" w:rsidRDefault="00505E14">
            <w:pPr>
              <w:pStyle w:val="TableParagraph"/>
              <w:numPr>
                <w:ilvl w:val="0"/>
                <w:numId w:val="35"/>
              </w:numPr>
              <w:tabs>
                <w:tab w:val="left" w:pos="736"/>
                <w:tab w:val="left" w:pos="737"/>
              </w:tabs>
              <w:spacing w:line="267" w:lineRule="exact"/>
              <w:ind w:hanging="427"/>
            </w:pPr>
            <w:r>
              <w:t>სლოკინი</w:t>
            </w:r>
          </w:p>
        </w:tc>
      </w:tr>
      <w:tr w:rsidR="007B2C67" w14:paraId="3697F6DC" w14:textId="77777777">
        <w:trPr>
          <w:trHeight w:val="289"/>
        </w:trPr>
        <w:tc>
          <w:tcPr>
            <w:tcW w:w="2376" w:type="dxa"/>
            <w:tcBorders>
              <w:top w:val="nil"/>
              <w:bottom w:val="nil"/>
            </w:tcBorders>
          </w:tcPr>
          <w:p w14:paraId="273B3BC8" w14:textId="77777777" w:rsidR="007B2C67" w:rsidRDefault="00505E14">
            <w:pPr>
              <w:pStyle w:val="TableParagraph"/>
              <w:spacing w:before="3" w:line="267" w:lineRule="exact"/>
              <w:ind w:left="107"/>
              <w:rPr>
                <w:b/>
                <w:bCs/>
              </w:rPr>
            </w:pPr>
            <w:r>
              <w:rPr>
                <w:b/>
                <w:bCs/>
              </w:rPr>
              <w:t>რეზინი.</w:t>
            </w:r>
          </w:p>
        </w:tc>
        <w:tc>
          <w:tcPr>
            <w:tcW w:w="4253" w:type="dxa"/>
            <w:tcBorders>
              <w:top w:val="nil"/>
              <w:bottom w:val="nil"/>
            </w:tcBorders>
          </w:tcPr>
          <w:p w14:paraId="26712746" w14:textId="77777777" w:rsidR="007B2C67" w:rsidRDefault="00505E14">
            <w:pPr>
              <w:pStyle w:val="TableParagraph"/>
              <w:tabs>
                <w:tab w:val="left" w:pos="1320"/>
                <w:tab w:val="left" w:pos="2835"/>
              </w:tabs>
              <w:spacing w:before="3" w:line="267" w:lineRule="exact"/>
              <w:ind w:left="107"/>
            </w:pPr>
            <w:r>
              <w:t>დღეში</w:t>
            </w:r>
            <w:r>
              <w:tab/>
              <w:t>მოწეული</w:t>
            </w:r>
            <w:r>
              <w:tab/>
              <w:t>სიგარეტების</w:t>
            </w:r>
          </w:p>
        </w:tc>
        <w:tc>
          <w:tcPr>
            <w:tcW w:w="2836" w:type="dxa"/>
            <w:tcBorders>
              <w:top w:val="nil"/>
              <w:bottom w:val="nil"/>
            </w:tcBorders>
          </w:tcPr>
          <w:p w14:paraId="5DFC6412" w14:textId="77777777" w:rsidR="007B2C67" w:rsidRDefault="00505E14">
            <w:pPr>
              <w:pStyle w:val="TableParagraph"/>
              <w:numPr>
                <w:ilvl w:val="0"/>
                <w:numId w:val="34"/>
              </w:numPr>
              <w:tabs>
                <w:tab w:val="left" w:pos="736"/>
                <w:tab w:val="left" w:pos="737"/>
              </w:tabs>
              <w:spacing w:before="3" w:line="267" w:lineRule="exact"/>
              <w:ind w:hanging="427"/>
            </w:pPr>
            <w:r>
              <w:t>ყბის ტკივილი</w:t>
            </w:r>
          </w:p>
        </w:tc>
      </w:tr>
      <w:tr w:rsidR="007B2C67" w14:paraId="66B8C775" w14:textId="77777777">
        <w:trPr>
          <w:trHeight w:val="289"/>
        </w:trPr>
        <w:tc>
          <w:tcPr>
            <w:tcW w:w="2376" w:type="dxa"/>
            <w:tcBorders>
              <w:top w:val="nil"/>
              <w:bottom w:val="nil"/>
            </w:tcBorders>
          </w:tcPr>
          <w:p w14:paraId="7EE6141C" w14:textId="77777777" w:rsidR="007B2C67" w:rsidRDefault="00505E14">
            <w:pPr>
              <w:pStyle w:val="TableParagraph"/>
              <w:tabs>
                <w:tab w:val="left" w:pos="1536"/>
              </w:tabs>
              <w:spacing w:before="2" w:line="267" w:lineRule="exact"/>
              <w:ind w:left="107"/>
            </w:pPr>
            <w:r>
              <w:t>ნიკოტინს</w:t>
            </w:r>
            <w:r>
              <w:tab/>
              <w:t>აწვდის</w:t>
            </w:r>
          </w:p>
        </w:tc>
        <w:tc>
          <w:tcPr>
            <w:tcW w:w="4253" w:type="dxa"/>
            <w:tcBorders>
              <w:top w:val="nil"/>
              <w:bottom w:val="nil"/>
            </w:tcBorders>
          </w:tcPr>
          <w:p w14:paraId="5B9E6D3B" w14:textId="77777777" w:rsidR="007B2C67" w:rsidRDefault="00505E14">
            <w:pPr>
              <w:pStyle w:val="TableParagraph"/>
              <w:spacing w:before="2" w:line="267" w:lineRule="exact"/>
              <w:ind w:left="107"/>
            </w:pPr>
            <w:r>
              <w:t>რაოდენობის მიხედვით:</w:t>
            </w:r>
          </w:p>
        </w:tc>
        <w:tc>
          <w:tcPr>
            <w:tcW w:w="2836" w:type="dxa"/>
            <w:tcBorders>
              <w:top w:val="nil"/>
              <w:bottom w:val="nil"/>
            </w:tcBorders>
          </w:tcPr>
          <w:p w14:paraId="67D16266" w14:textId="77777777" w:rsidR="007B2C67" w:rsidRDefault="00505E14">
            <w:pPr>
              <w:pStyle w:val="TableParagraph"/>
              <w:numPr>
                <w:ilvl w:val="0"/>
                <w:numId w:val="33"/>
              </w:numPr>
              <w:tabs>
                <w:tab w:val="left" w:pos="425"/>
                <w:tab w:val="left" w:pos="426"/>
              </w:tabs>
              <w:spacing w:before="2" w:line="267" w:lineRule="exact"/>
              <w:ind w:right="134" w:hanging="737"/>
              <w:jc w:val="right"/>
            </w:pPr>
            <w:r>
              <w:t>კუჭის</w:t>
            </w:r>
            <w:r>
              <w:rPr>
                <w:spacing w:val="-4"/>
              </w:rPr>
              <w:t xml:space="preserve"> </w:t>
            </w:r>
            <w:r>
              <w:t>გაღიზიანება</w:t>
            </w:r>
          </w:p>
        </w:tc>
      </w:tr>
      <w:tr w:rsidR="007B2C67" w14:paraId="7EDD47AE" w14:textId="77777777">
        <w:trPr>
          <w:trHeight w:val="319"/>
        </w:trPr>
        <w:tc>
          <w:tcPr>
            <w:tcW w:w="2376" w:type="dxa"/>
            <w:tcBorders>
              <w:top w:val="nil"/>
              <w:bottom w:val="nil"/>
            </w:tcBorders>
          </w:tcPr>
          <w:p w14:paraId="59C8BCA1" w14:textId="77777777" w:rsidR="007B2C67" w:rsidRDefault="00505E14">
            <w:pPr>
              <w:pStyle w:val="TableParagraph"/>
              <w:tabs>
                <w:tab w:val="left" w:pos="1691"/>
              </w:tabs>
              <w:spacing w:before="3"/>
              <w:ind w:left="107"/>
            </w:pPr>
            <w:r>
              <w:t>პირის</w:t>
            </w:r>
            <w:r>
              <w:tab/>
              <w:t>ღრუს</w:t>
            </w:r>
          </w:p>
        </w:tc>
        <w:tc>
          <w:tcPr>
            <w:tcW w:w="4253" w:type="dxa"/>
            <w:tcBorders>
              <w:top w:val="nil"/>
              <w:bottom w:val="nil"/>
            </w:tcBorders>
          </w:tcPr>
          <w:p w14:paraId="04F94043" w14:textId="77777777" w:rsidR="007B2C67" w:rsidRDefault="00505E14">
            <w:pPr>
              <w:pStyle w:val="TableParagraph"/>
              <w:spacing w:before="3"/>
              <w:ind w:left="107"/>
            </w:pPr>
            <w:r>
              <w:t>&gt; 20 სიგარეტი: 4 მგ საღეჭი რეზინა</w:t>
            </w:r>
          </w:p>
        </w:tc>
        <w:tc>
          <w:tcPr>
            <w:tcW w:w="2836" w:type="dxa"/>
            <w:tcBorders>
              <w:top w:val="nil"/>
              <w:bottom w:val="nil"/>
            </w:tcBorders>
          </w:tcPr>
          <w:p w14:paraId="692300A9" w14:textId="77777777" w:rsidR="007B2C67" w:rsidRDefault="00505E14">
            <w:pPr>
              <w:pStyle w:val="TableParagraph"/>
              <w:numPr>
                <w:ilvl w:val="0"/>
                <w:numId w:val="32"/>
              </w:numPr>
              <w:tabs>
                <w:tab w:val="left" w:pos="736"/>
                <w:tab w:val="left" w:pos="737"/>
              </w:tabs>
              <w:spacing w:before="3"/>
              <w:ind w:hanging="427"/>
            </w:pPr>
            <w:r>
              <w:t>პირის</w:t>
            </w:r>
            <w:r>
              <w:rPr>
                <w:spacing w:val="-2"/>
              </w:rPr>
              <w:t xml:space="preserve"> </w:t>
            </w:r>
            <w:r>
              <w:t>ტკივილი</w:t>
            </w:r>
          </w:p>
        </w:tc>
      </w:tr>
      <w:tr w:rsidR="007B2C67" w14:paraId="27A8C3D5" w14:textId="77777777">
        <w:trPr>
          <w:trHeight w:val="289"/>
        </w:trPr>
        <w:tc>
          <w:tcPr>
            <w:tcW w:w="2376" w:type="dxa"/>
            <w:tcBorders>
              <w:top w:val="nil"/>
              <w:bottom w:val="nil"/>
            </w:tcBorders>
          </w:tcPr>
          <w:p w14:paraId="0A13DAD2" w14:textId="77777777" w:rsidR="007B2C67" w:rsidRDefault="00505E14">
            <w:pPr>
              <w:pStyle w:val="TableParagraph"/>
              <w:spacing w:line="263" w:lineRule="exact"/>
              <w:ind w:left="107"/>
            </w:pPr>
            <w:r>
              <w:t>ლორწოვანი</w:t>
            </w:r>
          </w:p>
        </w:tc>
        <w:tc>
          <w:tcPr>
            <w:tcW w:w="4253" w:type="dxa"/>
            <w:tcBorders>
              <w:top w:val="nil"/>
              <w:bottom w:val="nil"/>
            </w:tcBorders>
          </w:tcPr>
          <w:p w14:paraId="36BE6077" w14:textId="77777777" w:rsidR="007B2C67" w:rsidRDefault="00505E14">
            <w:pPr>
              <w:pStyle w:val="TableParagraph"/>
              <w:spacing w:line="263" w:lineRule="exact"/>
              <w:ind w:left="107"/>
            </w:pPr>
            <w:r>
              <w:t>≤ 20 სიგარეტი: 2 მგ საღეჭი რეზინა</w:t>
            </w:r>
          </w:p>
        </w:tc>
        <w:tc>
          <w:tcPr>
            <w:tcW w:w="2836" w:type="dxa"/>
            <w:tcBorders>
              <w:top w:val="nil"/>
              <w:bottom w:val="nil"/>
            </w:tcBorders>
          </w:tcPr>
          <w:p w14:paraId="40877538" w14:textId="77777777" w:rsidR="007B2C67" w:rsidRDefault="007B2C67">
            <w:pPr>
              <w:pStyle w:val="TableParagraph"/>
              <w:rPr>
                <w:rFonts w:ascii="Times New Roman"/>
                <w:sz w:val="20"/>
              </w:rPr>
            </w:pPr>
          </w:p>
        </w:tc>
      </w:tr>
      <w:tr w:rsidR="007B2C67" w14:paraId="665875F2" w14:textId="77777777">
        <w:trPr>
          <w:trHeight w:val="289"/>
        </w:trPr>
        <w:tc>
          <w:tcPr>
            <w:tcW w:w="2376" w:type="dxa"/>
            <w:tcBorders>
              <w:top w:val="nil"/>
              <w:bottom w:val="nil"/>
            </w:tcBorders>
          </w:tcPr>
          <w:p w14:paraId="106D77BB" w14:textId="77777777" w:rsidR="007B2C67" w:rsidRDefault="00505E14">
            <w:pPr>
              <w:pStyle w:val="TableParagraph"/>
              <w:spacing w:line="263" w:lineRule="exact"/>
              <w:ind w:left="107"/>
            </w:pPr>
            <w:r>
              <w:t>გარსიდან.</w:t>
            </w:r>
          </w:p>
        </w:tc>
        <w:tc>
          <w:tcPr>
            <w:tcW w:w="4253" w:type="dxa"/>
            <w:tcBorders>
              <w:top w:val="nil"/>
              <w:bottom w:val="nil"/>
            </w:tcBorders>
          </w:tcPr>
          <w:p w14:paraId="529700FF" w14:textId="77777777" w:rsidR="007B2C67" w:rsidRDefault="007B2C67">
            <w:pPr>
              <w:pStyle w:val="TableParagraph"/>
              <w:rPr>
                <w:rFonts w:ascii="Times New Roman"/>
                <w:sz w:val="20"/>
              </w:rPr>
            </w:pPr>
          </w:p>
        </w:tc>
        <w:tc>
          <w:tcPr>
            <w:tcW w:w="2836" w:type="dxa"/>
            <w:tcBorders>
              <w:top w:val="nil"/>
              <w:bottom w:val="nil"/>
            </w:tcBorders>
          </w:tcPr>
          <w:p w14:paraId="060E1C18" w14:textId="77777777" w:rsidR="007B2C67" w:rsidRDefault="007B2C67">
            <w:pPr>
              <w:pStyle w:val="TableParagraph"/>
              <w:rPr>
                <w:rFonts w:ascii="Times New Roman"/>
                <w:sz w:val="20"/>
              </w:rPr>
            </w:pPr>
          </w:p>
        </w:tc>
      </w:tr>
      <w:tr w:rsidR="007B2C67" w14:paraId="4F515073" w14:textId="77777777">
        <w:trPr>
          <w:trHeight w:val="289"/>
        </w:trPr>
        <w:tc>
          <w:tcPr>
            <w:tcW w:w="2376" w:type="dxa"/>
            <w:tcBorders>
              <w:top w:val="nil"/>
              <w:bottom w:val="nil"/>
            </w:tcBorders>
          </w:tcPr>
          <w:p w14:paraId="6AB1ABB7" w14:textId="77777777" w:rsidR="007B2C67" w:rsidRDefault="00505E14">
            <w:pPr>
              <w:pStyle w:val="TableParagraph"/>
              <w:spacing w:line="264" w:lineRule="exact"/>
              <w:ind w:left="107"/>
            </w:pPr>
            <w:r>
              <w:t>დოზები: 2 მგ, 4 მგ</w:t>
            </w:r>
          </w:p>
        </w:tc>
        <w:tc>
          <w:tcPr>
            <w:tcW w:w="4253" w:type="dxa"/>
            <w:tcBorders>
              <w:top w:val="nil"/>
              <w:bottom w:val="nil"/>
            </w:tcBorders>
          </w:tcPr>
          <w:p w14:paraId="3D156D6A" w14:textId="77777777" w:rsidR="007B2C67" w:rsidRDefault="00505E14">
            <w:pPr>
              <w:pStyle w:val="TableParagraph"/>
              <w:spacing w:line="263" w:lineRule="exact"/>
              <w:ind w:left="107"/>
            </w:pPr>
            <w:r>
              <w:t>დაფუძნებულია პირველი</w:t>
            </w:r>
            <w:r>
              <w:rPr>
                <w:spacing w:val="53"/>
              </w:rPr>
              <w:t xml:space="preserve"> </w:t>
            </w:r>
            <w:r>
              <w:t>სიგარეტის</w:t>
            </w:r>
          </w:p>
        </w:tc>
        <w:tc>
          <w:tcPr>
            <w:tcW w:w="2836" w:type="dxa"/>
            <w:tcBorders>
              <w:top w:val="nil"/>
              <w:bottom w:val="nil"/>
            </w:tcBorders>
          </w:tcPr>
          <w:p w14:paraId="7A133E7E" w14:textId="77777777" w:rsidR="007B2C67" w:rsidRDefault="007B2C67">
            <w:pPr>
              <w:pStyle w:val="TableParagraph"/>
              <w:rPr>
                <w:rFonts w:ascii="Times New Roman"/>
                <w:sz w:val="20"/>
              </w:rPr>
            </w:pPr>
          </w:p>
        </w:tc>
      </w:tr>
      <w:tr w:rsidR="007B2C67" w14:paraId="70E3EE23" w14:textId="77777777">
        <w:trPr>
          <w:trHeight w:val="289"/>
        </w:trPr>
        <w:tc>
          <w:tcPr>
            <w:tcW w:w="2376" w:type="dxa"/>
            <w:tcBorders>
              <w:top w:val="nil"/>
              <w:bottom w:val="nil"/>
            </w:tcBorders>
          </w:tcPr>
          <w:p w14:paraId="7D881C2C" w14:textId="77777777" w:rsidR="007B2C67" w:rsidRDefault="007B2C67">
            <w:pPr>
              <w:pStyle w:val="TableParagraph"/>
              <w:rPr>
                <w:rFonts w:ascii="Times New Roman"/>
                <w:sz w:val="20"/>
              </w:rPr>
            </w:pPr>
          </w:p>
        </w:tc>
        <w:tc>
          <w:tcPr>
            <w:tcW w:w="4253" w:type="dxa"/>
            <w:tcBorders>
              <w:top w:val="nil"/>
              <w:bottom w:val="nil"/>
            </w:tcBorders>
          </w:tcPr>
          <w:p w14:paraId="69ADC05D" w14:textId="77777777" w:rsidR="007B2C67" w:rsidRDefault="00505E14">
            <w:pPr>
              <w:pStyle w:val="TableParagraph"/>
              <w:spacing w:line="263" w:lineRule="exact"/>
              <w:ind w:left="107"/>
            </w:pPr>
            <w:r>
              <w:t>მოწევის დროზე დღეში:</w:t>
            </w:r>
          </w:p>
        </w:tc>
        <w:tc>
          <w:tcPr>
            <w:tcW w:w="2836" w:type="dxa"/>
            <w:tcBorders>
              <w:top w:val="nil"/>
              <w:bottom w:val="nil"/>
            </w:tcBorders>
          </w:tcPr>
          <w:p w14:paraId="49B99DB4" w14:textId="77777777" w:rsidR="007B2C67" w:rsidRDefault="007B2C67">
            <w:pPr>
              <w:pStyle w:val="TableParagraph"/>
              <w:rPr>
                <w:rFonts w:ascii="Times New Roman"/>
                <w:sz w:val="20"/>
              </w:rPr>
            </w:pPr>
          </w:p>
        </w:tc>
      </w:tr>
      <w:tr w:rsidR="007B2C67" w14:paraId="434932D1" w14:textId="77777777">
        <w:trPr>
          <w:trHeight w:val="289"/>
        </w:trPr>
        <w:tc>
          <w:tcPr>
            <w:tcW w:w="2376" w:type="dxa"/>
            <w:tcBorders>
              <w:top w:val="nil"/>
              <w:bottom w:val="nil"/>
            </w:tcBorders>
          </w:tcPr>
          <w:p w14:paraId="73339632" w14:textId="77777777" w:rsidR="007B2C67" w:rsidRDefault="007B2C67">
            <w:pPr>
              <w:pStyle w:val="TableParagraph"/>
              <w:rPr>
                <w:rFonts w:ascii="Times New Roman"/>
                <w:sz w:val="20"/>
              </w:rPr>
            </w:pPr>
          </w:p>
        </w:tc>
        <w:tc>
          <w:tcPr>
            <w:tcW w:w="4253" w:type="dxa"/>
            <w:tcBorders>
              <w:top w:val="nil"/>
              <w:bottom w:val="nil"/>
            </w:tcBorders>
          </w:tcPr>
          <w:p w14:paraId="1D15E225" w14:textId="77777777" w:rsidR="007B2C67" w:rsidRDefault="00505E14">
            <w:pPr>
              <w:pStyle w:val="TableParagraph"/>
              <w:spacing w:line="263" w:lineRule="exact"/>
              <w:ind w:left="107"/>
            </w:pPr>
            <w:r>
              <w:t>≤30 წუთი = 4 მგ</w:t>
            </w:r>
          </w:p>
        </w:tc>
        <w:tc>
          <w:tcPr>
            <w:tcW w:w="2836" w:type="dxa"/>
            <w:tcBorders>
              <w:top w:val="nil"/>
              <w:bottom w:val="nil"/>
            </w:tcBorders>
          </w:tcPr>
          <w:p w14:paraId="6B916128" w14:textId="77777777" w:rsidR="007B2C67" w:rsidRDefault="007B2C67">
            <w:pPr>
              <w:pStyle w:val="TableParagraph"/>
              <w:rPr>
                <w:rFonts w:ascii="Times New Roman"/>
                <w:sz w:val="20"/>
              </w:rPr>
            </w:pPr>
          </w:p>
        </w:tc>
      </w:tr>
      <w:tr w:rsidR="007B2C67" w14:paraId="66E29A45" w14:textId="77777777">
        <w:trPr>
          <w:trHeight w:val="434"/>
        </w:trPr>
        <w:tc>
          <w:tcPr>
            <w:tcW w:w="2376" w:type="dxa"/>
            <w:tcBorders>
              <w:top w:val="nil"/>
              <w:bottom w:val="nil"/>
            </w:tcBorders>
          </w:tcPr>
          <w:p w14:paraId="6A2F5C5B" w14:textId="77777777" w:rsidR="007B2C67" w:rsidRDefault="007B2C67">
            <w:pPr>
              <w:pStyle w:val="TableParagraph"/>
              <w:rPr>
                <w:rFonts w:ascii="Times New Roman"/>
                <w:sz w:val="20"/>
              </w:rPr>
            </w:pPr>
          </w:p>
        </w:tc>
        <w:tc>
          <w:tcPr>
            <w:tcW w:w="4253" w:type="dxa"/>
            <w:tcBorders>
              <w:top w:val="nil"/>
              <w:bottom w:val="nil"/>
            </w:tcBorders>
          </w:tcPr>
          <w:p w14:paraId="35F7067F" w14:textId="77777777" w:rsidR="007B2C67" w:rsidRDefault="00505E14">
            <w:pPr>
              <w:pStyle w:val="TableParagraph"/>
              <w:spacing w:line="263" w:lineRule="exact"/>
              <w:ind w:left="107"/>
            </w:pPr>
            <w:r>
              <w:t>&gt;30 წუთი: 2 მგ</w:t>
            </w:r>
          </w:p>
        </w:tc>
        <w:tc>
          <w:tcPr>
            <w:tcW w:w="2836" w:type="dxa"/>
            <w:tcBorders>
              <w:top w:val="nil"/>
              <w:bottom w:val="nil"/>
            </w:tcBorders>
          </w:tcPr>
          <w:p w14:paraId="60C0FE24" w14:textId="77777777" w:rsidR="007B2C67" w:rsidRDefault="007B2C67">
            <w:pPr>
              <w:pStyle w:val="TableParagraph"/>
              <w:rPr>
                <w:rFonts w:ascii="Times New Roman"/>
                <w:sz w:val="20"/>
              </w:rPr>
            </w:pPr>
          </w:p>
        </w:tc>
      </w:tr>
      <w:tr w:rsidR="007B2C67" w14:paraId="3EAD23B8" w14:textId="77777777">
        <w:trPr>
          <w:trHeight w:val="434"/>
        </w:trPr>
        <w:tc>
          <w:tcPr>
            <w:tcW w:w="2376" w:type="dxa"/>
            <w:tcBorders>
              <w:top w:val="nil"/>
              <w:bottom w:val="nil"/>
            </w:tcBorders>
          </w:tcPr>
          <w:p w14:paraId="1E453830" w14:textId="77777777" w:rsidR="007B2C67" w:rsidRDefault="007B2C67">
            <w:pPr>
              <w:pStyle w:val="TableParagraph"/>
              <w:rPr>
                <w:rFonts w:ascii="Times New Roman"/>
                <w:sz w:val="20"/>
              </w:rPr>
            </w:pPr>
          </w:p>
        </w:tc>
        <w:tc>
          <w:tcPr>
            <w:tcW w:w="4253" w:type="dxa"/>
            <w:tcBorders>
              <w:top w:val="nil"/>
              <w:bottom w:val="nil"/>
            </w:tcBorders>
          </w:tcPr>
          <w:p w14:paraId="60894B39" w14:textId="77777777" w:rsidR="007B2C67" w:rsidRDefault="00505E14">
            <w:pPr>
              <w:pStyle w:val="TableParagraph"/>
              <w:spacing w:before="118"/>
              <w:ind w:left="107"/>
            </w:pPr>
            <w:r>
              <w:t>თავდაპირველი დოზირებაა 1-2 ცალი</w:t>
            </w:r>
          </w:p>
        </w:tc>
        <w:tc>
          <w:tcPr>
            <w:tcW w:w="2836" w:type="dxa"/>
            <w:tcBorders>
              <w:top w:val="nil"/>
              <w:bottom w:val="nil"/>
            </w:tcBorders>
          </w:tcPr>
          <w:p w14:paraId="0E17B5FB" w14:textId="77777777" w:rsidR="007B2C67" w:rsidRDefault="007B2C67">
            <w:pPr>
              <w:pStyle w:val="TableParagraph"/>
              <w:rPr>
                <w:rFonts w:ascii="Times New Roman"/>
                <w:sz w:val="20"/>
              </w:rPr>
            </w:pPr>
          </w:p>
        </w:tc>
      </w:tr>
      <w:tr w:rsidR="007B2C67" w14:paraId="0CC5789A" w14:textId="77777777">
        <w:trPr>
          <w:trHeight w:val="289"/>
        </w:trPr>
        <w:tc>
          <w:tcPr>
            <w:tcW w:w="2376" w:type="dxa"/>
            <w:tcBorders>
              <w:top w:val="nil"/>
              <w:bottom w:val="nil"/>
            </w:tcBorders>
          </w:tcPr>
          <w:p w14:paraId="134012E7" w14:textId="77777777" w:rsidR="007B2C67" w:rsidRDefault="007B2C67">
            <w:pPr>
              <w:pStyle w:val="TableParagraph"/>
              <w:rPr>
                <w:rFonts w:ascii="Times New Roman"/>
                <w:sz w:val="20"/>
              </w:rPr>
            </w:pPr>
          </w:p>
        </w:tc>
        <w:tc>
          <w:tcPr>
            <w:tcW w:w="4253" w:type="dxa"/>
            <w:tcBorders>
              <w:top w:val="nil"/>
              <w:bottom w:val="nil"/>
            </w:tcBorders>
          </w:tcPr>
          <w:p w14:paraId="1C21DF38" w14:textId="77777777" w:rsidR="007B2C67" w:rsidRDefault="00505E14">
            <w:pPr>
              <w:pStyle w:val="TableParagraph"/>
              <w:spacing w:line="263" w:lineRule="exact"/>
              <w:ind w:left="107"/>
            </w:pPr>
            <w:r>
              <w:t>საღეჭი რეზინა ყოველ 1-2 საათში (10-12</w:t>
            </w:r>
          </w:p>
        </w:tc>
        <w:tc>
          <w:tcPr>
            <w:tcW w:w="2836" w:type="dxa"/>
            <w:tcBorders>
              <w:top w:val="nil"/>
              <w:bottom w:val="nil"/>
            </w:tcBorders>
          </w:tcPr>
          <w:p w14:paraId="5A7D1CC4" w14:textId="77777777" w:rsidR="007B2C67" w:rsidRDefault="007B2C67">
            <w:pPr>
              <w:pStyle w:val="TableParagraph"/>
              <w:rPr>
                <w:rFonts w:ascii="Times New Roman"/>
                <w:sz w:val="20"/>
              </w:rPr>
            </w:pPr>
          </w:p>
        </w:tc>
      </w:tr>
      <w:tr w:rsidR="007B2C67" w14:paraId="69FECCFC" w14:textId="77777777">
        <w:trPr>
          <w:trHeight w:val="289"/>
        </w:trPr>
        <w:tc>
          <w:tcPr>
            <w:tcW w:w="2376" w:type="dxa"/>
            <w:tcBorders>
              <w:top w:val="nil"/>
              <w:bottom w:val="nil"/>
            </w:tcBorders>
          </w:tcPr>
          <w:p w14:paraId="0EB066EB" w14:textId="77777777" w:rsidR="007B2C67" w:rsidRDefault="007B2C67">
            <w:pPr>
              <w:pStyle w:val="TableParagraph"/>
              <w:rPr>
                <w:rFonts w:ascii="Times New Roman"/>
                <w:sz w:val="20"/>
              </w:rPr>
            </w:pPr>
          </w:p>
        </w:tc>
        <w:tc>
          <w:tcPr>
            <w:tcW w:w="4253" w:type="dxa"/>
            <w:tcBorders>
              <w:top w:val="nil"/>
              <w:bottom w:val="nil"/>
            </w:tcBorders>
          </w:tcPr>
          <w:p w14:paraId="2068F6FA" w14:textId="77777777" w:rsidR="007B2C67" w:rsidRDefault="00505E14">
            <w:pPr>
              <w:pStyle w:val="TableParagraph"/>
              <w:spacing w:line="263" w:lineRule="exact"/>
              <w:ind w:left="107"/>
            </w:pPr>
            <w:r>
              <w:t>ცალი დღეში).</w:t>
            </w:r>
          </w:p>
        </w:tc>
        <w:tc>
          <w:tcPr>
            <w:tcW w:w="2836" w:type="dxa"/>
            <w:tcBorders>
              <w:top w:val="nil"/>
              <w:bottom w:val="nil"/>
            </w:tcBorders>
          </w:tcPr>
          <w:p w14:paraId="75D791BC" w14:textId="77777777" w:rsidR="007B2C67" w:rsidRDefault="007B2C67">
            <w:pPr>
              <w:pStyle w:val="TableParagraph"/>
              <w:rPr>
                <w:rFonts w:ascii="Times New Roman"/>
                <w:sz w:val="20"/>
              </w:rPr>
            </w:pPr>
          </w:p>
        </w:tc>
      </w:tr>
      <w:tr w:rsidR="007B2C67" w14:paraId="4FFFA151" w14:textId="77777777">
        <w:trPr>
          <w:trHeight w:val="434"/>
        </w:trPr>
        <w:tc>
          <w:tcPr>
            <w:tcW w:w="2376" w:type="dxa"/>
            <w:tcBorders>
              <w:top w:val="nil"/>
              <w:bottom w:val="nil"/>
            </w:tcBorders>
          </w:tcPr>
          <w:p w14:paraId="6F0ACAC4" w14:textId="77777777" w:rsidR="007B2C67" w:rsidRDefault="007B2C67">
            <w:pPr>
              <w:pStyle w:val="TableParagraph"/>
              <w:rPr>
                <w:rFonts w:ascii="Times New Roman"/>
                <w:sz w:val="20"/>
              </w:rPr>
            </w:pPr>
          </w:p>
        </w:tc>
        <w:tc>
          <w:tcPr>
            <w:tcW w:w="4253" w:type="dxa"/>
            <w:tcBorders>
              <w:top w:val="nil"/>
              <w:bottom w:val="nil"/>
            </w:tcBorders>
          </w:tcPr>
          <w:p w14:paraId="0C11BEA3" w14:textId="77777777" w:rsidR="007B2C67" w:rsidRDefault="00505E14">
            <w:pPr>
              <w:pStyle w:val="TableParagraph"/>
              <w:spacing w:line="263" w:lineRule="exact"/>
              <w:ind w:left="107"/>
            </w:pPr>
            <w:r>
              <w:t>შეამცირეთ სადამდეც შესაძლებელია.</w:t>
            </w:r>
          </w:p>
        </w:tc>
        <w:tc>
          <w:tcPr>
            <w:tcW w:w="2836" w:type="dxa"/>
            <w:tcBorders>
              <w:top w:val="nil"/>
              <w:bottom w:val="nil"/>
            </w:tcBorders>
          </w:tcPr>
          <w:p w14:paraId="1FCB2964" w14:textId="77777777" w:rsidR="007B2C67" w:rsidRDefault="007B2C67">
            <w:pPr>
              <w:pStyle w:val="TableParagraph"/>
              <w:rPr>
                <w:rFonts w:ascii="Times New Roman"/>
                <w:sz w:val="20"/>
              </w:rPr>
            </w:pPr>
          </w:p>
        </w:tc>
      </w:tr>
      <w:tr w:rsidR="007B2C67" w14:paraId="68882B7F" w14:textId="77777777">
        <w:trPr>
          <w:trHeight w:val="434"/>
        </w:trPr>
        <w:tc>
          <w:tcPr>
            <w:tcW w:w="2376" w:type="dxa"/>
            <w:tcBorders>
              <w:top w:val="nil"/>
              <w:bottom w:val="nil"/>
            </w:tcBorders>
          </w:tcPr>
          <w:p w14:paraId="1CDC7EEA" w14:textId="77777777" w:rsidR="007B2C67" w:rsidRDefault="007B2C67">
            <w:pPr>
              <w:pStyle w:val="TableParagraph"/>
              <w:rPr>
                <w:rFonts w:ascii="Times New Roman"/>
                <w:sz w:val="20"/>
              </w:rPr>
            </w:pPr>
          </w:p>
        </w:tc>
        <w:tc>
          <w:tcPr>
            <w:tcW w:w="4253" w:type="dxa"/>
            <w:tcBorders>
              <w:top w:val="nil"/>
              <w:bottom w:val="nil"/>
            </w:tcBorders>
          </w:tcPr>
          <w:p w14:paraId="51FD8C5B" w14:textId="77777777" w:rsidR="007B2C67" w:rsidRDefault="00505E14">
            <w:pPr>
              <w:pStyle w:val="TableParagraph"/>
              <w:spacing w:before="118"/>
              <w:ind w:left="107"/>
            </w:pPr>
            <w:r>
              <w:rPr>
                <w:b/>
                <w:bCs/>
              </w:rPr>
              <w:t xml:space="preserve">ხანგრძლივობა: </w:t>
            </w:r>
            <w:r>
              <w:t>12 კვირამდე, დღეში არა</w:t>
            </w:r>
          </w:p>
        </w:tc>
        <w:tc>
          <w:tcPr>
            <w:tcW w:w="2836" w:type="dxa"/>
            <w:tcBorders>
              <w:top w:val="nil"/>
              <w:bottom w:val="nil"/>
            </w:tcBorders>
          </w:tcPr>
          <w:p w14:paraId="06FE657D" w14:textId="77777777" w:rsidR="007B2C67" w:rsidRDefault="007B2C67">
            <w:pPr>
              <w:pStyle w:val="TableParagraph"/>
              <w:rPr>
                <w:rFonts w:ascii="Times New Roman"/>
                <w:sz w:val="20"/>
              </w:rPr>
            </w:pPr>
          </w:p>
        </w:tc>
      </w:tr>
      <w:tr w:rsidR="007B2C67" w14:paraId="758D1237" w14:textId="77777777">
        <w:trPr>
          <w:trHeight w:val="434"/>
        </w:trPr>
        <w:tc>
          <w:tcPr>
            <w:tcW w:w="2376" w:type="dxa"/>
            <w:tcBorders>
              <w:top w:val="nil"/>
              <w:bottom w:val="nil"/>
            </w:tcBorders>
          </w:tcPr>
          <w:p w14:paraId="4AF9A517" w14:textId="77777777" w:rsidR="007B2C67" w:rsidRDefault="007B2C67">
            <w:pPr>
              <w:pStyle w:val="TableParagraph"/>
              <w:rPr>
                <w:rFonts w:ascii="Times New Roman"/>
                <w:sz w:val="20"/>
              </w:rPr>
            </w:pPr>
          </w:p>
        </w:tc>
        <w:tc>
          <w:tcPr>
            <w:tcW w:w="4253" w:type="dxa"/>
            <w:tcBorders>
              <w:top w:val="nil"/>
              <w:bottom w:val="nil"/>
            </w:tcBorders>
          </w:tcPr>
          <w:p w14:paraId="663F4A28" w14:textId="77777777" w:rsidR="007B2C67" w:rsidRDefault="00505E14">
            <w:pPr>
              <w:pStyle w:val="TableParagraph"/>
              <w:spacing w:line="263" w:lineRule="exact"/>
              <w:ind w:left="107"/>
            </w:pPr>
            <w:r>
              <w:t>უმეტეს 24 ცალის გამოყენებით</w:t>
            </w:r>
          </w:p>
        </w:tc>
        <w:tc>
          <w:tcPr>
            <w:tcW w:w="2836" w:type="dxa"/>
            <w:tcBorders>
              <w:top w:val="nil"/>
              <w:bottom w:val="nil"/>
            </w:tcBorders>
          </w:tcPr>
          <w:p w14:paraId="250CC277" w14:textId="77777777" w:rsidR="007B2C67" w:rsidRDefault="007B2C67">
            <w:pPr>
              <w:pStyle w:val="TableParagraph"/>
              <w:rPr>
                <w:rFonts w:ascii="Times New Roman"/>
                <w:sz w:val="20"/>
              </w:rPr>
            </w:pPr>
          </w:p>
        </w:tc>
      </w:tr>
      <w:tr w:rsidR="007B2C67" w14:paraId="47FEE6BD" w14:textId="77777777">
        <w:trPr>
          <w:trHeight w:val="434"/>
        </w:trPr>
        <w:tc>
          <w:tcPr>
            <w:tcW w:w="2376" w:type="dxa"/>
            <w:tcBorders>
              <w:top w:val="nil"/>
              <w:bottom w:val="nil"/>
            </w:tcBorders>
          </w:tcPr>
          <w:p w14:paraId="4000B0A8" w14:textId="77777777" w:rsidR="007B2C67" w:rsidRDefault="007B2C67">
            <w:pPr>
              <w:pStyle w:val="TableParagraph"/>
              <w:rPr>
                <w:rFonts w:ascii="Times New Roman"/>
                <w:sz w:val="20"/>
              </w:rPr>
            </w:pPr>
          </w:p>
        </w:tc>
        <w:tc>
          <w:tcPr>
            <w:tcW w:w="4253" w:type="dxa"/>
            <w:tcBorders>
              <w:top w:val="nil"/>
              <w:bottom w:val="nil"/>
            </w:tcBorders>
          </w:tcPr>
          <w:p w14:paraId="7585ED6D" w14:textId="77777777" w:rsidR="007B2C67" w:rsidRDefault="00505E14">
            <w:pPr>
              <w:pStyle w:val="TableParagraph"/>
              <w:tabs>
                <w:tab w:val="left" w:pos="2529"/>
              </w:tabs>
              <w:spacing w:before="117"/>
              <w:ind w:left="107"/>
            </w:pPr>
            <w:r>
              <w:rPr>
                <w:b/>
                <w:bCs/>
                <w:spacing w:val="-3"/>
              </w:rPr>
              <w:t xml:space="preserve">როგორ </w:t>
            </w:r>
            <w:r>
              <w:rPr>
                <w:b/>
                <w:bCs/>
                <w:spacing w:val="15"/>
              </w:rPr>
              <w:t xml:space="preserve"> </w:t>
            </w:r>
            <w:r>
              <w:rPr>
                <w:b/>
                <w:bCs/>
                <w:spacing w:val="-3"/>
              </w:rPr>
              <w:t>გამოვიყენოთ:</w:t>
            </w:r>
            <w:r>
              <w:rPr>
                <w:b/>
                <w:bCs/>
                <w:spacing w:val="-3"/>
              </w:rPr>
              <w:tab/>
            </w:r>
            <w:r>
              <w:t>მას არ</w:t>
            </w:r>
            <w:r>
              <w:rPr>
                <w:spacing w:val="45"/>
              </w:rPr>
              <w:t xml:space="preserve"> </w:t>
            </w:r>
            <w:r>
              <w:t>ღეჭავენ,</w:t>
            </w:r>
          </w:p>
        </w:tc>
        <w:tc>
          <w:tcPr>
            <w:tcW w:w="2836" w:type="dxa"/>
            <w:tcBorders>
              <w:top w:val="nil"/>
              <w:bottom w:val="nil"/>
            </w:tcBorders>
          </w:tcPr>
          <w:p w14:paraId="2DF26AFB" w14:textId="77777777" w:rsidR="007B2C67" w:rsidRDefault="007B2C67">
            <w:pPr>
              <w:pStyle w:val="TableParagraph"/>
              <w:rPr>
                <w:rFonts w:ascii="Times New Roman"/>
                <w:sz w:val="20"/>
              </w:rPr>
            </w:pPr>
          </w:p>
        </w:tc>
      </w:tr>
      <w:tr w:rsidR="007B2C67" w14:paraId="6021C08F" w14:textId="77777777">
        <w:trPr>
          <w:trHeight w:val="289"/>
        </w:trPr>
        <w:tc>
          <w:tcPr>
            <w:tcW w:w="2376" w:type="dxa"/>
            <w:tcBorders>
              <w:top w:val="nil"/>
              <w:bottom w:val="nil"/>
            </w:tcBorders>
          </w:tcPr>
          <w:p w14:paraId="18E6CC69" w14:textId="77777777" w:rsidR="007B2C67" w:rsidRDefault="007B2C67">
            <w:pPr>
              <w:pStyle w:val="TableParagraph"/>
              <w:rPr>
                <w:rFonts w:ascii="Times New Roman"/>
                <w:sz w:val="20"/>
              </w:rPr>
            </w:pPr>
          </w:p>
        </w:tc>
        <w:tc>
          <w:tcPr>
            <w:tcW w:w="4253" w:type="dxa"/>
            <w:tcBorders>
              <w:top w:val="nil"/>
              <w:bottom w:val="nil"/>
            </w:tcBorders>
          </w:tcPr>
          <w:p w14:paraId="693C9343" w14:textId="77777777" w:rsidR="007B2C67" w:rsidRDefault="00505E14">
            <w:pPr>
              <w:pStyle w:val="TableParagraph"/>
              <w:spacing w:line="263" w:lineRule="exact"/>
              <w:ind w:left="107"/>
            </w:pPr>
            <w:r>
              <w:t>როგორც ჩვეულებრივ საღეჭ რეზინას,</w:t>
            </w:r>
          </w:p>
        </w:tc>
        <w:tc>
          <w:tcPr>
            <w:tcW w:w="2836" w:type="dxa"/>
            <w:tcBorders>
              <w:top w:val="nil"/>
              <w:bottom w:val="nil"/>
            </w:tcBorders>
          </w:tcPr>
          <w:p w14:paraId="53EA573E" w14:textId="77777777" w:rsidR="007B2C67" w:rsidRDefault="007B2C67">
            <w:pPr>
              <w:pStyle w:val="TableParagraph"/>
              <w:rPr>
                <w:rFonts w:ascii="Times New Roman"/>
                <w:sz w:val="20"/>
              </w:rPr>
            </w:pPr>
          </w:p>
        </w:tc>
      </w:tr>
      <w:tr w:rsidR="007B2C67" w14:paraId="6C0D6A86" w14:textId="77777777">
        <w:trPr>
          <w:trHeight w:val="289"/>
        </w:trPr>
        <w:tc>
          <w:tcPr>
            <w:tcW w:w="2376" w:type="dxa"/>
            <w:tcBorders>
              <w:top w:val="nil"/>
              <w:bottom w:val="nil"/>
            </w:tcBorders>
          </w:tcPr>
          <w:p w14:paraId="09E52264" w14:textId="77777777" w:rsidR="007B2C67" w:rsidRDefault="007B2C67">
            <w:pPr>
              <w:pStyle w:val="TableParagraph"/>
              <w:rPr>
                <w:rFonts w:ascii="Times New Roman"/>
                <w:sz w:val="20"/>
              </w:rPr>
            </w:pPr>
          </w:p>
        </w:tc>
        <w:tc>
          <w:tcPr>
            <w:tcW w:w="4253" w:type="dxa"/>
            <w:tcBorders>
              <w:top w:val="nil"/>
              <w:bottom w:val="nil"/>
            </w:tcBorders>
          </w:tcPr>
          <w:p w14:paraId="36651425" w14:textId="77777777" w:rsidR="007B2C67" w:rsidRDefault="00505E14">
            <w:pPr>
              <w:pStyle w:val="TableParagraph"/>
              <w:tabs>
                <w:tab w:val="left" w:pos="1341"/>
                <w:tab w:val="left" w:pos="2346"/>
                <w:tab w:val="left" w:pos="3632"/>
              </w:tabs>
              <w:spacing w:line="263" w:lineRule="exact"/>
              <w:ind w:left="107"/>
            </w:pPr>
            <w:r>
              <w:t>არამედ</w:t>
            </w:r>
            <w:r>
              <w:tab/>
              <w:t>უცებ</w:t>
            </w:r>
            <w:r>
              <w:tab/>
              <w:t>ღეჭავენ</w:t>
            </w:r>
            <w:r>
              <w:tab/>
              <w:t>სანამ</w:t>
            </w:r>
          </w:p>
        </w:tc>
        <w:tc>
          <w:tcPr>
            <w:tcW w:w="2836" w:type="dxa"/>
            <w:tcBorders>
              <w:top w:val="nil"/>
              <w:bottom w:val="nil"/>
            </w:tcBorders>
          </w:tcPr>
          <w:p w14:paraId="5EC2A3A9" w14:textId="77777777" w:rsidR="007B2C67" w:rsidRDefault="007B2C67">
            <w:pPr>
              <w:pStyle w:val="TableParagraph"/>
              <w:rPr>
                <w:rFonts w:ascii="Times New Roman"/>
                <w:sz w:val="20"/>
              </w:rPr>
            </w:pPr>
          </w:p>
        </w:tc>
      </w:tr>
      <w:tr w:rsidR="007B2C67" w14:paraId="096AC676" w14:textId="77777777">
        <w:trPr>
          <w:trHeight w:val="289"/>
        </w:trPr>
        <w:tc>
          <w:tcPr>
            <w:tcW w:w="2376" w:type="dxa"/>
            <w:tcBorders>
              <w:top w:val="nil"/>
              <w:bottom w:val="nil"/>
            </w:tcBorders>
          </w:tcPr>
          <w:p w14:paraId="59BC989B" w14:textId="77777777" w:rsidR="007B2C67" w:rsidRDefault="007B2C67">
            <w:pPr>
              <w:pStyle w:val="TableParagraph"/>
              <w:rPr>
                <w:rFonts w:ascii="Times New Roman"/>
                <w:sz w:val="20"/>
              </w:rPr>
            </w:pPr>
          </w:p>
        </w:tc>
        <w:tc>
          <w:tcPr>
            <w:tcW w:w="4253" w:type="dxa"/>
            <w:tcBorders>
              <w:top w:val="nil"/>
              <w:bottom w:val="nil"/>
            </w:tcBorders>
          </w:tcPr>
          <w:p w14:paraId="33374AF3" w14:textId="77777777" w:rsidR="007B2C67" w:rsidRDefault="00505E14">
            <w:pPr>
              <w:pStyle w:val="TableParagraph"/>
              <w:spacing w:line="263" w:lineRule="exact"/>
              <w:ind w:left="107"/>
            </w:pPr>
            <w:r>
              <w:t>„პილპილისებურ“ გემოს არ გაიგებენ და</w:t>
            </w:r>
          </w:p>
        </w:tc>
        <w:tc>
          <w:tcPr>
            <w:tcW w:w="2836" w:type="dxa"/>
            <w:tcBorders>
              <w:top w:val="nil"/>
              <w:bottom w:val="nil"/>
            </w:tcBorders>
          </w:tcPr>
          <w:p w14:paraId="6B43218B" w14:textId="77777777" w:rsidR="007B2C67" w:rsidRDefault="007B2C67">
            <w:pPr>
              <w:pStyle w:val="TableParagraph"/>
              <w:rPr>
                <w:rFonts w:ascii="Times New Roman"/>
                <w:sz w:val="20"/>
              </w:rPr>
            </w:pPr>
          </w:p>
        </w:tc>
      </w:tr>
      <w:tr w:rsidR="007B2C67" w14:paraId="43D6A5C3" w14:textId="77777777">
        <w:trPr>
          <w:trHeight w:val="289"/>
        </w:trPr>
        <w:tc>
          <w:tcPr>
            <w:tcW w:w="2376" w:type="dxa"/>
            <w:tcBorders>
              <w:top w:val="nil"/>
              <w:bottom w:val="nil"/>
            </w:tcBorders>
          </w:tcPr>
          <w:p w14:paraId="604C652C" w14:textId="77777777" w:rsidR="007B2C67" w:rsidRDefault="007B2C67">
            <w:pPr>
              <w:pStyle w:val="TableParagraph"/>
              <w:rPr>
                <w:rFonts w:ascii="Times New Roman"/>
                <w:sz w:val="20"/>
              </w:rPr>
            </w:pPr>
          </w:p>
        </w:tc>
        <w:tc>
          <w:tcPr>
            <w:tcW w:w="4253" w:type="dxa"/>
            <w:tcBorders>
              <w:top w:val="nil"/>
              <w:bottom w:val="nil"/>
            </w:tcBorders>
          </w:tcPr>
          <w:p w14:paraId="6DD22DAF" w14:textId="77777777" w:rsidR="007B2C67" w:rsidRDefault="00505E14">
            <w:pPr>
              <w:pStyle w:val="TableParagraph"/>
              <w:spacing w:line="263" w:lineRule="exact"/>
              <w:ind w:left="107"/>
            </w:pPr>
            <w:r>
              <w:t>შემდეგ აჩერებენ ლოყასა და ღრძილს</w:t>
            </w:r>
          </w:p>
        </w:tc>
        <w:tc>
          <w:tcPr>
            <w:tcW w:w="2836" w:type="dxa"/>
            <w:tcBorders>
              <w:top w:val="nil"/>
              <w:bottom w:val="nil"/>
            </w:tcBorders>
          </w:tcPr>
          <w:p w14:paraId="332F9793" w14:textId="77777777" w:rsidR="007B2C67" w:rsidRDefault="007B2C67">
            <w:pPr>
              <w:pStyle w:val="TableParagraph"/>
              <w:rPr>
                <w:rFonts w:ascii="Times New Roman"/>
                <w:sz w:val="20"/>
              </w:rPr>
            </w:pPr>
          </w:p>
        </w:tc>
      </w:tr>
      <w:tr w:rsidR="007B2C67" w14:paraId="1AA48C9E" w14:textId="77777777">
        <w:trPr>
          <w:trHeight w:val="289"/>
        </w:trPr>
        <w:tc>
          <w:tcPr>
            <w:tcW w:w="2376" w:type="dxa"/>
            <w:tcBorders>
              <w:top w:val="nil"/>
              <w:bottom w:val="nil"/>
            </w:tcBorders>
          </w:tcPr>
          <w:p w14:paraId="1CA20EFF" w14:textId="77777777" w:rsidR="007B2C67" w:rsidRDefault="007B2C67">
            <w:pPr>
              <w:pStyle w:val="TableParagraph"/>
              <w:rPr>
                <w:rFonts w:ascii="Times New Roman"/>
                <w:sz w:val="20"/>
              </w:rPr>
            </w:pPr>
          </w:p>
        </w:tc>
        <w:tc>
          <w:tcPr>
            <w:tcW w:w="4253" w:type="dxa"/>
            <w:tcBorders>
              <w:top w:val="nil"/>
              <w:bottom w:val="nil"/>
            </w:tcBorders>
          </w:tcPr>
          <w:p w14:paraId="1026085C" w14:textId="77777777" w:rsidR="007B2C67" w:rsidRDefault="00505E14">
            <w:pPr>
              <w:pStyle w:val="TableParagraph"/>
              <w:tabs>
                <w:tab w:val="left" w:pos="1125"/>
                <w:tab w:val="left" w:pos="2870"/>
                <w:tab w:val="left" w:pos="3458"/>
              </w:tabs>
              <w:spacing w:line="263" w:lineRule="exact"/>
              <w:ind w:left="107"/>
            </w:pPr>
            <w:r>
              <w:t>შორის</w:t>
            </w:r>
            <w:r>
              <w:tab/>
              <w:t>დაახლოებით</w:t>
            </w:r>
            <w:r>
              <w:tab/>
              <w:t>30</w:t>
            </w:r>
            <w:r>
              <w:tab/>
              <w:t>წუთის</w:t>
            </w:r>
          </w:p>
        </w:tc>
        <w:tc>
          <w:tcPr>
            <w:tcW w:w="2836" w:type="dxa"/>
            <w:tcBorders>
              <w:top w:val="nil"/>
              <w:bottom w:val="nil"/>
            </w:tcBorders>
          </w:tcPr>
          <w:p w14:paraId="1E1B5BFC" w14:textId="77777777" w:rsidR="007B2C67" w:rsidRDefault="007B2C67">
            <w:pPr>
              <w:pStyle w:val="TableParagraph"/>
              <w:rPr>
                <w:rFonts w:ascii="Times New Roman"/>
                <w:sz w:val="20"/>
              </w:rPr>
            </w:pPr>
          </w:p>
        </w:tc>
      </w:tr>
      <w:tr w:rsidR="007B2C67" w14:paraId="2D9C2C12" w14:textId="77777777">
        <w:trPr>
          <w:trHeight w:val="259"/>
        </w:trPr>
        <w:tc>
          <w:tcPr>
            <w:tcW w:w="2376" w:type="dxa"/>
            <w:tcBorders>
              <w:top w:val="nil"/>
            </w:tcBorders>
          </w:tcPr>
          <w:p w14:paraId="35B35A79" w14:textId="77777777" w:rsidR="007B2C67" w:rsidRDefault="007B2C67">
            <w:pPr>
              <w:pStyle w:val="TableParagraph"/>
              <w:rPr>
                <w:rFonts w:ascii="Times New Roman"/>
                <w:sz w:val="18"/>
              </w:rPr>
            </w:pPr>
          </w:p>
        </w:tc>
        <w:tc>
          <w:tcPr>
            <w:tcW w:w="4253" w:type="dxa"/>
            <w:tcBorders>
              <w:top w:val="nil"/>
            </w:tcBorders>
          </w:tcPr>
          <w:p w14:paraId="3CA29BF7" w14:textId="77777777" w:rsidR="007B2C67" w:rsidRDefault="00505E14">
            <w:pPr>
              <w:pStyle w:val="TableParagraph"/>
              <w:spacing w:line="239" w:lineRule="exact"/>
              <w:ind w:left="107"/>
            </w:pPr>
            <w:r>
              <w:t>განმავლობაში.</w:t>
            </w:r>
          </w:p>
        </w:tc>
        <w:tc>
          <w:tcPr>
            <w:tcW w:w="2836" w:type="dxa"/>
            <w:tcBorders>
              <w:top w:val="nil"/>
            </w:tcBorders>
          </w:tcPr>
          <w:p w14:paraId="45461B90" w14:textId="77777777" w:rsidR="007B2C67" w:rsidRDefault="007B2C67">
            <w:pPr>
              <w:pStyle w:val="TableParagraph"/>
              <w:rPr>
                <w:rFonts w:ascii="Times New Roman"/>
                <w:sz w:val="18"/>
              </w:rPr>
            </w:pPr>
          </w:p>
        </w:tc>
      </w:tr>
      <w:tr w:rsidR="007B2C67" w14:paraId="329D1C68" w14:textId="77777777">
        <w:trPr>
          <w:trHeight w:val="290"/>
        </w:trPr>
        <w:tc>
          <w:tcPr>
            <w:tcW w:w="2376" w:type="dxa"/>
            <w:tcBorders>
              <w:bottom w:val="nil"/>
            </w:tcBorders>
          </w:tcPr>
          <w:p w14:paraId="5B537053" w14:textId="77777777" w:rsidR="007B2C67" w:rsidRDefault="00505E14">
            <w:pPr>
              <w:pStyle w:val="TableParagraph"/>
              <w:spacing w:before="4" w:line="267" w:lineRule="exact"/>
              <w:ind w:left="107"/>
              <w:rPr>
                <w:b/>
                <w:bCs/>
              </w:rPr>
            </w:pPr>
            <w:r>
              <w:rPr>
                <w:b/>
                <w:bCs/>
              </w:rPr>
              <w:t>ნიკოტინის</w:t>
            </w:r>
          </w:p>
        </w:tc>
        <w:tc>
          <w:tcPr>
            <w:tcW w:w="4253" w:type="dxa"/>
            <w:tcBorders>
              <w:bottom w:val="nil"/>
            </w:tcBorders>
          </w:tcPr>
          <w:p w14:paraId="2B090C6D" w14:textId="77777777" w:rsidR="007B2C67" w:rsidRDefault="00505E14">
            <w:pPr>
              <w:pStyle w:val="TableParagraph"/>
              <w:spacing w:before="4" w:line="267" w:lineRule="exact"/>
              <w:ind w:left="107"/>
            </w:pPr>
            <w:r>
              <w:rPr>
                <w:b/>
                <w:bCs/>
              </w:rPr>
              <w:t xml:space="preserve">დოზირება </w:t>
            </w:r>
            <w:r>
              <w:t>(24 საათიანი დასაკვრელი):</w:t>
            </w:r>
          </w:p>
        </w:tc>
        <w:tc>
          <w:tcPr>
            <w:tcW w:w="2836" w:type="dxa"/>
            <w:tcBorders>
              <w:bottom w:val="nil"/>
            </w:tcBorders>
          </w:tcPr>
          <w:p w14:paraId="152E7722" w14:textId="77777777" w:rsidR="007B2C67" w:rsidRDefault="00505E14">
            <w:pPr>
              <w:pStyle w:val="TableParagraph"/>
              <w:numPr>
                <w:ilvl w:val="0"/>
                <w:numId w:val="31"/>
              </w:numPr>
              <w:tabs>
                <w:tab w:val="left" w:pos="453"/>
                <w:tab w:val="left" w:pos="454"/>
              </w:tabs>
              <w:spacing w:before="4" w:line="267" w:lineRule="exact"/>
              <w:ind w:hanging="361"/>
            </w:pPr>
            <w:r>
              <w:t>კანის</w:t>
            </w:r>
            <w:r>
              <w:rPr>
                <w:spacing w:val="-2"/>
              </w:rPr>
              <w:t xml:space="preserve"> </w:t>
            </w:r>
            <w:r>
              <w:t>გაღიზიანება</w:t>
            </w:r>
          </w:p>
        </w:tc>
      </w:tr>
      <w:tr w:rsidR="007B2C67" w14:paraId="39B8780C" w14:textId="77777777">
        <w:trPr>
          <w:trHeight w:val="319"/>
        </w:trPr>
        <w:tc>
          <w:tcPr>
            <w:tcW w:w="2376" w:type="dxa"/>
            <w:tcBorders>
              <w:top w:val="nil"/>
              <w:bottom w:val="nil"/>
            </w:tcBorders>
          </w:tcPr>
          <w:p w14:paraId="50579F71" w14:textId="77777777" w:rsidR="007B2C67" w:rsidRDefault="00505E14">
            <w:pPr>
              <w:pStyle w:val="TableParagraph"/>
              <w:spacing w:before="2"/>
              <w:ind w:left="107"/>
              <w:rPr>
                <w:b/>
                <w:bCs/>
              </w:rPr>
            </w:pPr>
            <w:r>
              <w:rPr>
                <w:b/>
                <w:bCs/>
              </w:rPr>
              <w:t>დასაკვრელი.</w:t>
            </w:r>
          </w:p>
        </w:tc>
        <w:tc>
          <w:tcPr>
            <w:tcW w:w="4253" w:type="dxa"/>
            <w:tcBorders>
              <w:top w:val="nil"/>
              <w:bottom w:val="nil"/>
            </w:tcBorders>
          </w:tcPr>
          <w:p w14:paraId="4C8C8DD6" w14:textId="77777777" w:rsidR="007B2C67" w:rsidRDefault="00505E14">
            <w:pPr>
              <w:pStyle w:val="TableParagraph"/>
              <w:spacing w:before="2"/>
              <w:ind w:left="107"/>
            </w:pPr>
            <w:r>
              <w:t>&gt;40 სიგარეტი დღეში= 42 მგ/დღეში</w:t>
            </w:r>
          </w:p>
        </w:tc>
        <w:tc>
          <w:tcPr>
            <w:tcW w:w="2836" w:type="dxa"/>
            <w:tcBorders>
              <w:top w:val="nil"/>
              <w:bottom w:val="nil"/>
            </w:tcBorders>
          </w:tcPr>
          <w:p w14:paraId="472A3823" w14:textId="77777777" w:rsidR="007B2C67" w:rsidRDefault="00505E14">
            <w:pPr>
              <w:pStyle w:val="TableParagraph"/>
              <w:numPr>
                <w:ilvl w:val="0"/>
                <w:numId w:val="30"/>
              </w:numPr>
              <w:tabs>
                <w:tab w:val="left" w:pos="453"/>
                <w:tab w:val="left" w:pos="454"/>
                <w:tab w:val="left" w:pos="1637"/>
                <w:tab w:val="left" w:pos="2248"/>
              </w:tabs>
              <w:spacing w:before="2"/>
              <w:ind w:hanging="361"/>
            </w:pPr>
            <w:r>
              <w:t>ალერგია</w:t>
            </w:r>
            <w:r>
              <w:tab/>
              <w:t>(არ</w:t>
            </w:r>
            <w:r>
              <w:tab/>
              <w:t>არის</w:t>
            </w:r>
          </w:p>
        </w:tc>
      </w:tr>
      <w:tr w:rsidR="007B2C67" w14:paraId="34C85566" w14:textId="77777777">
        <w:trPr>
          <w:trHeight w:val="289"/>
        </w:trPr>
        <w:tc>
          <w:tcPr>
            <w:tcW w:w="2376" w:type="dxa"/>
            <w:tcBorders>
              <w:top w:val="nil"/>
              <w:bottom w:val="nil"/>
            </w:tcBorders>
          </w:tcPr>
          <w:p w14:paraId="74E23C53" w14:textId="77777777" w:rsidR="007B2C67" w:rsidRDefault="00505E14">
            <w:pPr>
              <w:pStyle w:val="TableParagraph"/>
              <w:tabs>
                <w:tab w:val="left" w:pos="1536"/>
              </w:tabs>
              <w:spacing w:line="264" w:lineRule="exact"/>
              <w:ind w:left="107"/>
            </w:pPr>
            <w:r>
              <w:t>ნიკოტინს</w:t>
            </w:r>
            <w:r>
              <w:tab/>
              <w:t>აწვდის</w:t>
            </w:r>
          </w:p>
        </w:tc>
        <w:tc>
          <w:tcPr>
            <w:tcW w:w="4253" w:type="dxa"/>
            <w:tcBorders>
              <w:top w:val="nil"/>
              <w:bottom w:val="nil"/>
            </w:tcBorders>
          </w:tcPr>
          <w:p w14:paraId="26311F6F" w14:textId="77777777" w:rsidR="007B2C67" w:rsidRDefault="00505E14">
            <w:pPr>
              <w:pStyle w:val="TableParagraph"/>
              <w:spacing w:line="263" w:lineRule="exact"/>
              <w:ind w:left="107"/>
            </w:pPr>
            <w:r>
              <w:t>21-39 სიგარეტი დღეში= 28-5 მგ/დღეში</w:t>
            </w:r>
          </w:p>
        </w:tc>
        <w:tc>
          <w:tcPr>
            <w:tcW w:w="2836" w:type="dxa"/>
            <w:tcBorders>
              <w:top w:val="nil"/>
              <w:bottom w:val="nil"/>
            </w:tcBorders>
          </w:tcPr>
          <w:p w14:paraId="458FB2BA" w14:textId="77777777" w:rsidR="007B2C67" w:rsidRDefault="00505E14">
            <w:pPr>
              <w:pStyle w:val="TableParagraph"/>
              <w:spacing w:line="264" w:lineRule="exact"/>
              <w:ind w:right="97"/>
              <w:jc w:val="right"/>
            </w:pPr>
            <w:r>
              <w:t>შესაფერისი, თუ კანის</w:t>
            </w:r>
          </w:p>
        </w:tc>
      </w:tr>
      <w:tr w:rsidR="007B2C67" w14:paraId="7A0F646A" w14:textId="77777777">
        <w:trPr>
          <w:trHeight w:val="289"/>
        </w:trPr>
        <w:tc>
          <w:tcPr>
            <w:tcW w:w="2376" w:type="dxa"/>
            <w:tcBorders>
              <w:top w:val="nil"/>
              <w:bottom w:val="nil"/>
            </w:tcBorders>
          </w:tcPr>
          <w:p w14:paraId="0480FD01" w14:textId="77777777" w:rsidR="007B2C67" w:rsidRDefault="00505E14">
            <w:pPr>
              <w:pStyle w:val="TableParagraph"/>
              <w:spacing w:line="263" w:lineRule="exact"/>
              <w:ind w:left="107"/>
            </w:pPr>
            <w:r>
              <w:t>კანის საშუალებით.</w:t>
            </w:r>
          </w:p>
        </w:tc>
        <w:tc>
          <w:tcPr>
            <w:tcW w:w="4253" w:type="dxa"/>
            <w:tcBorders>
              <w:top w:val="nil"/>
              <w:bottom w:val="nil"/>
            </w:tcBorders>
          </w:tcPr>
          <w:p w14:paraId="6376C5C2" w14:textId="77777777" w:rsidR="007B2C67" w:rsidRDefault="00505E14">
            <w:pPr>
              <w:pStyle w:val="TableParagraph"/>
              <w:spacing w:line="263" w:lineRule="exact"/>
              <w:ind w:left="107"/>
            </w:pPr>
            <w:r>
              <w:t>10-20 სიგარეტი დღეში = 14-21 მგ/დღეში</w:t>
            </w:r>
          </w:p>
        </w:tc>
        <w:tc>
          <w:tcPr>
            <w:tcW w:w="2836" w:type="dxa"/>
            <w:tcBorders>
              <w:top w:val="nil"/>
              <w:bottom w:val="nil"/>
            </w:tcBorders>
          </w:tcPr>
          <w:p w14:paraId="5E8D9EBB" w14:textId="77777777" w:rsidR="007B2C67" w:rsidRDefault="00505E14">
            <w:pPr>
              <w:pStyle w:val="TableParagraph"/>
              <w:spacing w:line="263" w:lineRule="exact"/>
              <w:ind w:left="453"/>
            </w:pPr>
            <w:r>
              <w:t>ქრონიკული</w:t>
            </w:r>
          </w:p>
        </w:tc>
      </w:tr>
      <w:tr w:rsidR="007B2C67" w14:paraId="1CDD6F29" w14:textId="77777777">
        <w:trPr>
          <w:trHeight w:val="260"/>
        </w:trPr>
        <w:tc>
          <w:tcPr>
            <w:tcW w:w="2376" w:type="dxa"/>
            <w:tcBorders>
              <w:top w:val="nil"/>
              <w:bottom w:val="nil"/>
            </w:tcBorders>
          </w:tcPr>
          <w:p w14:paraId="3B8C39B5" w14:textId="77777777" w:rsidR="007B2C67" w:rsidRDefault="007B2C67">
            <w:pPr>
              <w:pStyle w:val="TableParagraph"/>
              <w:rPr>
                <w:rFonts w:ascii="Times New Roman"/>
                <w:sz w:val="18"/>
              </w:rPr>
            </w:pPr>
          </w:p>
        </w:tc>
        <w:tc>
          <w:tcPr>
            <w:tcW w:w="4253" w:type="dxa"/>
            <w:tcBorders>
              <w:top w:val="nil"/>
              <w:bottom w:val="nil"/>
            </w:tcBorders>
          </w:tcPr>
          <w:p w14:paraId="0D8EB0B2" w14:textId="77777777" w:rsidR="007B2C67" w:rsidRDefault="00505E14">
            <w:pPr>
              <w:pStyle w:val="TableParagraph"/>
              <w:spacing w:line="240" w:lineRule="exact"/>
              <w:ind w:left="107"/>
            </w:pPr>
            <w:r>
              <w:t>&lt; 10 სიგარეტი დღეში = 14 მგ/დღეში</w:t>
            </w:r>
          </w:p>
        </w:tc>
        <w:tc>
          <w:tcPr>
            <w:tcW w:w="2836" w:type="dxa"/>
            <w:tcBorders>
              <w:top w:val="nil"/>
              <w:bottom w:val="nil"/>
            </w:tcBorders>
          </w:tcPr>
          <w:p w14:paraId="361D4B45" w14:textId="77777777" w:rsidR="007B2C67" w:rsidRDefault="00505E14">
            <w:pPr>
              <w:pStyle w:val="TableParagraph"/>
              <w:spacing w:line="240" w:lineRule="exact"/>
              <w:ind w:right="166"/>
              <w:jc w:val="right"/>
            </w:pPr>
            <w:r>
              <w:t>პათოლოგიები გაქვთ)</w:t>
            </w:r>
          </w:p>
        </w:tc>
      </w:tr>
      <w:tr w:rsidR="007B2C67" w14:paraId="37DD7949" w14:textId="77777777">
        <w:trPr>
          <w:trHeight w:val="318"/>
        </w:trPr>
        <w:tc>
          <w:tcPr>
            <w:tcW w:w="2376" w:type="dxa"/>
            <w:tcBorders>
              <w:top w:val="nil"/>
              <w:bottom w:val="nil"/>
            </w:tcBorders>
          </w:tcPr>
          <w:p w14:paraId="75FE2A3E" w14:textId="77777777" w:rsidR="007B2C67" w:rsidRDefault="00505E14">
            <w:pPr>
              <w:pStyle w:val="TableParagraph"/>
              <w:spacing w:before="2"/>
              <w:ind w:left="107"/>
            </w:pPr>
            <w:r>
              <w:t>დოზები:</w:t>
            </w:r>
          </w:p>
        </w:tc>
        <w:tc>
          <w:tcPr>
            <w:tcW w:w="4253" w:type="dxa"/>
            <w:tcBorders>
              <w:top w:val="nil"/>
              <w:bottom w:val="nil"/>
            </w:tcBorders>
          </w:tcPr>
          <w:p w14:paraId="32A78F20" w14:textId="77777777" w:rsidR="007B2C67" w:rsidRDefault="00505E14">
            <w:pPr>
              <w:pStyle w:val="TableParagraph"/>
              <w:spacing w:before="2"/>
              <w:ind w:left="107"/>
            </w:pPr>
            <w:r>
              <w:t>თუ დანიშნულია &gt;42 მგ/დღეში დოზა,</w:t>
            </w:r>
          </w:p>
        </w:tc>
        <w:tc>
          <w:tcPr>
            <w:tcW w:w="2836" w:type="dxa"/>
            <w:tcBorders>
              <w:top w:val="nil"/>
              <w:bottom w:val="nil"/>
            </w:tcBorders>
          </w:tcPr>
          <w:p w14:paraId="612A892D" w14:textId="77777777" w:rsidR="007B2C67" w:rsidRDefault="00505E14">
            <w:pPr>
              <w:pStyle w:val="TableParagraph"/>
              <w:numPr>
                <w:ilvl w:val="0"/>
                <w:numId w:val="29"/>
              </w:numPr>
              <w:tabs>
                <w:tab w:val="left" w:pos="453"/>
                <w:tab w:val="left" w:pos="454"/>
              </w:tabs>
              <w:spacing w:before="2"/>
              <w:ind w:hanging="361"/>
            </w:pPr>
            <w:r>
              <w:t>ძილის</w:t>
            </w:r>
            <w:r>
              <w:rPr>
                <w:spacing w:val="-2"/>
              </w:rPr>
              <w:t xml:space="preserve"> </w:t>
            </w:r>
            <w:r>
              <w:t>დარღვევა</w:t>
            </w:r>
          </w:p>
        </w:tc>
      </w:tr>
      <w:tr w:rsidR="007B2C67" w14:paraId="40272E42" w14:textId="77777777">
        <w:trPr>
          <w:trHeight w:val="289"/>
        </w:trPr>
        <w:tc>
          <w:tcPr>
            <w:tcW w:w="2376" w:type="dxa"/>
            <w:tcBorders>
              <w:top w:val="nil"/>
              <w:bottom w:val="nil"/>
            </w:tcBorders>
          </w:tcPr>
          <w:p w14:paraId="4682BB9D" w14:textId="77777777" w:rsidR="007B2C67" w:rsidRDefault="00505E14">
            <w:pPr>
              <w:pStyle w:val="TableParagraph"/>
              <w:tabs>
                <w:tab w:val="left" w:pos="1342"/>
              </w:tabs>
              <w:spacing w:line="263" w:lineRule="exact"/>
              <w:ind w:left="107"/>
            </w:pPr>
            <w:r>
              <w:t>24</w:t>
            </w:r>
            <w:r>
              <w:tab/>
              <w:t>საათიანი</w:t>
            </w:r>
          </w:p>
        </w:tc>
        <w:tc>
          <w:tcPr>
            <w:tcW w:w="4253" w:type="dxa"/>
            <w:tcBorders>
              <w:top w:val="nil"/>
              <w:bottom w:val="nil"/>
            </w:tcBorders>
          </w:tcPr>
          <w:p w14:paraId="20644490" w14:textId="77777777" w:rsidR="007B2C67" w:rsidRDefault="00505E14">
            <w:pPr>
              <w:pStyle w:val="TableParagraph"/>
              <w:spacing w:line="263" w:lineRule="exact"/>
              <w:ind w:left="107"/>
            </w:pPr>
            <w:r>
              <w:t>დაუკავშირდით იმას, ვინც გამოწერა ეს</w:t>
            </w:r>
          </w:p>
        </w:tc>
        <w:tc>
          <w:tcPr>
            <w:tcW w:w="2836" w:type="dxa"/>
            <w:tcBorders>
              <w:top w:val="nil"/>
              <w:bottom w:val="nil"/>
            </w:tcBorders>
          </w:tcPr>
          <w:p w14:paraId="41A70993" w14:textId="77777777" w:rsidR="007B2C67" w:rsidRDefault="007B2C67">
            <w:pPr>
              <w:pStyle w:val="TableParagraph"/>
              <w:rPr>
                <w:rFonts w:ascii="Times New Roman"/>
                <w:sz w:val="20"/>
              </w:rPr>
            </w:pPr>
          </w:p>
        </w:tc>
      </w:tr>
      <w:tr w:rsidR="007B2C67" w14:paraId="3CA77DDF" w14:textId="77777777">
        <w:trPr>
          <w:trHeight w:val="289"/>
        </w:trPr>
        <w:tc>
          <w:tcPr>
            <w:tcW w:w="2376" w:type="dxa"/>
            <w:tcBorders>
              <w:top w:val="nil"/>
              <w:bottom w:val="nil"/>
            </w:tcBorders>
          </w:tcPr>
          <w:p w14:paraId="3A267C5C" w14:textId="77777777" w:rsidR="007B2C67" w:rsidRDefault="00505E14">
            <w:pPr>
              <w:pStyle w:val="TableParagraph"/>
              <w:spacing w:line="264" w:lineRule="exact"/>
              <w:ind w:left="107"/>
            </w:pPr>
            <w:r>
              <w:t>მიწოდების სისტემა-</w:t>
            </w:r>
          </w:p>
        </w:tc>
        <w:tc>
          <w:tcPr>
            <w:tcW w:w="4253" w:type="dxa"/>
            <w:tcBorders>
              <w:top w:val="nil"/>
              <w:bottom w:val="nil"/>
            </w:tcBorders>
          </w:tcPr>
          <w:p w14:paraId="717D9BDA" w14:textId="77777777" w:rsidR="007B2C67" w:rsidRDefault="00505E14">
            <w:pPr>
              <w:pStyle w:val="TableParagraph"/>
              <w:spacing w:line="263" w:lineRule="exact"/>
              <w:ind w:left="107"/>
            </w:pPr>
            <w:r>
              <w:t>დოზა.</w:t>
            </w:r>
          </w:p>
        </w:tc>
        <w:tc>
          <w:tcPr>
            <w:tcW w:w="2836" w:type="dxa"/>
            <w:tcBorders>
              <w:top w:val="nil"/>
              <w:bottom w:val="nil"/>
            </w:tcBorders>
          </w:tcPr>
          <w:p w14:paraId="7AD0F081" w14:textId="77777777" w:rsidR="007B2C67" w:rsidRDefault="007B2C67">
            <w:pPr>
              <w:pStyle w:val="TableParagraph"/>
              <w:rPr>
                <w:rFonts w:ascii="Times New Roman"/>
                <w:sz w:val="20"/>
              </w:rPr>
            </w:pPr>
          </w:p>
        </w:tc>
      </w:tr>
      <w:tr w:rsidR="007B2C67" w14:paraId="553D60D2" w14:textId="77777777">
        <w:trPr>
          <w:trHeight w:val="289"/>
        </w:trPr>
        <w:tc>
          <w:tcPr>
            <w:tcW w:w="2376" w:type="dxa"/>
            <w:tcBorders>
              <w:top w:val="nil"/>
              <w:bottom w:val="nil"/>
            </w:tcBorders>
          </w:tcPr>
          <w:p w14:paraId="0094BB58" w14:textId="77777777" w:rsidR="007B2C67" w:rsidRDefault="00505E14">
            <w:pPr>
              <w:pStyle w:val="TableParagraph"/>
              <w:spacing w:line="263" w:lineRule="exact"/>
              <w:ind w:left="107"/>
            </w:pPr>
            <w:r>
              <w:t>7მგ, 14 მგ, 21 მგ.</w:t>
            </w:r>
          </w:p>
        </w:tc>
        <w:tc>
          <w:tcPr>
            <w:tcW w:w="4253" w:type="dxa"/>
            <w:tcBorders>
              <w:top w:val="nil"/>
              <w:bottom w:val="nil"/>
            </w:tcBorders>
          </w:tcPr>
          <w:p w14:paraId="64E3BE96" w14:textId="77777777" w:rsidR="007B2C67" w:rsidRDefault="00505E14">
            <w:pPr>
              <w:pStyle w:val="TableParagraph"/>
              <w:tabs>
                <w:tab w:val="left" w:pos="1596"/>
                <w:tab w:val="left" w:pos="2907"/>
              </w:tabs>
              <w:spacing w:line="263" w:lineRule="exact"/>
              <w:ind w:left="107"/>
            </w:pPr>
            <w:r>
              <w:t>დოზირება</w:t>
            </w:r>
            <w:r>
              <w:tab/>
              <w:t>მოარგეთ</w:t>
            </w:r>
            <w:r>
              <w:tab/>
              <w:t>გადაგდების</w:t>
            </w:r>
          </w:p>
        </w:tc>
        <w:tc>
          <w:tcPr>
            <w:tcW w:w="2836" w:type="dxa"/>
            <w:tcBorders>
              <w:top w:val="nil"/>
              <w:bottom w:val="nil"/>
            </w:tcBorders>
          </w:tcPr>
          <w:p w14:paraId="1013735D" w14:textId="77777777" w:rsidR="007B2C67" w:rsidRDefault="007B2C67">
            <w:pPr>
              <w:pStyle w:val="TableParagraph"/>
              <w:rPr>
                <w:rFonts w:ascii="Times New Roman"/>
                <w:sz w:val="20"/>
              </w:rPr>
            </w:pPr>
          </w:p>
        </w:tc>
      </w:tr>
      <w:tr w:rsidR="007B2C67" w14:paraId="5BEF040D" w14:textId="77777777">
        <w:trPr>
          <w:trHeight w:val="289"/>
        </w:trPr>
        <w:tc>
          <w:tcPr>
            <w:tcW w:w="2376" w:type="dxa"/>
            <w:tcBorders>
              <w:top w:val="nil"/>
              <w:bottom w:val="nil"/>
            </w:tcBorders>
          </w:tcPr>
          <w:p w14:paraId="2EB82E4F" w14:textId="77777777" w:rsidR="007B2C67" w:rsidRDefault="007B2C67">
            <w:pPr>
              <w:pStyle w:val="TableParagraph"/>
              <w:rPr>
                <w:rFonts w:ascii="Times New Roman"/>
                <w:sz w:val="20"/>
              </w:rPr>
            </w:pPr>
          </w:p>
        </w:tc>
        <w:tc>
          <w:tcPr>
            <w:tcW w:w="4253" w:type="dxa"/>
            <w:tcBorders>
              <w:top w:val="nil"/>
              <w:bottom w:val="nil"/>
            </w:tcBorders>
          </w:tcPr>
          <w:p w14:paraId="6AD55441" w14:textId="77777777" w:rsidR="007B2C67" w:rsidRDefault="00505E14">
            <w:pPr>
              <w:pStyle w:val="TableParagraph"/>
              <w:tabs>
                <w:tab w:val="left" w:pos="1828"/>
                <w:tab w:val="left" w:pos="2990"/>
              </w:tabs>
              <w:spacing w:line="263" w:lineRule="exact"/>
              <w:ind w:left="107"/>
            </w:pPr>
            <w:r>
              <w:t>სიმპტომების,</w:t>
            </w:r>
            <w:r>
              <w:tab/>
              <w:t>მოწევის</w:t>
            </w:r>
            <w:r>
              <w:tab/>
              <w:t>სურვილის,</w:t>
            </w:r>
          </w:p>
        </w:tc>
        <w:tc>
          <w:tcPr>
            <w:tcW w:w="2836" w:type="dxa"/>
            <w:tcBorders>
              <w:top w:val="nil"/>
              <w:bottom w:val="nil"/>
            </w:tcBorders>
          </w:tcPr>
          <w:p w14:paraId="150E2D5D" w14:textId="77777777" w:rsidR="007B2C67" w:rsidRDefault="007B2C67">
            <w:pPr>
              <w:pStyle w:val="TableParagraph"/>
              <w:rPr>
                <w:rFonts w:ascii="Times New Roman"/>
                <w:sz w:val="20"/>
              </w:rPr>
            </w:pPr>
          </w:p>
        </w:tc>
      </w:tr>
      <w:tr w:rsidR="007B2C67" w14:paraId="792994A4" w14:textId="77777777">
        <w:trPr>
          <w:trHeight w:val="289"/>
        </w:trPr>
        <w:tc>
          <w:tcPr>
            <w:tcW w:w="2376" w:type="dxa"/>
            <w:tcBorders>
              <w:top w:val="nil"/>
              <w:bottom w:val="nil"/>
            </w:tcBorders>
          </w:tcPr>
          <w:p w14:paraId="7B7B5A8F" w14:textId="77777777" w:rsidR="007B2C67" w:rsidRDefault="00505E14">
            <w:pPr>
              <w:pStyle w:val="TableParagraph"/>
              <w:tabs>
                <w:tab w:val="left" w:pos="1342"/>
              </w:tabs>
              <w:spacing w:line="263" w:lineRule="exact"/>
              <w:ind w:left="107"/>
            </w:pPr>
            <w:r>
              <w:t>16</w:t>
            </w:r>
            <w:r>
              <w:tab/>
              <w:t>საათიანი</w:t>
            </w:r>
          </w:p>
        </w:tc>
        <w:tc>
          <w:tcPr>
            <w:tcW w:w="4253" w:type="dxa"/>
            <w:tcBorders>
              <w:top w:val="nil"/>
              <w:bottom w:val="nil"/>
            </w:tcBorders>
          </w:tcPr>
          <w:p w14:paraId="464E191C" w14:textId="77777777" w:rsidR="007B2C67" w:rsidRDefault="00505E14">
            <w:pPr>
              <w:pStyle w:val="TableParagraph"/>
              <w:spacing w:line="263" w:lineRule="exact"/>
              <w:ind w:left="107"/>
            </w:pPr>
            <w:r>
              <w:t>კომფორტის დონის გათვალისწინებით.</w:t>
            </w:r>
          </w:p>
        </w:tc>
        <w:tc>
          <w:tcPr>
            <w:tcW w:w="2836" w:type="dxa"/>
            <w:tcBorders>
              <w:top w:val="nil"/>
              <w:bottom w:val="nil"/>
            </w:tcBorders>
          </w:tcPr>
          <w:p w14:paraId="3D261612" w14:textId="77777777" w:rsidR="007B2C67" w:rsidRDefault="007B2C67">
            <w:pPr>
              <w:pStyle w:val="TableParagraph"/>
              <w:rPr>
                <w:rFonts w:ascii="Times New Roman"/>
                <w:sz w:val="20"/>
              </w:rPr>
            </w:pPr>
          </w:p>
        </w:tc>
      </w:tr>
      <w:tr w:rsidR="007B2C67" w14:paraId="50E4FA55" w14:textId="77777777">
        <w:trPr>
          <w:trHeight w:val="259"/>
        </w:trPr>
        <w:tc>
          <w:tcPr>
            <w:tcW w:w="2376" w:type="dxa"/>
            <w:tcBorders>
              <w:top w:val="nil"/>
            </w:tcBorders>
          </w:tcPr>
          <w:p w14:paraId="4B384B31" w14:textId="77777777" w:rsidR="007B2C67" w:rsidRDefault="00505E14">
            <w:pPr>
              <w:pStyle w:val="TableParagraph"/>
              <w:spacing w:line="240" w:lineRule="exact"/>
              <w:ind w:left="107"/>
            </w:pPr>
            <w:r>
              <w:t>მიწოდების სისტემა-</w:t>
            </w:r>
          </w:p>
        </w:tc>
        <w:tc>
          <w:tcPr>
            <w:tcW w:w="4253" w:type="dxa"/>
            <w:tcBorders>
              <w:top w:val="nil"/>
            </w:tcBorders>
          </w:tcPr>
          <w:p w14:paraId="49A97B21" w14:textId="77777777" w:rsidR="007B2C67" w:rsidRDefault="00505E14">
            <w:pPr>
              <w:pStyle w:val="TableParagraph"/>
              <w:tabs>
                <w:tab w:val="left" w:pos="1852"/>
                <w:tab w:val="left" w:pos="2302"/>
                <w:tab w:val="left" w:pos="3358"/>
              </w:tabs>
              <w:spacing w:line="240" w:lineRule="exact"/>
              <w:ind w:left="107"/>
            </w:pPr>
            <w:r>
              <w:t>აბსტინენციის</w:t>
            </w:r>
            <w:r>
              <w:tab/>
              <w:t>4</w:t>
            </w:r>
            <w:r>
              <w:tab/>
              <w:t>კვირის</w:t>
            </w:r>
            <w:r>
              <w:tab/>
              <w:t>შემდეგ,</w:t>
            </w:r>
          </w:p>
        </w:tc>
        <w:tc>
          <w:tcPr>
            <w:tcW w:w="2836" w:type="dxa"/>
            <w:tcBorders>
              <w:top w:val="nil"/>
            </w:tcBorders>
          </w:tcPr>
          <w:p w14:paraId="05E58326" w14:textId="77777777" w:rsidR="007B2C67" w:rsidRDefault="007B2C67">
            <w:pPr>
              <w:pStyle w:val="TableParagraph"/>
              <w:rPr>
                <w:rFonts w:ascii="Times New Roman"/>
                <w:sz w:val="18"/>
              </w:rPr>
            </w:pPr>
          </w:p>
        </w:tc>
      </w:tr>
    </w:tbl>
    <w:p w14:paraId="7B646B30" w14:textId="77777777" w:rsidR="007B2C67" w:rsidRDefault="007B2C67">
      <w:pPr>
        <w:rPr>
          <w:rFonts w:ascii="Times New Roman"/>
          <w:sz w:val="18"/>
        </w:rPr>
        <w:sectPr w:rsidR="007B2C67">
          <w:pgSz w:w="12240" w:h="15840"/>
          <w:pgMar w:top="1240" w:right="960" w:bottom="1200" w:left="1100" w:header="0" w:footer="933" w:gutter="0"/>
          <w:cols w:space="720"/>
        </w:sectPr>
      </w:pP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3"/>
        <w:gridCol w:w="1042"/>
        <w:gridCol w:w="4252"/>
        <w:gridCol w:w="1417"/>
        <w:gridCol w:w="1416"/>
      </w:tblGrid>
      <w:tr w:rsidR="007B2C67" w14:paraId="3F7201FC" w14:textId="77777777">
        <w:trPr>
          <w:trHeight w:val="313"/>
        </w:trPr>
        <w:tc>
          <w:tcPr>
            <w:tcW w:w="2375" w:type="dxa"/>
            <w:gridSpan w:val="2"/>
            <w:tcBorders>
              <w:bottom w:val="nil"/>
            </w:tcBorders>
          </w:tcPr>
          <w:p w14:paraId="5671083F" w14:textId="77777777" w:rsidR="007B2C67" w:rsidRDefault="00505E14">
            <w:pPr>
              <w:pStyle w:val="TableParagraph"/>
              <w:ind w:left="107"/>
            </w:pPr>
            <w:r>
              <w:lastRenderedPageBreak/>
              <w:t>5 მგ, 10 მგ, 15 მგ.</w:t>
            </w:r>
          </w:p>
        </w:tc>
        <w:tc>
          <w:tcPr>
            <w:tcW w:w="4252" w:type="dxa"/>
            <w:tcBorders>
              <w:bottom w:val="nil"/>
            </w:tcBorders>
          </w:tcPr>
          <w:p w14:paraId="495643CF" w14:textId="77777777" w:rsidR="007B2C67" w:rsidRDefault="00505E14">
            <w:pPr>
              <w:pStyle w:val="TableParagraph"/>
              <w:ind w:left="108"/>
            </w:pPr>
            <w:r>
              <w:t>შეამცირეთ დოზა ყოველ 2 კვირაში</w:t>
            </w:r>
          </w:p>
        </w:tc>
        <w:tc>
          <w:tcPr>
            <w:tcW w:w="2833" w:type="dxa"/>
            <w:gridSpan w:val="2"/>
            <w:vMerge w:val="restart"/>
          </w:tcPr>
          <w:p w14:paraId="0D743DC2" w14:textId="77777777" w:rsidR="007B2C67" w:rsidRDefault="007B2C67">
            <w:pPr>
              <w:pStyle w:val="TableParagraph"/>
              <w:rPr>
                <w:rFonts w:ascii="Times New Roman"/>
                <w:sz w:val="20"/>
              </w:rPr>
            </w:pPr>
          </w:p>
        </w:tc>
      </w:tr>
      <w:tr w:rsidR="007B2C67" w14:paraId="0F923FA1" w14:textId="77777777">
        <w:trPr>
          <w:trHeight w:val="279"/>
        </w:trPr>
        <w:tc>
          <w:tcPr>
            <w:tcW w:w="2375" w:type="dxa"/>
            <w:gridSpan w:val="2"/>
            <w:tcBorders>
              <w:top w:val="nil"/>
              <w:bottom w:val="nil"/>
            </w:tcBorders>
          </w:tcPr>
          <w:p w14:paraId="13C2F777" w14:textId="77777777" w:rsidR="007B2C67" w:rsidRDefault="007B2C67">
            <w:pPr>
              <w:pStyle w:val="TableParagraph"/>
              <w:rPr>
                <w:rFonts w:ascii="Times New Roman"/>
                <w:sz w:val="20"/>
              </w:rPr>
            </w:pPr>
          </w:p>
        </w:tc>
        <w:tc>
          <w:tcPr>
            <w:tcW w:w="4252" w:type="dxa"/>
            <w:tcBorders>
              <w:top w:val="nil"/>
              <w:bottom w:val="nil"/>
            </w:tcBorders>
          </w:tcPr>
          <w:p w14:paraId="399C5EAE" w14:textId="77777777" w:rsidR="007B2C67" w:rsidRDefault="00505E14">
            <w:pPr>
              <w:pStyle w:val="TableParagraph"/>
              <w:tabs>
                <w:tab w:val="left" w:pos="1337"/>
                <w:tab w:val="left" w:pos="2110"/>
                <w:tab w:val="left" w:pos="3135"/>
              </w:tabs>
              <w:spacing w:line="255" w:lineRule="exact"/>
              <w:ind w:left="108"/>
            </w:pPr>
            <w:r>
              <w:t>ერთხელ</w:t>
            </w:r>
            <w:r>
              <w:tab/>
              <w:t>7-14</w:t>
            </w:r>
            <w:r>
              <w:tab/>
              <w:t>მგ-ით,</w:t>
            </w:r>
            <w:r>
              <w:tab/>
              <w:t>სადამდეც</w:t>
            </w:r>
          </w:p>
        </w:tc>
        <w:tc>
          <w:tcPr>
            <w:tcW w:w="2833" w:type="dxa"/>
            <w:gridSpan w:val="2"/>
            <w:vMerge/>
            <w:tcBorders>
              <w:top w:val="nil"/>
            </w:tcBorders>
          </w:tcPr>
          <w:p w14:paraId="3EE919DE" w14:textId="77777777" w:rsidR="007B2C67" w:rsidRDefault="007B2C67">
            <w:pPr>
              <w:rPr>
                <w:sz w:val="2"/>
                <w:szCs w:val="2"/>
              </w:rPr>
            </w:pPr>
          </w:p>
        </w:tc>
      </w:tr>
      <w:tr w:rsidR="007B2C67" w14:paraId="4152CC66" w14:textId="77777777">
        <w:trPr>
          <w:trHeight w:val="424"/>
        </w:trPr>
        <w:tc>
          <w:tcPr>
            <w:tcW w:w="2375" w:type="dxa"/>
            <w:gridSpan w:val="2"/>
            <w:tcBorders>
              <w:top w:val="nil"/>
              <w:bottom w:val="nil"/>
            </w:tcBorders>
          </w:tcPr>
          <w:p w14:paraId="789FBF21" w14:textId="77777777" w:rsidR="007B2C67" w:rsidRDefault="007B2C67">
            <w:pPr>
              <w:pStyle w:val="TableParagraph"/>
              <w:rPr>
                <w:rFonts w:ascii="Times New Roman"/>
                <w:sz w:val="20"/>
              </w:rPr>
            </w:pPr>
          </w:p>
        </w:tc>
        <w:tc>
          <w:tcPr>
            <w:tcW w:w="4252" w:type="dxa"/>
            <w:tcBorders>
              <w:top w:val="nil"/>
              <w:bottom w:val="nil"/>
            </w:tcBorders>
          </w:tcPr>
          <w:p w14:paraId="2374454F" w14:textId="77777777" w:rsidR="007B2C67" w:rsidRDefault="00505E14">
            <w:pPr>
              <w:pStyle w:val="TableParagraph"/>
              <w:spacing w:line="256" w:lineRule="exact"/>
              <w:ind w:left="108"/>
            </w:pPr>
            <w:r>
              <w:t>შესაძლებელია.</w:t>
            </w:r>
          </w:p>
        </w:tc>
        <w:tc>
          <w:tcPr>
            <w:tcW w:w="2833" w:type="dxa"/>
            <w:gridSpan w:val="2"/>
            <w:vMerge/>
            <w:tcBorders>
              <w:top w:val="nil"/>
            </w:tcBorders>
          </w:tcPr>
          <w:p w14:paraId="3E93A5F7" w14:textId="77777777" w:rsidR="007B2C67" w:rsidRDefault="007B2C67">
            <w:pPr>
              <w:rPr>
                <w:sz w:val="2"/>
                <w:szCs w:val="2"/>
              </w:rPr>
            </w:pPr>
          </w:p>
        </w:tc>
      </w:tr>
      <w:tr w:rsidR="007B2C67" w14:paraId="51134C31" w14:textId="77777777">
        <w:trPr>
          <w:trHeight w:val="569"/>
        </w:trPr>
        <w:tc>
          <w:tcPr>
            <w:tcW w:w="2375" w:type="dxa"/>
            <w:gridSpan w:val="2"/>
            <w:tcBorders>
              <w:top w:val="nil"/>
              <w:bottom w:val="nil"/>
            </w:tcBorders>
          </w:tcPr>
          <w:p w14:paraId="20782C77" w14:textId="77777777" w:rsidR="007B2C67" w:rsidRDefault="007B2C67">
            <w:pPr>
              <w:pStyle w:val="TableParagraph"/>
              <w:rPr>
                <w:rFonts w:ascii="Times New Roman"/>
                <w:sz w:val="20"/>
              </w:rPr>
            </w:pPr>
          </w:p>
        </w:tc>
        <w:tc>
          <w:tcPr>
            <w:tcW w:w="4252" w:type="dxa"/>
            <w:tcBorders>
              <w:top w:val="nil"/>
              <w:bottom w:val="nil"/>
            </w:tcBorders>
          </w:tcPr>
          <w:p w14:paraId="3D4E88AE" w14:textId="77777777" w:rsidR="007B2C67" w:rsidRDefault="00505E14">
            <w:pPr>
              <w:pStyle w:val="TableParagraph"/>
              <w:spacing w:before="111"/>
              <w:ind w:left="108"/>
            </w:pPr>
            <w:r>
              <w:rPr>
                <w:b/>
                <w:bCs/>
              </w:rPr>
              <w:t>ხანგრძლივობა</w:t>
            </w:r>
            <w:r>
              <w:t>: 8-12 კვირა</w:t>
            </w:r>
          </w:p>
        </w:tc>
        <w:tc>
          <w:tcPr>
            <w:tcW w:w="2833" w:type="dxa"/>
            <w:gridSpan w:val="2"/>
            <w:vMerge/>
            <w:tcBorders>
              <w:top w:val="nil"/>
            </w:tcBorders>
          </w:tcPr>
          <w:p w14:paraId="08DE3E93" w14:textId="77777777" w:rsidR="007B2C67" w:rsidRDefault="007B2C67">
            <w:pPr>
              <w:rPr>
                <w:sz w:val="2"/>
                <w:szCs w:val="2"/>
              </w:rPr>
            </w:pPr>
          </w:p>
        </w:tc>
      </w:tr>
      <w:tr w:rsidR="007B2C67" w14:paraId="1DA5D61C" w14:textId="77777777">
        <w:trPr>
          <w:trHeight w:val="424"/>
        </w:trPr>
        <w:tc>
          <w:tcPr>
            <w:tcW w:w="2375" w:type="dxa"/>
            <w:gridSpan w:val="2"/>
            <w:tcBorders>
              <w:top w:val="nil"/>
              <w:bottom w:val="nil"/>
            </w:tcBorders>
          </w:tcPr>
          <w:p w14:paraId="6C5ED5E1" w14:textId="77777777" w:rsidR="007B2C67" w:rsidRDefault="007B2C67">
            <w:pPr>
              <w:pStyle w:val="TableParagraph"/>
              <w:rPr>
                <w:rFonts w:ascii="Times New Roman"/>
                <w:sz w:val="20"/>
              </w:rPr>
            </w:pPr>
          </w:p>
        </w:tc>
        <w:tc>
          <w:tcPr>
            <w:tcW w:w="4252" w:type="dxa"/>
            <w:tcBorders>
              <w:top w:val="nil"/>
              <w:bottom w:val="nil"/>
            </w:tcBorders>
          </w:tcPr>
          <w:p w14:paraId="0D401007" w14:textId="77777777" w:rsidR="007B2C67" w:rsidRDefault="00505E14">
            <w:pPr>
              <w:pStyle w:val="TableParagraph"/>
              <w:spacing w:before="111"/>
              <w:ind w:left="108"/>
              <w:rPr>
                <w:b/>
                <w:bCs/>
              </w:rPr>
            </w:pPr>
            <w:r>
              <w:rPr>
                <w:b/>
                <w:bCs/>
              </w:rPr>
              <w:t>როგორ გამოვიყენოთ:</w:t>
            </w:r>
          </w:p>
        </w:tc>
        <w:tc>
          <w:tcPr>
            <w:tcW w:w="2833" w:type="dxa"/>
            <w:gridSpan w:val="2"/>
            <w:vMerge/>
            <w:tcBorders>
              <w:top w:val="nil"/>
            </w:tcBorders>
          </w:tcPr>
          <w:p w14:paraId="6DB3969C" w14:textId="77777777" w:rsidR="007B2C67" w:rsidRDefault="007B2C67">
            <w:pPr>
              <w:rPr>
                <w:sz w:val="2"/>
                <w:szCs w:val="2"/>
              </w:rPr>
            </w:pPr>
          </w:p>
        </w:tc>
      </w:tr>
      <w:tr w:rsidR="007B2C67" w14:paraId="5C87558C" w14:textId="77777777">
        <w:trPr>
          <w:trHeight w:val="279"/>
        </w:trPr>
        <w:tc>
          <w:tcPr>
            <w:tcW w:w="2375" w:type="dxa"/>
            <w:gridSpan w:val="2"/>
            <w:tcBorders>
              <w:top w:val="nil"/>
              <w:bottom w:val="nil"/>
            </w:tcBorders>
          </w:tcPr>
          <w:p w14:paraId="7E13B853" w14:textId="77777777" w:rsidR="007B2C67" w:rsidRDefault="007B2C67">
            <w:pPr>
              <w:pStyle w:val="TableParagraph"/>
              <w:rPr>
                <w:rFonts w:ascii="Times New Roman"/>
                <w:sz w:val="20"/>
              </w:rPr>
            </w:pPr>
          </w:p>
        </w:tc>
        <w:tc>
          <w:tcPr>
            <w:tcW w:w="4252" w:type="dxa"/>
            <w:tcBorders>
              <w:top w:val="nil"/>
              <w:bottom w:val="nil"/>
            </w:tcBorders>
          </w:tcPr>
          <w:p w14:paraId="55934548" w14:textId="77777777" w:rsidR="007B2C67" w:rsidRDefault="00505E14">
            <w:pPr>
              <w:pStyle w:val="TableParagraph"/>
              <w:tabs>
                <w:tab w:val="left" w:pos="2353"/>
                <w:tab w:val="left" w:pos="3654"/>
              </w:tabs>
              <w:spacing w:line="255" w:lineRule="exact"/>
              <w:ind w:left="108"/>
            </w:pPr>
            <w:r>
              <w:t>დასაკვრელები</w:t>
            </w:r>
            <w:r>
              <w:tab/>
              <w:t>უნდა</w:t>
            </w:r>
            <w:r>
              <w:tab/>
              <w:t>იყოს</w:t>
            </w:r>
          </w:p>
        </w:tc>
        <w:tc>
          <w:tcPr>
            <w:tcW w:w="2833" w:type="dxa"/>
            <w:gridSpan w:val="2"/>
            <w:vMerge/>
            <w:tcBorders>
              <w:top w:val="nil"/>
            </w:tcBorders>
          </w:tcPr>
          <w:p w14:paraId="0DD5C230" w14:textId="77777777" w:rsidR="007B2C67" w:rsidRDefault="007B2C67">
            <w:pPr>
              <w:rPr>
                <w:sz w:val="2"/>
                <w:szCs w:val="2"/>
              </w:rPr>
            </w:pPr>
          </w:p>
        </w:tc>
      </w:tr>
      <w:tr w:rsidR="007B2C67" w14:paraId="27BFC8B0" w14:textId="77777777">
        <w:trPr>
          <w:trHeight w:val="279"/>
        </w:trPr>
        <w:tc>
          <w:tcPr>
            <w:tcW w:w="2375" w:type="dxa"/>
            <w:gridSpan w:val="2"/>
            <w:tcBorders>
              <w:top w:val="nil"/>
              <w:bottom w:val="nil"/>
            </w:tcBorders>
          </w:tcPr>
          <w:p w14:paraId="4EE9B8D8" w14:textId="77777777" w:rsidR="007B2C67" w:rsidRDefault="007B2C67">
            <w:pPr>
              <w:pStyle w:val="TableParagraph"/>
              <w:rPr>
                <w:rFonts w:ascii="Times New Roman"/>
                <w:sz w:val="20"/>
              </w:rPr>
            </w:pPr>
          </w:p>
        </w:tc>
        <w:tc>
          <w:tcPr>
            <w:tcW w:w="4252" w:type="dxa"/>
            <w:tcBorders>
              <w:top w:val="nil"/>
              <w:bottom w:val="nil"/>
            </w:tcBorders>
          </w:tcPr>
          <w:p w14:paraId="77652044" w14:textId="77777777" w:rsidR="007B2C67" w:rsidRDefault="00505E14">
            <w:pPr>
              <w:pStyle w:val="TableParagraph"/>
              <w:spacing w:line="255" w:lineRule="exact"/>
              <w:ind w:left="108"/>
            </w:pPr>
            <w:r>
              <w:t>განთავსებული სხეულის ზედა ნაწილის</w:t>
            </w:r>
          </w:p>
        </w:tc>
        <w:tc>
          <w:tcPr>
            <w:tcW w:w="2833" w:type="dxa"/>
            <w:gridSpan w:val="2"/>
            <w:vMerge/>
            <w:tcBorders>
              <w:top w:val="nil"/>
            </w:tcBorders>
          </w:tcPr>
          <w:p w14:paraId="7D93BCD2" w14:textId="77777777" w:rsidR="007B2C67" w:rsidRDefault="007B2C67">
            <w:pPr>
              <w:rPr>
                <w:sz w:val="2"/>
                <w:szCs w:val="2"/>
              </w:rPr>
            </w:pPr>
          </w:p>
        </w:tc>
      </w:tr>
      <w:tr w:rsidR="007B2C67" w14:paraId="512DD86E" w14:textId="77777777">
        <w:trPr>
          <w:trHeight w:val="279"/>
        </w:trPr>
        <w:tc>
          <w:tcPr>
            <w:tcW w:w="2375" w:type="dxa"/>
            <w:gridSpan w:val="2"/>
            <w:tcBorders>
              <w:top w:val="nil"/>
              <w:bottom w:val="nil"/>
            </w:tcBorders>
          </w:tcPr>
          <w:p w14:paraId="0382E048" w14:textId="77777777" w:rsidR="007B2C67" w:rsidRDefault="007B2C67">
            <w:pPr>
              <w:pStyle w:val="TableParagraph"/>
              <w:rPr>
                <w:rFonts w:ascii="Times New Roman"/>
                <w:sz w:val="20"/>
              </w:rPr>
            </w:pPr>
          </w:p>
        </w:tc>
        <w:tc>
          <w:tcPr>
            <w:tcW w:w="4252" w:type="dxa"/>
            <w:tcBorders>
              <w:top w:val="nil"/>
              <w:bottom w:val="nil"/>
            </w:tcBorders>
          </w:tcPr>
          <w:p w14:paraId="4EE2E38D" w14:textId="77777777" w:rsidR="007B2C67" w:rsidRDefault="00505E14">
            <w:pPr>
              <w:pStyle w:val="TableParagraph"/>
              <w:spacing w:line="256" w:lineRule="exact"/>
              <w:ind w:left="108"/>
            </w:pPr>
            <w:r>
              <w:t>უთმო ნაწილზე, ხელებისა და ზურგის</w:t>
            </w:r>
          </w:p>
        </w:tc>
        <w:tc>
          <w:tcPr>
            <w:tcW w:w="2833" w:type="dxa"/>
            <w:gridSpan w:val="2"/>
            <w:vMerge/>
            <w:tcBorders>
              <w:top w:val="nil"/>
            </w:tcBorders>
          </w:tcPr>
          <w:p w14:paraId="7140774E" w14:textId="77777777" w:rsidR="007B2C67" w:rsidRDefault="007B2C67">
            <w:pPr>
              <w:rPr>
                <w:sz w:val="2"/>
                <w:szCs w:val="2"/>
              </w:rPr>
            </w:pPr>
          </w:p>
        </w:tc>
      </w:tr>
      <w:tr w:rsidR="007B2C67" w14:paraId="6C9F9944" w14:textId="77777777">
        <w:trPr>
          <w:trHeight w:val="279"/>
        </w:trPr>
        <w:tc>
          <w:tcPr>
            <w:tcW w:w="2375" w:type="dxa"/>
            <w:gridSpan w:val="2"/>
            <w:tcBorders>
              <w:top w:val="nil"/>
              <w:bottom w:val="nil"/>
            </w:tcBorders>
          </w:tcPr>
          <w:p w14:paraId="66D4DFC8" w14:textId="77777777" w:rsidR="007B2C67" w:rsidRDefault="007B2C67">
            <w:pPr>
              <w:pStyle w:val="TableParagraph"/>
              <w:rPr>
                <w:rFonts w:ascii="Times New Roman"/>
                <w:sz w:val="20"/>
              </w:rPr>
            </w:pPr>
          </w:p>
        </w:tc>
        <w:tc>
          <w:tcPr>
            <w:tcW w:w="4252" w:type="dxa"/>
            <w:tcBorders>
              <w:top w:val="nil"/>
              <w:bottom w:val="nil"/>
            </w:tcBorders>
          </w:tcPr>
          <w:p w14:paraId="0F99E41C" w14:textId="77777777" w:rsidR="007B2C67" w:rsidRDefault="00505E14">
            <w:pPr>
              <w:pStyle w:val="TableParagraph"/>
              <w:tabs>
                <w:tab w:val="left" w:pos="1900"/>
                <w:tab w:val="left" w:pos="3070"/>
              </w:tabs>
              <w:spacing w:line="255" w:lineRule="exact"/>
              <w:ind w:left="108"/>
            </w:pPr>
            <w:r>
              <w:t>ჩათვლით.</w:t>
            </w:r>
            <w:r>
              <w:tab/>
              <w:t>ყოველი</w:t>
            </w:r>
            <w:r>
              <w:tab/>
              <w:t>დაკვრისას</w:t>
            </w:r>
          </w:p>
        </w:tc>
        <w:tc>
          <w:tcPr>
            <w:tcW w:w="2833" w:type="dxa"/>
            <w:gridSpan w:val="2"/>
            <w:vMerge/>
            <w:tcBorders>
              <w:top w:val="nil"/>
            </w:tcBorders>
          </w:tcPr>
          <w:p w14:paraId="1DD0C198" w14:textId="77777777" w:rsidR="007B2C67" w:rsidRDefault="007B2C67">
            <w:pPr>
              <w:rPr>
                <w:sz w:val="2"/>
                <w:szCs w:val="2"/>
              </w:rPr>
            </w:pPr>
          </w:p>
        </w:tc>
      </w:tr>
      <w:tr w:rsidR="007B2C67" w14:paraId="7D5FD9A7" w14:textId="77777777">
        <w:trPr>
          <w:trHeight w:val="279"/>
        </w:trPr>
        <w:tc>
          <w:tcPr>
            <w:tcW w:w="2375" w:type="dxa"/>
            <w:gridSpan w:val="2"/>
            <w:tcBorders>
              <w:top w:val="nil"/>
              <w:bottom w:val="nil"/>
            </w:tcBorders>
          </w:tcPr>
          <w:p w14:paraId="41C7B69F" w14:textId="77777777" w:rsidR="007B2C67" w:rsidRDefault="007B2C67">
            <w:pPr>
              <w:pStyle w:val="TableParagraph"/>
              <w:rPr>
                <w:rFonts w:ascii="Times New Roman"/>
                <w:sz w:val="20"/>
              </w:rPr>
            </w:pPr>
          </w:p>
        </w:tc>
        <w:tc>
          <w:tcPr>
            <w:tcW w:w="4252" w:type="dxa"/>
            <w:tcBorders>
              <w:top w:val="nil"/>
              <w:bottom w:val="nil"/>
            </w:tcBorders>
          </w:tcPr>
          <w:p w14:paraId="25B5C16A" w14:textId="77777777" w:rsidR="007B2C67" w:rsidRDefault="00505E14">
            <w:pPr>
              <w:pStyle w:val="TableParagraph"/>
              <w:spacing w:line="256" w:lineRule="exact"/>
              <w:ind w:left="108"/>
            </w:pPr>
            <w:r>
              <w:t>შეცვალეთ დასაკვრელი ადგილი რომ</w:t>
            </w:r>
          </w:p>
        </w:tc>
        <w:tc>
          <w:tcPr>
            <w:tcW w:w="2833" w:type="dxa"/>
            <w:gridSpan w:val="2"/>
            <w:vMerge/>
            <w:tcBorders>
              <w:top w:val="nil"/>
            </w:tcBorders>
          </w:tcPr>
          <w:p w14:paraId="48C9B635" w14:textId="77777777" w:rsidR="007B2C67" w:rsidRDefault="007B2C67">
            <w:pPr>
              <w:rPr>
                <w:sz w:val="2"/>
                <w:szCs w:val="2"/>
              </w:rPr>
            </w:pPr>
          </w:p>
        </w:tc>
      </w:tr>
      <w:tr w:rsidR="007B2C67" w14:paraId="2BFCF548" w14:textId="77777777">
        <w:trPr>
          <w:trHeight w:val="255"/>
        </w:trPr>
        <w:tc>
          <w:tcPr>
            <w:tcW w:w="2375" w:type="dxa"/>
            <w:gridSpan w:val="2"/>
            <w:tcBorders>
              <w:top w:val="nil"/>
            </w:tcBorders>
          </w:tcPr>
          <w:p w14:paraId="612DEA08" w14:textId="77777777" w:rsidR="007B2C67" w:rsidRDefault="007B2C67">
            <w:pPr>
              <w:pStyle w:val="TableParagraph"/>
              <w:rPr>
                <w:rFonts w:ascii="Times New Roman"/>
                <w:sz w:val="18"/>
              </w:rPr>
            </w:pPr>
          </w:p>
        </w:tc>
        <w:tc>
          <w:tcPr>
            <w:tcW w:w="4252" w:type="dxa"/>
            <w:tcBorders>
              <w:top w:val="nil"/>
            </w:tcBorders>
          </w:tcPr>
          <w:p w14:paraId="3978133E" w14:textId="77777777" w:rsidR="007B2C67" w:rsidRDefault="00505E14">
            <w:pPr>
              <w:pStyle w:val="TableParagraph"/>
              <w:spacing w:line="236" w:lineRule="exact"/>
              <w:ind w:left="108"/>
            </w:pPr>
            <w:r>
              <w:t>შეამციროთ კანის გაღიზიანება.</w:t>
            </w:r>
          </w:p>
        </w:tc>
        <w:tc>
          <w:tcPr>
            <w:tcW w:w="2833" w:type="dxa"/>
            <w:gridSpan w:val="2"/>
            <w:vMerge/>
            <w:tcBorders>
              <w:top w:val="nil"/>
            </w:tcBorders>
          </w:tcPr>
          <w:p w14:paraId="4E86FF4C" w14:textId="77777777" w:rsidR="007B2C67" w:rsidRDefault="007B2C67">
            <w:pPr>
              <w:rPr>
                <w:sz w:val="2"/>
                <w:szCs w:val="2"/>
              </w:rPr>
            </w:pPr>
          </w:p>
        </w:tc>
      </w:tr>
      <w:tr w:rsidR="007B2C67" w14:paraId="2B82DB76" w14:textId="77777777">
        <w:trPr>
          <w:trHeight w:val="289"/>
        </w:trPr>
        <w:tc>
          <w:tcPr>
            <w:tcW w:w="1333" w:type="dxa"/>
            <w:tcBorders>
              <w:bottom w:val="nil"/>
              <w:right w:val="nil"/>
            </w:tcBorders>
          </w:tcPr>
          <w:p w14:paraId="225A8980" w14:textId="77777777" w:rsidR="007B2C67" w:rsidRDefault="00505E14">
            <w:pPr>
              <w:pStyle w:val="TableParagraph"/>
              <w:spacing w:line="269" w:lineRule="exact"/>
              <w:ind w:left="107"/>
              <w:rPr>
                <w:b/>
                <w:bCs/>
              </w:rPr>
            </w:pPr>
            <w:r>
              <w:rPr>
                <w:b/>
                <w:bCs/>
              </w:rPr>
              <w:t>ნიკოტინის</w:t>
            </w:r>
          </w:p>
        </w:tc>
        <w:tc>
          <w:tcPr>
            <w:tcW w:w="1042" w:type="dxa"/>
            <w:tcBorders>
              <w:left w:val="nil"/>
              <w:bottom w:val="nil"/>
            </w:tcBorders>
          </w:tcPr>
          <w:p w14:paraId="0659ABC6" w14:textId="77777777" w:rsidR="007B2C67" w:rsidRDefault="00505E14">
            <w:pPr>
              <w:pStyle w:val="TableParagraph"/>
              <w:spacing w:line="269" w:lineRule="exact"/>
              <w:ind w:right="94"/>
              <w:jc w:val="right"/>
              <w:rPr>
                <w:b/>
                <w:bCs/>
              </w:rPr>
            </w:pPr>
            <w:r>
              <w:rPr>
                <w:b/>
                <w:bCs/>
              </w:rPr>
              <w:t>საწუწნი</w:t>
            </w:r>
          </w:p>
        </w:tc>
        <w:tc>
          <w:tcPr>
            <w:tcW w:w="4252" w:type="dxa"/>
            <w:tcBorders>
              <w:bottom w:val="nil"/>
            </w:tcBorders>
          </w:tcPr>
          <w:p w14:paraId="391F8E37" w14:textId="77777777" w:rsidR="007B2C67" w:rsidRDefault="00505E14">
            <w:pPr>
              <w:pStyle w:val="TableParagraph"/>
              <w:spacing w:line="269" w:lineRule="exact"/>
              <w:ind w:left="108"/>
              <w:rPr>
                <w:b/>
                <w:bCs/>
              </w:rPr>
            </w:pPr>
            <w:r>
              <w:rPr>
                <w:b/>
                <w:bCs/>
              </w:rPr>
              <w:t>დოზირება:</w:t>
            </w:r>
          </w:p>
        </w:tc>
        <w:tc>
          <w:tcPr>
            <w:tcW w:w="2833" w:type="dxa"/>
            <w:gridSpan w:val="2"/>
            <w:tcBorders>
              <w:bottom w:val="nil"/>
            </w:tcBorders>
          </w:tcPr>
          <w:p w14:paraId="0A9FB22B" w14:textId="77777777" w:rsidR="007B2C67" w:rsidRDefault="00505E14">
            <w:pPr>
              <w:pStyle w:val="TableParagraph"/>
              <w:numPr>
                <w:ilvl w:val="0"/>
                <w:numId w:val="28"/>
              </w:numPr>
              <w:tabs>
                <w:tab w:val="left" w:pos="455"/>
                <w:tab w:val="left" w:pos="456"/>
              </w:tabs>
              <w:spacing w:line="269" w:lineRule="exact"/>
              <w:ind w:hanging="361"/>
            </w:pPr>
            <w:r>
              <w:t>პირის</w:t>
            </w:r>
            <w:r>
              <w:rPr>
                <w:spacing w:val="-2"/>
              </w:rPr>
              <w:t xml:space="preserve"> </w:t>
            </w:r>
            <w:r>
              <w:t>გაღიზიანება</w:t>
            </w:r>
          </w:p>
        </w:tc>
      </w:tr>
      <w:tr w:rsidR="007B2C67" w14:paraId="7B732AB5" w14:textId="77777777">
        <w:trPr>
          <w:trHeight w:val="319"/>
        </w:trPr>
        <w:tc>
          <w:tcPr>
            <w:tcW w:w="2375" w:type="dxa"/>
            <w:gridSpan w:val="2"/>
            <w:tcBorders>
              <w:top w:val="nil"/>
              <w:bottom w:val="nil"/>
            </w:tcBorders>
          </w:tcPr>
          <w:p w14:paraId="562A0E6A" w14:textId="77777777" w:rsidR="007B2C67" w:rsidRDefault="00505E14">
            <w:pPr>
              <w:pStyle w:val="TableParagraph"/>
              <w:ind w:left="107"/>
              <w:rPr>
                <w:b/>
                <w:bCs/>
              </w:rPr>
            </w:pPr>
            <w:r>
              <w:rPr>
                <w:b/>
                <w:bCs/>
              </w:rPr>
              <w:t>აბი</w:t>
            </w:r>
          </w:p>
        </w:tc>
        <w:tc>
          <w:tcPr>
            <w:tcW w:w="4252" w:type="dxa"/>
            <w:tcBorders>
              <w:top w:val="nil"/>
              <w:bottom w:val="nil"/>
            </w:tcBorders>
          </w:tcPr>
          <w:p w14:paraId="2677DC77" w14:textId="77777777" w:rsidR="007B2C67" w:rsidRDefault="007B2C67">
            <w:pPr>
              <w:pStyle w:val="TableParagraph"/>
              <w:rPr>
                <w:rFonts w:ascii="Times New Roman"/>
                <w:sz w:val="20"/>
              </w:rPr>
            </w:pPr>
          </w:p>
        </w:tc>
        <w:tc>
          <w:tcPr>
            <w:tcW w:w="1417" w:type="dxa"/>
            <w:tcBorders>
              <w:top w:val="nil"/>
              <w:bottom w:val="nil"/>
              <w:right w:val="nil"/>
            </w:tcBorders>
          </w:tcPr>
          <w:p w14:paraId="5F51808B" w14:textId="77777777" w:rsidR="007B2C67" w:rsidRDefault="00505E14">
            <w:pPr>
              <w:pStyle w:val="TableParagraph"/>
              <w:numPr>
                <w:ilvl w:val="0"/>
                <w:numId w:val="27"/>
              </w:numPr>
              <w:tabs>
                <w:tab w:val="left" w:pos="455"/>
                <w:tab w:val="left" w:pos="456"/>
              </w:tabs>
              <w:ind w:hanging="361"/>
            </w:pPr>
            <w:r>
              <w:t>კუჭის</w:t>
            </w:r>
          </w:p>
        </w:tc>
        <w:tc>
          <w:tcPr>
            <w:tcW w:w="1416" w:type="dxa"/>
            <w:tcBorders>
              <w:top w:val="nil"/>
              <w:left w:val="nil"/>
              <w:bottom w:val="nil"/>
            </w:tcBorders>
          </w:tcPr>
          <w:p w14:paraId="54BD40FE" w14:textId="77777777" w:rsidR="007B2C67" w:rsidRDefault="00505E14">
            <w:pPr>
              <w:pStyle w:val="TableParagraph"/>
              <w:ind w:right="93"/>
              <w:jc w:val="right"/>
            </w:pPr>
            <w:r>
              <w:rPr>
                <w:w w:val="95"/>
              </w:rPr>
              <w:t>გაღიზიანება</w:t>
            </w:r>
          </w:p>
        </w:tc>
      </w:tr>
      <w:tr w:rsidR="007B2C67" w14:paraId="0067F583" w14:textId="77777777">
        <w:trPr>
          <w:trHeight w:val="289"/>
        </w:trPr>
        <w:tc>
          <w:tcPr>
            <w:tcW w:w="1333" w:type="dxa"/>
            <w:tcBorders>
              <w:top w:val="nil"/>
              <w:bottom w:val="nil"/>
              <w:right w:val="nil"/>
            </w:tcBorders>
          </w:tcPr>
          <w:p w14:paraId="0C3A6B2D" w14:textId="77777777" w:rsidR="007B2C67" w:rsidRDefault="00505E14">
            <w:pPr>
              <w:pStyle w:val="TableParagraph"/>
              <w:spacing w:line="261" w:lineRule="exact"/>
              <w:ind w:left="107"/>
            </w:pPr>
            <w:r>
              <w:t>ნიკოტინს</w:t>
            </w:r>
          </w:p>
        </w:tc>
        <w:tc>
          <w:tcPr>
            <w:tcW w:w="1042" w:type="dxa"/>
            <w:tcBorders>
              <w:top w:val="nil"/>
              <w:left w:val="nil"/>
              <w:bottom w:val="nil"/>
            </w:tcBorders>
          </w:tcPr>
          <w:p w14:paraId="382E55EB" w14:textId="77777777" w:rsidR="007B2C67" w:rsidRDefault="00505E14">
            <w:pPr>
              <w:pStyle w:val="TableParagraph"/>
              <w:spacing w:line="261" w:lineRule="exact"/>
              <w:ind w:right="95"/>
              <w:jc w:val="right"/>
            </w:pPr>
            <w:r>
              <w:rPr>
                <w:w w:val="95"/>
              </w:rPr>
              <w:t>აწვდის</w:t>
            </w:r>
          </w:p>
        </w:tc>
        <w:tc>
          <w:tcPr>
            <w:tcW w:w="4252" w:type="dxa"/>
            <w:tcBorders>
              <w:top w:val="nil"/>
              <w:bottom w:val="nil"/>
            </w:tcBorders>
          </w:tcPr>
          <w:p w14:paraId="64A2F787" w14:textId="77777777" w:rsidR="007B2C67" w:rsidRDefault="00505E14">
            <w:pPr>
              <w:pStyle w:val="TableParagraph"/>
              <w:spacing w:line="261" w:lineRule="exact"/>
              <w:ind w:left="108"/>
            </w:pPr>
            <w:r>
              <w:t>დაფუძნებულია პირველი</w:t>
            </w:r>
            <w:r>
              <w:rPr>
                <w:spacing w:val="53"/>
              </w:rPr>
              <w:t xml:space="preserve"> </w:t>
            </w:r>
            <w:r>
              <w:t>სიგარეტის</w:t>
            </w:r>
          </w:p>
        </w:tc>
        <w:tc>
          <w:tcPr>
            <w:tcW w:w="2833" w:type="dxa"/>
            <w:gridSpan w:val="2"/>
            <w:tcBorders>
              <w:top w:val="nil"/>
              <w:bottom w:val="nil"/>
            </w:tcBorders>
          </w:tcPr>
          <w:p w14:paraId="5AFEEA1B" w14:textId="77777777" w:rsidR="007B2C67" w:rsidRDefault="00505E14">
            <w:pPr>
              <w:pStyle w:val="TableParagraph"/>
              <w:spacing w:line="261" w:lineRule="exact"/>
              <w:ind w:left="455"/>
            </w:pPr>
            <w:r>
              <w:t>(გულისრევის</w:t>
            </w:r>
          </w:p>
        </w:tc>
      </w:tr>
      <w:tr w:rsidR="007B2C67" w14:paraId="2B351663" w14:textId="77777777">
        <w:trPr>
          <w:trHeight w:val="260"/>
        </w:trPr>
        <w:tc>
          <w:tcPr>
            <w:tcW w:w="1333" w:type="dxa"/>
            <w:tcBorders>
              <w:top w:val="nil"/>
              <w:bottom w:val="nil"/>
              <w:right w:val="nil"/>
            </w:tcBorders>
          </w:tcPr>
          <w:p w14:paraId="2F42650D" w14:textId="77777777" w:rsidR="007B2C67" w:rsidRDefault="00505E14">
            <w:pPr>
              <w:pStyle w:val="TableParagraph"/>
              <w:spacing w:line="240" w:lineRule="exact"/>
              <w:ind w:left="107"/>
            </w:pPr>
            <w:r>
              <w:t>პირის</w:t>
            </w:r>
          </w:p>
        </w:tc>
        <w:tc>
          <w:tcPr>
            <w:tcW w:w="1042" w:type="dxa"/>
            <w:tcBorders>
              <w:top w:val="nil"/>
              <w:left w:val="nil"/>
              <w:bottom w:val="nil"/>
            </w:tcBorders>
          </w:tcPr>
          <w:p w14:paraId="212B81FC" w14:textId="77777777" w:rsidR="007B2C67" w:rsidRDefault="00505E14">
            <w:pPr>
              <w:pStyle w:val="TableParagraph"/>
              <w:spacing w:line="240" w:lineRule="exact"/>
              <w:ind w:right="95"/>
              <w:jc w:val="right"/>
            </w:pPr>
            <w:r>
              <w:rPr>
                <w:w w:val="95"/>
              </w:rPr>
              <w:t>ღრუს</w:t>
            </w:r>
          </w:p>
        </w:tc>
        <w:tc>
          <w:tcPr>
            <w:tcW w:w="4252" w:type="dxa"/>
            <w:tcBorders>
              <w:top w:val="nil"/>
              <w:bottom w:val="nil"/>
            </w:tcBorders>
          </w:tcPr>
          <w:p w14:paraId="1D2675BE" w14:textId="77777777" w:rsidR="007B2C67" w:rsidRDefault="00505E14">
            <w:pPr>
              <w:pStyle w:val="TableParagraph"/>
              <w:spacing w:line="240" w:lineRule="exact"/>
              <w:ind w:left="108"/>
            </w:pPr>
            <w:r>
              <w:t>მოწევის დროზე დღეში:</w:t>
            </w:r>
          </w:p>
        </w:tc>
        <w:tc>
          <w:tcPr>
            <w:tcW w:w="2833" w:type="dxa"/>
            <w:gridSpan w:val="2"/>
            <w:tcBorders>
              <w:top w:val="nil"/>
              <w:bottom w:val="nil"/>
            </w:tcBorders>
          </w:tcPr>
          <w:p w14:paraId="677FC1A7" w14:textId="77777777" w:rsidR="007B2C67" w:rsidRDefault="00505E14">
            <w:pPr>
              <w:pStyle w:val="TableParagraph"/>
              <w:spacing w:line="240" w:lineRule="exact"/>
              <w:ind w:left="455"/>
            </w:pPr>
            <w:r>
              <w:t>შეგრძნება 12-15%-ში)</w:t>
            </w:r>
          </w:p>
        </w:tc>
      </w:tr>
      <w:tr w:rsidR="007B2C67" w14:paraId="726DE256" w14:textId="77777777">
        <w:trPr>
          <w:trHeight w:val="289"/>
        </w:trPr>
        <w:tc>
          <w:tcPr>
            <w:tcW w:w="2375" w:type="dxa"/>
            <w:gridSpan w:val="2"/>
            <w:tcBorders>
              <w:top w:val="nil"/>
              <w:bottom w:val="nil"/>
            </w:tcBorders>
          </w:tcPr>
          <w:p w14:paraId="2EA88AF7" w14:textId="77777777" w:rsidR="007B2C67" w:rsidRDefault="00505E14">
            <w:pPr>
              <w:pStyle w:val="TableParagraph"/>
              <w:spacing w:before="1" w:line="269" w:lineRule="exact"/>
              <w:ind w:left="107"/>
            </w:pPr>
            <w:r>
              <w:t>ლორწოვანი</w:t>
            </w:r>
          </w:p>
        </w:tc>
        <w:tc>
          <w:tcPr>
            <w:tcW w:w="4252" w:type="dxa"/>
            <w:tcBorders>
              <w:top w:val="nil"/>
              <w:bottom w:val="nil"/>
            </w:tcBorders>
          </w:tcPr>
          <w:p w14:paraId="12E7E5A6" w14:textId="77777777" w:rsidR="007B2C67" w:rsidRDefault="007B2C67">
            <w:pPr>
              <w:pStyle w:val="TableParagraph"/>
              <w:rPr>
                <w:rFonts w:ascii="Times New Roman"/>
                <w:sz w:val="20"/>
              </w:rPr>
            </w:pPr>
          </w:p>
        </w:tc>
        <w:tc>
          <w:tcPr>
            <w:tcW w:w="2833" w:type="dxa"/>
            <w:gridSpan w:val="2"/>
            <w:tcBorders>
              <w:top w:val="nil"/>
              <w:bottom w:val="nil"/>
            </w:tcBorders>
          </w:tcPr>
          <w:p w14:paraId="6561C275" w14:textId="77777777" w:rsidR="007B2C67" w:rsidRDefault="00505E14">
            <w:pPr>
              <w:pStyle w:val="TableParagraph"/>
              <w:numPr>
                <w:ilvl w:val="0"/>
                <w:numId w:val="26"/>
              </w:numPr>
              <w:tabs>
                <w:tab w:val="left" w:pos="455"/>
                <w:tab w:val="left" w:pos="456"/>
              </w:tabs>
              <w:spacing w:line="269" w:lineRule="exact"/>
              <w:ind w:hanging="361"/>
            </w:pPr>
            <w:r>
              <w:t>სლოკინი</w:t>
            </w:r>
          </w:p>
        </w:tc>
      </w:tr>
      <w:tr w:rsidR="007B2C67" w14:paraId="257F9BB7" w14:textId="77777777">
        <w:trPr>
          <w:trHeight w:val="318"/>
        </w:trPr>
        <w:tc>
          <w:tcPr>
            <w:tcW w:w="2375" w:type="dxa"/>
            <w:gridSpan w:val="2"/>
            <w:tcBorders>
              <w:top w:val="nil"/>
              <w:bottom w:val="nil"/>
            </w:tcBorders>
          </w:tcPr>
          <w:p w14:paraId="7C90E34B" w14:textId="77777777" w:rsidR="007B2C67" w:rsidRDefault="00505E14">
            <w:pPr>
              <w:pStyle w:val="TableParagraph"/>
              <w:ind w:left="107"/>
            </w:pPr>
            <w:r>
              <w:t>გარსიდან ტაბლეტის</w:t>
            </w:r>
          </w:p>
        </w:tc>
        <w:tc>
          <w:tcPr>
            <w:tcW w:w="4252" w:type="dxa"/>
            <w:tcBorders>
              <w:top w:val="nil"/>
              <w:bottom w:val="nil"/>
            </w:tcBorders>
          </w:tcPr>
          <w:p w14:paraId="5D6C9D5E" w14:textId="77777777" w:rsidR="007B2C67" w:rsidRDefault="00505E14">
            <w:pPr>
              <w:pStyle w:val="TableParagraph"/>
              <w:ind w:left="108"/>
            </w:pPr>
            <w:r>
              <w:t>≤30 წუთი = 4 მგ</w:t>
            </w:r>
          </w:p>
        </w:tc>
        <w:tc>
          <w:tcPr>
            <w:tcW w:w="2833" w:type="dxa"/>
            <w:gridSpan w:val="2"/>
            <w:tcBorders>
              <w:top w:val="nil"/>
              <w:bottom w:val="nil"/>
            </w:tcBorders>
          </w:tcPr>
          <w:p w14:paraId="2ADE195C" w14:textId="77777777" w:rsidR="007B2C67" w:rsidRDefault="00505E14">
            <w:pPr>
              <w:pStyle w:val="TableParagraph"/>
              <w:numPr>
                <w:ilvl w:val="0"/>
                <w:numId w:val="25"/>
              </w:numPr>
              <w:tabs>
                <w:tab w:val="left" w:pos="455"/>
                <w:tab w:val="left" w:pos="456"/>
              </w:tabs>
              <w:ind w:hanging="361"/>
            </w:pPr>
            <w:r>
              <w:t>გულძმარვა</w:t>
            </w:r>
          </w:p>
        </w:tc>
      </w:tr>
      <w:tr w:rsidR="007B2C67" w14:paraId="60432BD4" w14:textId="77777777">
        <w:trPr>
          <w:trHeight w:val="289"/>
        </w:trPr>
        <w:tc>
          <w:tcPr>
            <w:tcW w:w="1333" w:type="dxa"/>
            <w:tcBorders>
              <w:top w:val="nil"/>
              <w:bottom w:val="nil"/>
              <w:right w:val="nil"/>
            </w:tcBorders>
          </w:tcPr>
          <w:p w14:paraId="2B858549" w14:textId="77777777" w:rsidR="007B2C67" w:rsidRDefault="00505E14">
            <w:pPr>
              <w:pStyle w:val="TableParagraph"/>
              <w:spacing w:line="261" w:lineRule="exact"/>
              <w:ind w:left="107"/>
            </w:pPr>
            <w:r>
              <w:t>პირში</w:t>
            </w:r>
          </w:p>
        </w:tc>
        <w:tc>
          <w:tcPr>
            <w:tcW w:w="1042" w:type="dxa"/>
            <w:tcBorders>
              <w:top w:val="nil"/>
              <w:left w:val="nil"/>
              <w:bottom w:val="nil"/>
            </w:tcBorders>
          </w:tcPr>
          <w:p w14:paraId="3C571823" w14:textId="77777777" w:rsidR="007B2C67" w:rsidRDefault="00505E14">
            <w:pPr>
              <w:pStyle w:val="TableParagraph"/>
              <w:spacing w:line="261" w:lineRule="exact"/>
              <w:ind w:right="95"/>
              <w:jc w:val="right"/>
            </w:pPr>
            <w:r>
              <w:rPr>
                <w:w w:val="95"/>
              </w:rPr>
              <w:t>დნობის</w:t>
            </w:r>
          </w:p>
        </w:tc>
        <w:tc>
          <w:tcPr>
            <w:tcW w:w="4252" w:type="dxa"/>
            <w:tcBorders>
              <w:top w:val="nil"/>
              <w:bottom w:val="nil"/>
            </w:tcBorders>
          </w:tcPr>
          <w:p w14:paraId="7445CFA7" w14:textId="77777777" w:rsidR="007B2C67" w:rsidRDefault="00505E14">
            <w:pPr>
              <w:pStyle w:val="TableParagraph"/>
              <w:spacing w:line="260" w:lineRule="exact"/>
              <w:ind w:left="108"/>
            </w:pPr>
            <w:r>
              <w:t>&gt;30 წუთი: 2 მგ</w:t>
            </w:r>
          </w:p>
        </w:tc>
        <w:tc>
          <w:tcPr>
            <w:tcW w:w="2833" w:type="dxa"/>
            <w:gridSpan w:val="2"/>
            <w:tcBorders>
              <w:top w:val="nil"/>
              <w:bottom w:val="nil"/>
            </w:tcBorders>
          </w:tcPr>
          <w:p w14:paraId="353C2AD0" w14:textId="77777777" w:rsidR="007B2C67" w:rsidRDefault="007B2C67">
            <w:pPr>
              <w:pStyle w:val="TableParagraph"/>
              <w:rPr>
                <w:rFonts w:ascii="Times New Roman"/>
                <w:sz w:val="20"/>
              </w:rPr>
            </w:pPr>
          </w:p>
        </w:tc>
      </w:tr>
      <w:tr w:rsidR="007B2C67" w14:paraId="0A267300" w14:textId="77777777">
        <w:trPr>
          <w:trHeight w:val="289"/>
        </w:trPr>
        <w:tc>
          <w:tcPr>
            <w:tcW w:w="2375" w:type="dxa"/>
            <w:gridSpan w:val="2"/>
            <w:tcBorders>
              <w:top w:val="nil"/>
              <w:bottom w:val="nil"/>
            </w:tcBorders>
          </w:tcPr>
          <w:p w14:paraId="0BF53BAF" w14:textId="77777777" w:rsidR="007B2C67" w:rsidRDefault="00505E14">
            <w:pPr>
              <w:pStyle w:val="TableParagraph"/>
              <w:spacing w:line="261" w:lineRule="exact"/>
              <w:ind w:left="107"/>
            </w:pPr>
            <w:r>
              <w:t>პროცესში.</w:t>
            </w:r>
          </w:p>
        </w:tc>
        <w:tc>
          <w:tcPr>
            <w:tcW w:w="4252" w:type="dxa"/>
            <w:tcBorders>
              <w:top w:val="nil"/>
              <w:bottom w:val="nil"/>
            </w:tcBorders>
          </w:tcPr>
          <w:p w14:paraId="59FF6FFB" w14:textId="77777777" w:rsidR="007B2C67" w:rsidRDefault="007B2C67">
            <w:pPr>
              <w:pStyle w:val="TableParagraph"/>
              <w:rPr>
                <w:rFonts w:ascii="Times New Roman"/>
                <w:sz w:val="20"/>
              </w:rPr>
            </w:pPr>
          </w:p>
        </w:tc>
        <w:tc>
          <w:tcPr>
            <w:tcW w:w="2833" w:type="dxa"/>
            <w:gridSpan w:val="2"/>
            <w:tcBorders>
              <w:top w:val="nil"/>
              <w:bottom w:val="nil"/>
            </w:tcBorders>
          </w:tcPr>
          <w:p w14:paraId="3777CDFF" w14:textId="77777777" w:rsidR="007B2C67" w:rsidRDefault="007B2C67">
            <w:pPr>
              <w:pStyle w:val="TableParagraph"/>
              <w:rPr>
                <w:rFonts w:ascii="Times New Roman"/>
                <w:sz w:val="20"/>
              </w:rPr>
            </w:pPr>
          </w:p>
        </w:tc>
      </w:tr>
      <w:tr w:rsidR="007B2C67" w14:paraId="02DE4C64" w14:textId="77777777">
        <w:trPr>
          <w:trHeight w:val="289"/>
        </w:trPr>
        <w:tc>
          <w:tcPr>
            <w:tcW w:w="2375" w:type="dxa"/>
            <w:gridSpan w:val="2"/>
            <w:tcBorders>
              <w:top w:val="nil"/>
              <w:bottom w:val="nil"/>
            </w:tcBorders>
          </w:tcPr>
          <w:p w14:paraId="001685CB" w14:textId="77777777" w:rsidR="007B2C67" w:rsidRDefault="007B2C67">
            <w:pPr>
              <w:pStyle w:val="TableParagraph"/>
              <w:rPr>
                <w:rFonts w:ascii="Times New Roman"/>
                <w:sz w:val="20"/>
              </w:rPr>
            </w:pPr>
          </w:p>
        </w:tc>
        <w:tc>
          <w:tcPr>
            <w:tcW w:w="4252" w:type="dxa"/>
            <w:tcBorders>
              <w:top w:val="nil"/>
              <w:bottom w:val="nil"/>
            </w:tcBorders>
          </w:tcPr>
          <w:p w14:paraId="7B177876" w14:textId="77777777" w:rsidR="007B2C67" w:rsidRDefault="00505E14">
            <w:pPr>
              <w:pStyle w:val="TableParagraph"/>
              <w:tabs>
                <w:tab w:val="left" w:pos="1383"/>
                <w:tab w:val="left" w:pos="2836"/>
              </w:tabs>
              <w:spacing w:line="260" w:lineRule="exact"/>
              <w:ind w:left="108"/>
            </w:pPr>
            <w:r>
              <w:t>დღეში</w:t>
            </w:r>
            <w:r>
              <w:tab/>
              <w:t>მოწეულ</w:t>
            </w:r>
            <w:r>
              <w:tab/>
              <w:t>სიგარეტების</w:t>
            </w:r>
          </w:p>
        </w:tc>
        <w:tc>
          <w:tcPr>
            <w:tcW w:w="2833" w:type="dxa"/>
            <w:gridSpan w:val="2"/>
            <w:tcBorders>
              <w:top w:val="nil"/>
              <w:bottom w:val="nil"/>
            </w:tcBorders>
          </w:tcPr>
          <w:p w14:paraId="4E753E27" w14:textId="77777777" w:rsidR="007B2C67" w:rsidRDefault="007B2C67">
            <w:pPr>
              <w:pStyle w:val="TableParagraph"/>
              <w:rPr>
                <w:rFonts w:ascii="Times New Roman"/>
                <w:sz w:val="20"/>
              </w:rPr>
            </w:pPr>
          </w:p>
        </w:tc>
      </w:tr>
      <w:tr w:rsidR="007B2C67" w14:paraId="1FE022FF" w14:textId="77777777">
        <w:trPr>
          <w:trHeight w:val="289"/>
        </w:trPr>
        <w:tc>
          <w:tcPr>
            <w:tcW w:w="2375" w:type="dxa"/>
            <w:gridSpan w:val="2"/>
            <w:tcBorders>
              <w:top w:val="nil"/>
              <w:bottom w:val="nil"/>
            </w:tcBorders>
          </w:tcPr>
          <w:p w14:paraId="25255339" w14:textId="77777777" w:rsidR="007B2C67" w:rsidRDefault="00505E14">
            <w:pPr>
              <w:pStyle w:val="TableParagraph"/>
              <w:spacing w:line="261" w:lineRule="exact"/>
              <w:ind w:left="107"/>
            </w:pPr>
            <w:r>
              <w:t>დოზები:</w:t>
            </w:r>
          </w:p>
        </w:tc>
        <w:tc>
          <w:tcPr>
            <w:tcW w:w="4252" w:type="dxa"/>
            <w:tcBorders>
              <w:top w:val="nil"/>
              <w:bottom w:val="nil"/>
            </w:tcBorders>
          </w:tcPr>
          <w:p w14:paraId="23F682B5" w14:textId="77777777" w:rsidR="007B2C67" w:rsidRDefault="00505E14">
            <w:pPr>
              <w:pStyle w:val="TableParagraph"/>
              <w:spacing w:line="261" w:lineRule="exact"/>
              <w:ind w:left="108"/>
            </w:pPr>
            <w:r>
              <w:t>რაოდენობის მიხედვით:</w:t>
            </w:r>
          </w:p>
        </w:tc>
        <w:tc>
          <w:tcPr>
            <w:tcW w:w="2833" w:type="dxa"/>
            <w:gridSpan w:val="2"/>
            <w:tcBorders>
              <w:top w:val="nil"/>
              <w:bottom w:val="nil"/>
            </w:tcBorders>
          </w:tcPr>
          <w:p w14:paraId="430131CB" w14:textId="77777777" w:rsidR="007B2C67" w:rsidRDefault="007B2C67">
            <w:pPr>
              <w:pStyle w:val="TableParagraph"/>
              <w:rPr>
                <w:rFonts w:ascii="Times New Roman"/>
                <w:sz w:val="20"/>
              </w:rPr>
            </w:pPr>
          </w:p>
        </w:tc>
      </w:tr>
      <w:tr w:rsidR="007B2C67" w14:paraId="2716130C" w14:textId="77777777">
        <w:trPr>
          <w:trHeight w:val="289"/>
        </w:trPr>
        <w:tc>
          <w:tcPr>
            <w:tcW w:w="2375" w:type="dxa"/>
            <w:gridSpan w:val="2"/>
            <w:tcBorders>
              <w:top w:val="nil"/>
              <w:bottom w:val="nil"/>
            </w:tcBorders>
          </w:tcPr>
          <w:p w14:paraId="74AB59D7" w14:textId="77777777" w:rsidR="007B2C67" w:rsidRDefault="00505E14">
            <w:pPr>
              <w:pStyle w:val="TableParagraph"/>
              <w:spacing w:line="260" w:lineRule="exact"/>
              <w:ind w:left="107"/>
            </w:pPr>
            <w:r>
              <w:t>2 მგ, 4 მგ</w:t>
            </w:r>
          </w:p>
        </w:tc>
        <w:tc>
          <w:tcPr>
            <w:tcW w:w="4252" w:type="dxa"/>
            <w:tcBorders>
              <w:top w:val="nil"/>
              <w:bottom w:val="nil"/>
            </w:tcBorders>
          </w:tcPr>
          <w:p w14:paraId="6CA278B3" w14:textId="77777777" w:rsidR="007B2C67" w:rsidRDefault="007B2C67">
            <w:pPr>
              <w:pStyle w:val="TableParagraph"/>
              <w:rPr>
                <w:rFonts w:ascii="Times New Roman"/>
                <w:sz w:val="20"/>
              </w:rPr>
            </w:pPr>
          </w:p>
        </w:tc>
        <w:tc>
          <w:tcPr>
            <w:tcW w:w="2833" w:type="dxa"/>
            <w:gridSpan w:val="2"/>
            <w:tcBorders>
              <w:top w:val="nil"/>
              <w:bottom w:val="nil"/>
            </w:tcBorders>
          </w:tcPr>
          <w:p w14:paraId="2FFD64F0" w14:textId="77777777" w:rsidR="007B2C67" w:rsidRDefault="007B2C67">
            <w:pPr>
              <w:pStyle w:val="TableParagraph"/>
              <w:rPr>
                <w:rFonts w:ascii="Times New Roman"/>
                <w:sz w:val="20"/>
              </w:rPr>
            </w:pPr>
          </w:p>
        </w:tc>
      </w:tr>
      <w:tr w:rsidR="007B2C67" w14:paraId="07E471DC" w14:textId="77777777">
        <w:trPr>
          <w:trHeight w:val="289"/>
        </w:trPr>
        <w:tc>
          <w:tcPr>
            <w:tcW w:w="2375" w:type="dxa"/>
            <w:gridSpan w:val="2"/>
            <w:tcBorders>
              <w:top w:val="nil"/>
              <w:bottom w:val="nil"/>
            </w:tcBorders>
          </w:tcPr>
          <w:p w14:paraId="14E56E42" w14:textId="77777777" w:rsidR="007B2C67" w:rsidRDefault="007B2C67">
            <w:pPr>
              <w:pStyle w:val="TableParagraph"/>
              <w:rPr>
                <w:rFonts w:ascii="Times New Roman"/>
                <w:sz w:val="20"/>
              </w:rPr>
            </w:pPr>
          </w:p>
        </w:tc>
        <w:tc>
          <w:tcPr>
            <w:tcW w:w="4252" w:type="dxa"/>
            <w:tcBorders>
              <w:top w:val="nil"/>
              <w:bottom w:val="nil"/>
            </w:tcBorders>
          </w:tcPr>
          <w:p w14:paraId="40C3849C" w14:textId="77777777" w:rsidR="007B2C67" w:rsidRDefault="00505E14">
            <w:pPr>
              <w:pStyle w:val="TableParagraph"/>
              <w:spacing w:line="261" w:lineRule="exact"/>
              <w:ind w:left="108"/>
            </w:pPr>
            <w:r>
              <w:t>&gt; 20 სიგარეტი: 4 მგ საღეჭი რეზინა</w:t>
            </w:r>
          </w:p>
        </w:tc>
        <w:tc>
          <w:tcPr>
            <w:tcW w:w="2833" w:type="dxa"/>
            <w:gridSpan w:val="2"/>
            <w:tcBorders>
              <w:top w:val="nil"/>
              <w:bottom w:val="nil"/>
            </w:tcBorders>
          </w:tcPr>
          <w:p w14:paraId="27C33C13" w14:textId="77777777" w:rsidR="007B2C67" w:rsidRDefault="007B2C67">
            <w:pPr>
              <w:pStyle w:val="TableParagraph"/>
              <w:rPr>
                <w:rFonts w:ascii="Times New Roman"/>
                <w:sz w:val="20"/>
              </w:rPr>
            </w:pPr>
          </w:p>
        </w:tc>
      </w:tr>
      <w:tr w:rsidR="007B2C67" w14:paraId="138D865A" w14:textId="77777777">
        <w:trPr>
          <w:trHeight w:val="434"/>
        </w:trPr>
        <w:tc>
          <w:tcPr>
            <w:tcW w:w="2375" w:type="dxa"/>
            <w:gridSpan w:val="2"/>
            <w:tcBorders>
              <w:top w:val="nil"/>
              <w:bottom w:val="nil"/>
            </w:tcBorders>
          </w:tcPr>
          <w:p w14:paraId="61F0A6F0" w14:textId="77777777" w:rsidR="007B2C67" w:rsidRDefault="007B2C67">
            <w:pPr>
              <w:pStyle w:val="TableParagraph"/>
              <w:rPr>
                <w:rFonts w:ascii="Times New Roman"/>
                <w:sz w:val="20"/>
              </w:rPr>
            </w:pPr>
          </w:p>
        </w:tc>
        <w:tc>
          <w:tcPr>
            <w:tcW w:w="4252" w:type="dxa"/>
            <w:tcBorders>
              <w:top w:val="nil"/>
              <w:bottom w:val="nil"/>
            </w:tcBorders>
          </w:tcPr>
          <w:p w14:paraId="684130DB" w14:textId="77777777" w:rsidR="007B2C67" w:rsidRDefault="00505E14">
            <w:pPr>
              <w:pStyle w:val="TableParagraph"/>
              <w:spacing w:line="260" w:lineRule="exact"/>
              <w:ind w:left="108"/>
            </w:pPr>
            <w:r>
              <w:t>≤ 20 სიგარეტი: 2 მგ საღეჭი რეზინა</w:t>
            </w:r>
          </w:p>
        </w:tc>
        <w:tc>
          <w:tcPr>
            <w:tcW w:w="2833" w:type="dxa"/>
            <w:gridSpan w:val="2"/>
            <w:tcBorders>
              <w:top w:val="nil"/>
              <w:bottom w:val="nil"/>
            </w:tcBorders>
          </w:tcPr>
          <w:p w14:paraId="27FC4270" w14:textId="77777777" w:rsidR="007B2C67" w:rsidRDefault="007B2C67">
            <w:pPr>
              <w:pStyle w:val="TableParagraph"/>
              <w:rPr>
                <w:rFonts w:ascii="Times New Roman"/>
                <w:sz w:val="20"/>
              </w:rPr>
            </w:pPr>
          </w:p>
        </w:tc>
      </w:tr>
      <w:tr w:rsidR="007B2C67" w14:paraId="635264B0" w14:textId="77777777">
        <w:trPr>
          <w:trHeight w:val="434"/>
        </w:trPr>
        <w:tc>
          <w:tcPr>
            <w:tcW w:w="2375" w:type="dxa"/>
            <w:gridSpan w:val="2"/>
            <w:tcBorders>
              <w:top w:val="nil"/>
              <w:bottom w:val="nil"/>
            </w:tcBorders>
          </w:tcPr>
          <w:p w14:paraId="3767DEFF" w14:textId="77777777" w:rsidR="007B2C67" w:rsidRDefault="007B2C67">
            <w:pPr>
              <w:pStyle w:val="TableParagraph"/>
              <w:rPr>
                <w:rFonts w:ascii="Times New Roman"/>
                <w:sz w:val="20"/>
              </w:rPr>
            </w:pPr>
          </w:p>
        </w:tc>
        <w:tc>
          <w:tcPr>
            <w:tcW w:w="4252" w:type="dxa"/>
            <w:tcBorders>
              <w:top w:val="nil"/>
              <w:bottom w:val="nil"/>
            </w:tcBorders>
          </w:tcPr>
          <w:p w14:paraId="26E2AE3C" w14:textId="77777777" w:rsidR="007B2C67" w:rsidRDefault="00505E14">
            <w:pPr>
              <w:pStyle w:val="TableParagraph"/>
              <w:spacing w:before="116"/>
              <w:ind w:left="108"/>
            </w:pPr>
            <w:r>
              <w:t>თავდაპირველი დოზაა 1-2 ტაბლეტი</w:t>
            </w:r>
          </w:p>
        </w:tc>
        <w:tc>
          <w:tcPr>
            <w:tcW w:w="2833" w:type="dxa"/>
            <w:gridSpan w:val="2"/>
            <w:tcBorders>
              <w:top w:val="nil"/>
              <w:bottom w:val="nil"/>
            </w:tcBorders>
          </w:tcPr>
          <w:p w14:paraId="61430637" w14:textId="77777777" w:rsidR="007B2C67" w:rsidRDefault="007B2C67">
            <w:pPr>
              <w:pStyle w:val="TableParagraph"/>
              <w:rPr>
                <w:rFonts w:ascii="Times New Roman"/>
                <w:sz w:val="20"/>
              </w:rPr>
            </w:pPr>
          </w:p>
        </w:tc>
      </w:tr>
      <w:tr w:rsidR="007B2C67" w14:paraId="4EB4490A" w14:textId="77777777">
        <w:trPr>
          <w:trHeight w:val="289"/>
        </w:trPr>
        <w:tc>
          <w:tcPr>
            <w:tcW w:w="2375" w:type="dxa"/>
            <w:gridSpan w:val="2"/>
            <w:tcBorders>
              <w:top w:val="nil"/>
              <w:bottom w:val="nil"/>
            </w:tcBorders>
          </w:tcPr>
          <w:p w14:paraId="6AEDA5AD" w14:textId="77777777" w:rsidR="007B2C67" w:rsidRDefault="007B2C67">
            <w:pPr>
              <w:pStyle w:val="TableParagraph"/>
              <w:rPr>
                <w:rFonts w:ascii="Times New Roman"/>
                <w:sz w:val="20"/>
              </w:rPr>
            </w:pPr>
          </w:p>
        </w:tc>
        <w:tc>
          <w:tcPr>
            <w:tcW w:w="4252" w:type="dxa"/>
            <w:tcBorders>
              <w:top w:val="nil"/>
              <w:bottom w:val="nil"/>
            </w:tcBorders>
          </w:tcPr>
          <w:p w14:paraId="39F9D3B6" w14:textId="77777777" w:rsidR="007B2C67" w:rsidRDefault="00505E14">
            <w:pPr>
              <w:pStyle w:val="TableParagraph"/>
              <w:spacing w:line="260" w:lineRule="exact"/>
              <w:ind w:left="108"/>
            </w:pPr>
            <w:r>
              <w:t>ყოველ 1-2 საათში (მინიმუმ 9 დღე).</w:t>
            </w:r>
          </w:p>
        </w:tc>
        <w:tc>
          <w:tcPr>
            <w:tcW w:w="2833" w:type="dxa"/>
            <w:gridSpan w:val="2"/>
            <w:tcBorders>
              <w:top w:val="nil"/>
              <w:bottom w:val="nil"/>
            </w:tcBorders>
          </w:tcPr>
          <w:p w14:paraId="403BBC51" w14:textId="77777777" w:rsidR="007B2C67" w:rsidRDefault="007B2C67">
            <w:pPr>
              <w:pStyle w:val="TableParagraph"/>
              <w:rPr>
                <w:rFonts w:ascii="Times New Roman"/>
                <w:sz w:val="20"/>
              </w:rPr>
            </w:pPr>
          </w:p>
        </w:tc>
      </w:tr>
      <w:tr w:rsidR="007B2C67" w14:paraId="01A1B4ED" w14:textId="77777777">
        <w:trPr>
          <w:trHeight w:val="289"/>
        </w:trPr>
        <w:tc>
          <w:tcPr>
            <w:tcW w:w="2375" w:type="dxa"/>
            <w:gridSpan w:val="2"/>
            <w:tcBorders>
              <w:top w:val="nil"/>
              <w:bottom w:val="nil"/>
            </w:tcBorders>
          </w:tcPr>
          <w:p w14:paraId="7562E7C3" w14:textId="77777777" w:rsidR="007B2C67" w:rsidRDefault="007B2C67">
            <w:pPr>
              <w:pStyle w:val="TableParagraph"/>
              <w:rPr>
                <w:rFonts w:ascii="Times New Roman"/>
                <w:sz w:val="20"/>
              </w:rPr>
            </w:pPr>
          </w:p>
        </w:tc>
        <w:tc>
          <w:tcPr>
            <w:tcW w:w="4252" w:type="dxa"/>
            <w:tcBorders>
              <w:top w:val="nil"/>
              <w:bottom w:val="nil"/>
            </w:tcBorders>
          </w:tcPr>
          <w:p w14:paraId="6E620997" w14:textId="77777777" w:rsidR="007B2C67" w:rsidRDefault="00505E14">
            <w:pPr>
              <w:pStyle w:val="TableParagraph"/>
              <w:tabs>
                <w:tab w:val="left" w:pos="1851"/>
                <w:tab w:val="left" w:pos="3137"/>
              </w:tabs>
              <w:spacing w:line="261" w:lineRule="exact"/>
              <w:ind w:left="108"/>
            </w:pPr>
            <w:r>
              <w:t>შეამცირეთ</w:t>
            </w:r>
            <w:r>
              <w:tab/>
              <w:t>დოზა,</w:t>
            </w:r>
            <w:r>
              <w:tab/>
              <w:t>სადამდეც</w:t>
            </w:r>
          </w:p>
        </w:tc>
        <w:tc>
          <w:tcPr>
            <w:tcW w:w="2833" w:type="dxa"/>
            <w:gridSpan w:val="2"/>
            <w:tcBorders>
              <w:top w:val="nil"/>
              <w:bottom w:val="nil"/>
            </w:tcBorders>
          </w:tcPr>
          <w:p w14:paraId="4216D978" w14:textId="77777777" w:rsidR="007B2C67" w:rsidRDefault="007B2C67">
            <w:pPr>
              <w:pStyle w:val="TableParagraph"/>
              <w:rPr>
                <w:rFonts w:ascii="Times New Roman"/>
                <w:sz w:val="20"/>
              </w:rPr>
            </w:pPr>
          </w:p>
        </w:tc>
      </w:tr>
      <w:tr w:rsidR="007B2C67" w14:paraId="0FF22021" w14:textId="77777777">
        <w:trPr>
          <w:trHeight w:val="434"/>
        </w:trPr>
        <w:tc>
          <w:tcPr>
            <w:tcW w:w="2375" w:type="dxa"/>
            <w:gridSpan w:val="2"/>
            <w:tcBorders>
              <w:top w:val="nil"/>
              <w:bottom w:val="nil"/>
            </w:tcBorders>
          </w:tcPr>
          <w:p w14:paraId="33A6A3E4" w14:textId="77777777" w:rsidR="007B2C67" w:rsidRDefault="007B2C67">
            <w:pPr>
              <w:pStyle w:val="TableParagraph"/>
              <w:rPr>
                <w:rFonts w:ascii="Times New Roman"/>
                <w:sz w:val="20"/>
              </w:rPr>
            </w:pPr>
          </w:p>
        </w:tc>
        <w:tc>
          <w:tcPr>
            <w:tcW w:w="4252" w:type="dxa"/>
            <w:tcBorders>
              <w:top w:val="nil"/>
              <w:bottom w:val="nil"/>
            </w:tcBorders>
          </w:tcPr>
          <w:p w14:paraId="1AEA39B9" w14:textId="77777777" w:rsidR="007B2C67" w:rsidRDefault="00505E14">
            <w:pPr>
              <w:pStyle w:val="TableParagraph"/>
              <w:spacing w:line="260" w:lineRule="exact"/>
              <w:ind w:left="108"/>
            </w:pPr>
            <w:r>
              <w:t>შესაძლებელია.</w:t>
            </w:r>
          </w:p>
        </w:tc>
        <w:tc>
          <w:tcPr>
            <w:tcW w:w="2833" w:type="dxa"/>
            <w:gridSpan w:val="2"/>
            <w:tcBorders>
              <w:top w:val="nil"/>
              <w:bottom w:val="nil"/>
            </w:tcBorders>
          </w:tcPr>
          <w:p w14:paraId="26B52FA9" w14:textId="77777777" w:rsidR="007B2C67" w:rsidRDefault="007B2C67">
            <w:pPr>
              <w:pStyle w:val="TableParagraph"/>
              <w:rPr>
                <w:rFonts w:ascii="Times New Roman"/>
                <w:sz w:val="20"/>
              </w:rPr>
            </w:pPr>
          </w:p>
        </w:tc>
      </w:tr>
      <w:tr w:rsidR="007B2C67" w14:paraId="4A3BD601" w14:textId="77777777">
        <w:trPr>
          <w:trHeight w:val="434"/>
        </w:trPr>
        <w:tc>
          <w:tcPr>
            <w:tcW w:w="2375" w:type="dxa"/>
            <w:gridSpan w:val="2"/>
            <w:tcBorders>
              <w:top w:val="nil"/>
              <w:bottom w:val="nil"/>
            </w:tcBorders>
          </w:tcPr>
          <w:p w14:paraId="56C756E2" w14:textId="77777777" w:rsidR="007B2C67" w:rsidRDefault="007B2C67">
            <w:pPr>
              <w:pStyle w:val="TableParagraph"/>
              <w:rPr>
                <w:rFonts w:ascii="Times New Roman"/>
                <w:sz w:val="20"/>
              </w:rPr>
            </w:pPr>
          </w:p>
        </w:tc>
        <w:tc>
          <w:tcPr>
            <w:tcW w:w="4252" w:type="dxa"/>
            <w:tcBorders>
              <w:top w:val="nil"/>
              <w:bottom w:val="nil"/>
            </w:tcBorders>
          </w:tcPr>
          <w:p w14:paraId="385D09D6" w14:textId="77777777" w:rsidR="007B2C67" w:rsidRDefault="00505E14">
            <w:pPr>
              <w:pStyle w:val="TableParagraph"/>
              <w:spacing w:before="116"/>
              <w:ind w:left="108"/>
              <w:rPr>
                <w:b/>
                <w:bCs/>
              </w:rPr>
            </w:pPr>
            <w:r>
              <w:rPr>
                <w:b/>
                <w:bCs/>
              </w:rPr>
              <w:t>ხანგრძლივობა:</w:t>
            </w:r>
          </w:p>
        </w:tc>
        <w:tc>
          <w:tcPr>
            <w:tcW w:w="2833" w:type="dxa"/>
            <w:gridSpan w:val="2"/>
            <w:tcBorders>
              <w:top w:val="nil"/>
              <w:bottom w:val="nil"/>
            </w:tcBorders>
          </w:tcPr>
          <w:p w14:paraId="644F1DEC" w14:textId="77777777" w:rsidR="007B2C67" w:rsidRDefault="007B2C67">
            <w:pPr>
              <w:pStyle w:val="TableParagraph"/>
              <w:rPr>
                <w:rFonts w:ascii="Times New Roman"/>
                <w:sz w:val="20"/>
              </w:rPr>
            </w:pPr>
          </w:p>
        </w:tc>
      </w:tr>
      <w:tr w:rsidR="007B2C67" w14:paraId="512B2730" w14:textId="77777777">
        <w:trPr>
          <w:trHeight w:val="289"/>
        </w:trPr>
        <w:tc>
          <w:tcPr>
            <w:tcW w:w="2375" w:type="dxa"/>
            <w:gridSpan w:val="2"/>
            <w:tcBorders>
              <w:top w:val="nil"/>
              <w:bottom w:val="nil"/>
            </w:tcBorders>
          </w:tcPr>
          <w:p w14:paraId="748DB416" w14:textId="77777777" w:rsidR="007B2C67" w:rsidRDefault="007B2C67">
            <w:pPr>
              <w:pStyle w:val="TableParagraph"/>
              <w:rPr>
                <w:rFonts w:ascii="Times New Roman"/>
                <w:sz w:val="20"/>
              </w:rPr>
            </w:pPr>
          </w:p>
        </w:tc>
        <w:tc>
          <w:tcPr>
            <w:tcW w:w="4252" w:type="dxa"/>
            <w:tcBorders>
              <w:top w:val="nil"/>
              <w:bottom w:val="nil"/>
            </w:tcBorders>
          </w:tcPr>
          <w:p w14:paraId="7B429405" w14:textId="77777777" w:rsidR="007B2C67" w:rsidRDefault="00505E14">
            <w:pPr>
              <w:pStyle w:val="TableParagraph"/>
              <w:spacing w:line="260" w:lineRule="exact"/>
              <w:ind w:left="108"/>
            </w:pPr>
            <w:r>
              <w:t>12 კვირამდე, დღეში არა უმეტეს 20</w:t>
            </w:r>
          </w:p>
        </w:tc>
        <w:tc>
          <w:tcPr>
            <w:tcW w:w="2833" w:type="dxa"/>
            <w:gridSpan w:val="2"/>
            <w:tcBorders>
              <w:top w:val="nil"/>
              <w:bottom w:val="nil"/>
            </w:tcBorders>
          </w:tcPr>
          <w:p w14:paraId="4435708A" w14:textId="77777777" w:rsidR="007B2C67" w:rsidRDefault="007B2C67">
            <w:pPr>
              <w:pStyle w:val="TableParagraph"/>
              <w:rPr>
                <w:rFonts w:ascii="Times New Roman"/>
                <w:sz w:val="20"/>
              </w:rPr>
            </w:pPr>
          </w:p>
        </w:tc>
      </w:tr>
      <w:tr w:rsidR="007B2C67" w14:paraId="4F089D33" w14:textId="77777777">
        <w:trPr>
          <w:trHeight w:val="434"/>
        </w:trPr>
        <w:tc>
          <w:tcPr>
            <w:tcW w:w="2375" w:type="dxa"/>
            <w:gridSpan w:val="2"/>
            <w:tcBorders>
              <w:top w:val="nil"/>
              <w:bottom w:val="nil"/>
            </w:tcBorders>
          </w:tcPr>
          <w:p w14:paraId="7F8B3A18" w14:textId="77777777" w:rsidR="007B2C67" w:rsidRDefault="007B2C67">
            <w:pPr>
              <w:pStyle w:val="TableParagraph"/>
              <w:rPr>
                <w:rFonts w:ascii="Times New Roman"/>
                <w:sz w:val="20"/>
              </w:rPr>
            </w:pPr>
          </w:p>
        </w:tc>
        <w:tc>
          <w:tcPr>
            <w:tcW w:w="4252" w:type="dxa"/>
            <w:tcBorders>
              <w:top w:val="nil"/>
              <w:bottom w:val="nil"/>
            </w:tcBorders>
          </w:tcPr>
          <w:p w14:paraId="1B40ACDF" w14:textId="77777777" w:rsidR="007B2C67" w:rsidRDefault="00505E14">
            <w:pPr>
              <w:pStyle w:val="TableParagraph"/>
              <w:spacing w:line="261" w:lineRule="exact"/>
              <w:ind w:left="108"/>
            </w:pPr>
            <w:r>
              <w:t>ტაბლეტის გამოყენებით.</w:t>
            </w:r>
          </w:p>
        </w:tc>
        <w:tc>
          <w:tcPr>
            <w:tcW w:w="2833" w:type="dxa"/>
            <w:gridSpan w:val="2"/>
            <w:tcBorders>
              <w:top w:val="nil"/>
              <w:bottom w:val="nil"/>
            </w:tcBorders>
          </w:tcPr>
          <w:p w14:paraId="1B34AE1F" w14:textId="77777777" w:rsidR="007B2C67" w:rsidRDefault="007B2C67">
            <w:pPr>
              <w:pStyle w:val="TableParagraph"/>
              <w:rPr>
                <w:rFonts w:ascii="Times New Roman"/>
                <w:sz w:val="20"/>
              </w:rPr>
            </w:pPr>
          </w:p>
        </w:tc>
      </w:tr>
      <w:tr w:rsidR="007B2C67" w14:paraId="05214038" w14:textId="77777777">
        <w:trPr>
          <w:trHeight w:val="434"/>
        </w:trPr>
        <w:tc>
          <w:tcPr>
            <w:tcW w:w="2375" w:type="dxa"/>
            <w:gridSpan w:val="2"/>
            <w:tcBorders>
              <w:top w:val="nil"/>
              <w:bottom w:val="nil"/>
            </w:tcBorders>
          </w:tcPr>
          <w:p w14:paraId="18838160" w14:textId="77777777" w:rsidR="007B2C67" w:rsidRDefault="007B2C67">
            <w:pPr>
              <w:pStyle w:val="TableParagraph"/>
              <w:rPr>
                <w:rFonts w:ascii="Times New Roman"/>
                <w:sz w:val="20"/>
              </w:rPr>
            </w:pPr>
          </w:p>
        </w:tc>
        <w:tc>
          <w:tcPr>
            <w:tcW w:w="4252" w:type="dxa"/>
            <w:tcBorders>
              <w:top w:val="nil"/>
              <w:bottom w:val="nil"/>
            </w:tcBorders>
          </w:tcPr>
          <w:p w14:paraId="0806FD2C" w14:textId="77777777" w:rsidR="007B2C67" w:rsidRDefault="00505E14">
            <w:pPr>
              <w:pStyle w:val="TableParagraph"/>
              <w:spacing w:before="116"/>
              <w:ind w:left="108"/>
              <w:rPr>
                <w:b/>
                <w:bCs/>
              </w:rPr>
            </w:pPr>
            <w:r>
              <w:rPr>
                <w:b/>
                <w:bCs/>
              </w:rPr>
              <w:t>როგორ გამოვიყენოთ:</w:t>
            </w:r>
          </w:p>
        </w:tc>
        <w:tc>
          <w:tcPr>
            <w:tcW w:w="2833" w:type="dxa"/>
            <w:gridSpan w:val="2"/>
            <w:tcBorders>
              <w:top w:val="nil"/>
              <w:bottom w:val="nil"/>
            </w:tcBorders>
          </w:tcPr>
          <w:p w14:paraId="0F2B246E" w14:textId="77777777" w:rsidR="007B2C67" w:rsidRDefault="007B2C67">
            <w:pPr>
              <w:pStyle w:val="TableParagraph"/>
              <w:rPr>
                <w:rFonts w:ascii="Times New Roman"/>
                <w:sz w:val="20"/>
              </w:rPr>
            </w:pPr>
          </w:p>
        </w:tc>
      </w:tr>
      <w:tr w:rsidR="007B2C67" w14:paraId="3B9A4045" w14:textId="77777777">
        <w:trPr>
          <w:trHeight w:val="289"/>
        </w:trPr>
        <w:tc>
          <w:tcPr>
            <w:tcW w:w="2375" w:type="dxa"/>
            <w:gridSpan w:val="2"/>
            <w:tcBorders>
              <w:top w:val="nil"/>
              <w:bottom w:val="nil"/>
            </w:tcBorders>
          </w:tcPr>
          <w:p w14:paraId="67A956EB" w14:textId="77777777" w:rsidR="007B2C67" w:rsidRDefault="007B2C67">
            <w:pPr>
              <w:pStyle w:val="TableParagraph"/>
              <w:rPr>
                <w:rFonts w:ascii="Times New Roman"/>
                <w:sz w:val="20"/>
              </w:rPr>
            </w:pPr>
          </w:p>
        </w:tc>
        <w:tc>
          <w:tcPr>
            <w:tcW w:w="4252" w:type="dxa"/>
            <w:tcBorders>
              <w:top w:val="nil"/>
              <w:bottom w:val="nil"/>
            </w:tcBorders>
          </w:tcPr>
          <w:p w14:paraId="66786683" w14:textId="77777777" w:rsidR="007B2C67" w:rsidRDefault="00505E14">
            <w:pPr>
              <w:pStyle w:val="TableParagraph"/>
              <w:spacing w:line="260" w:lineRule="exact"/>
              <w:ind w:left="108"/>
            </w:pPr>
            <w:r>
              <w:t>ტაბლეტი უნდა გადნეს პირში, ის არ</w:t>
            </w:r>
          </w:p>
        </w:tc>
        <w:tc>
          <w:tcPr>
            <w:tcW w:w="2833" w:type="dxa"/>
            <w:gridSpan w:val="2"/>
            <w:tcBorders>
              <w:top w:val="nil"/>
              <w:bottom w:val="nil"/>
            </w:tcBorders>
          </w:tcPr>
          <w:p w14:paraId="34019412" w14:textId="77777777" w:rsidR="007B2C67" w:rsidRDefault="007B2C67">
            <w:pPr>
              <w:pStyle w:val="TableParagraph"/>
              <w:rPr>
                <w:rFonts w:ascii="Times New Roman"/>
                <w:sz w:val="20"/>
              </w:rPr>
            </w:pPr>
          </w:p>
        </w:tc>
      </w:tr>
      <w:tr w:rsidR="007B2C67" w14:paraId="2332148F" w14:textId="77777777">
        <w:trPr>
          <w:trHeight w:val="549"/>
        </w:trPr>
        <w:tc>
          <w:tcPr>
            <w:tcW w:w="2375" w:type="dxa"/>
            <w:gridSpan w:val="2"/>
            <w:tcBorders>
              <w:top w:val="nil"/>
            </w:tcBorders>
          </w:tcPr>
          <w:p w14:paraId="27A066B8" w14:textId="77777777" w:rsidR="007B2C67" w:rsidRDefault="007B2C67">
            <w:pPr>
              <w:pStyle w:val="TableParagraph"/>
              <w:rPr>
                <w:rFonts w:ascii="Times New Roman"/>
                <w:sz w:val="20"/>
              </w:rPr>
            </w:pPr>
          </w:p>
        </w:tc>
        <w:tc>
          <w:tcPr>
            <w:tcW w:w="4252" w:type="dxa"/>
            <w:tcBorders>
              <w:top w:val="nil"/>
            </w:tcBorders>
          </w:tcPr>
          <w:p w14:paraId="4F91578A" w14:textId="77777777" w:rsidR="007B2C67" w:rsidRDefault="00505E14">
            <w:pPr>
              <w:pStyle w:val="TableParagraph"/>
              <w:spacing w:line="261" w:lineRule="exact"/>
              <w:ind w:left="108"/>
            </w:pPr>
            <w:r>
              <w:t>უნდა დაღეჭოთ ან გადაყლაპოთ.</w:t>
            </w:r>
          </w:p>
        </w:tc>
        <w:tc>
          <w:tcPr>
            <w:tcW w:w="2833" w:type="dxa"/>
            <w:gridSpan w:val="2"/>
            <w:tcBorders>
              <w:top w:val="nil"/>
            </w:tcBorders>
          </w:tcPr>
          <w:p w14:paraId="15D839E7" w14:textId="77777777" w:rsidR="007B2C67" w:rsidRDefault="007B2C67">
            <w:pPr>
              <w:pStyle w:val="TableParagraph"/>
              <w:rPr>
                <w:rFonts w:ascii="Times New Roman"/>
                <w:sz w:val="20"/>
              </w:rPr>
            </w:pPr>
          </w:p>
        </w:tc>
      </w:tr>
      <w:tr w:rsidR="007B2C67" w14:paraId="589D2AE5" w14:textId="77777777">
        <w:trPr>
          <w:trHeight w:val="319"/>
        </w:trPr>
        <w:tc>
          <w:tcPr>
            <w:tcW w:w="2375" w:type="dxa"/>
            <w:gridSpan w:val="2"/>
            <w:tcBorders>
              <w:bottom w:val="nil"/>
            </w:tcBorders>
          </w:tcPr>
          <w:p w14:paraId="534B69EB" w14:textId="77777777" w:rsidR="007B2C67" w:rsidRDefault="00505E14">
            <w:pPr>
              <w:pStyle w:val="TableParagraph"/>
              <w:spacing w:before="1"/>
              <w:ind w:left="107"/>
              <w:rPr>
                <w:b/>
                <w:bCs/>
              </w:rPr>
            </w:pPr>
            <w:r>
              <w:rPr>
                <w:b/>
                <w:bCs/>
              </w:rPr>
              <w:t>ნიკოტინის</w:t>
            </w:r>
          </w:p>
        </w:tc>
        <w:tc>
          <w:tcPr>
            <w:tcW w:w="4252" w:type="dxa"/>
            <w:tcBorders>
              <w:bottom w:val="nil"/>
            </w:tcBorders>
          </w:tcPr>
          <w:p w14:paraId="0F2B5083" w14:textId="77777777" w:rsidR="007B2C67" w:rsidRDefault="00505E14">
            <w:pPr>
              <w:pStyle w:val="TableParagraph"/>
              <w:spacing w:before="1"/>
              <w:ind w:left="108"/>
              <w:rPr>
                <w:b/>
                <w:bCs/>
              </w:rPr>
            </w:pPr>
            <w:r>
              <w:rPr>
                <w:b/>
                <w:bCs/>
              </w:rPr>
              <w:t>დოზირება:</w:t>
            </w:r>
          </w:p>
        </w:tc>
        <w:tc>
          <w:tcPr>
            <w:tcW w:w="2833" w:type="dxa"/>
            <w:gridSpan w:val="2"/>
            <w:tcBorders>
              <w:bottom w:val="nil"/>
            </w:tcBorders>
          </w:tcPr>
          <w:p w14:paraId="0BBC79E6" w14:textId="77777777" w:rsidR="007B2C67" w:rsidRDefault="00505E14">
            <w:pPr>
              <w:pStyle w:val="TableParagraph"/>
              <w:numPr>
                <w:ilvl w:val="0"/>
                <w:numId w:val="24"/>
              </w:numPr>
              <w:tabs>
                <w:tab w:val="left" w:pos="455"/>
                <w:tab w:val="left" w:pos="456"/>
              </w:tabs>
              <w:spacing w:before="1"/>
              <w:ind w:hanging="361"/>
            </w:pPr>
            <w:r>
              <w:t>ნაზალური</w:t>
            </w:r>
          </w:p>
        </w:tc>
      </w:tr>
      <w:tr w:rsidR="007B2C67" w14:paraId="3698A9CF" w14:textId="77777777">
        <w:trPr>
          <w:trHeight w:val="289"/>
        </w:trPr>
        <w:tc>
          <w:tcPr>
            <w:tcW w:w="2375" w:type="dxa"/>
            <w:gridSpan w:val="2"/>
            <w:tcBorders>
              <w:top w:val="nil"/>
              <w:bottom w:val="nil"/>
            </w:tcBorders>
          </w:tcPr>
          <w:p w14:paraId="208371D4" w14:textId="77777777" w:rsidR="007B2C67" w:rsidRDefault="00505E14">
            <w:pPr>
              <w:pStyle w:val="TableParagraph"/>
              <w:spacing w:line="261" w:lineRule="exact"/>
              <w:ind w:left="107"/>
              <w:rPr>
                <w:b/>
                <w:bCs/>
              </w:rPr>
            </w:pPr>
            <w:r>
              <w:rPr>
                <w:b/>
                <w:bCs/>
              </w:rPr>
              <w:t>ნაზალური სპრეი</w:t>
            </w:r>
          </w:p>
        </w:tc>
        <w:tc>
          <w:tcPr>
            <w:tcW w:w="4252" w:type="dxa"/>
            <w:tcBorders>
              <w:top w:val="nil"/>
              <w:bottom w:val="nil"/>
            </w:tcBorders>
          </w:tcPr>
          <w:p w14:paraId="6DB2954C" w14:textId="77777777" w:rsidR="007B2C67" w:rsidRDefault="007B2C67">
            <w:pPr>
              <w:pStyle w:val="TableParagraph"/>
              <w:rPr>
                <w:rFonts w:ascii="Times New Roman"/>
                <w:sz w:val="20"/>
              </w:rPr>
            </w:pPr>
          </w:p>
        </w:tc>
        <w:tc>
          <w:tcPr>
            <w:tcW w:w="2833" w:type="dxa"/>
            <w:gridSpan w:val="2"/>
            <w:tcBorders>
              <w:top w:val="nil"/>
              <w:bottom w:val="nil"/>
            </w:tcBorders>
          </w:tcPr>
          <w:p w14:paraId="77168928" w14:textId="77777777" w:rsidR="007B2C67" w:rsidRDefault="00505E14">
            <w:pPr>
              <w:pStyle w:val="TableParagraph"/>
              <w:spacing w:line="260" w:lineRule="exact"/>
              <w:ind w:left="455"/>
            </w:pPr>
            <w:r>
              <w:t>გაღიზიანება (სურდო,</w:t>
            </w:r>
          </w:p>
        </w:tc>
      </w:tr>
      <w:tr w:rsidR="007B2C67" w14:paraId="0ECD7313" w14:textId="77777777">
        <w:trPr>
          <w:trHeight w:val="289"/>
        </w:trPr>
        <w:tc>
          <w:tcPr>
            <w:tcW w:w="1333" w:type="dxa"/>
            <w:tcBorders>
              <w:top w:val="nil"/>
              <w:bottom w:val="nil"/>
              <w:right w:val="nil"/>
            </w:tcBorders>
          </w:tcPr>
          <w:p w14:paraId="19B741CB" w14:textId="77777777" w:rsidR="007B2C67" w:rsidRDefault="00505E14">
            <w:pPr>
              <w:pStyle w:val="TableParagraph"/>
              <w:spacing w:line="261" w:lineRule="exact"/>
              <w:ind w:left="107"/>
            </w:pPr>
            <w:r>
              <w:t>ნიკოტინს</w:t>
            </w:r>
          </w:p>
        </w:tc>
        <w:tc>
          <w:tcPr>
            <w:tcW w:w="1042" w:type="dxa"/>
            <w:tcBorders>
              <w:top w:val="nil"/>
              <w:left w:val="nil"/>
              <w:bottom w:val="nil"/>
            </w:tcBorders>
          </w:tcPr>
          <w:p w14:paraId="2663C930" w14:textId="77777777" w:rsidR="007B2C67" w:rsidRDefault="00505E14">
            <w:pPr>
              <w:pStyle w:val="TableParagraph"/>
              <w:spacing w:line="261" w:lineRule="exact"/>
              <w:ind w:right="95"/>
              <w:jc w:val="right"/>
            </w:pPr>
            <w:r>
              <w:rPr>
                <w:w w:val="95"/>
              </w:rPr>
              <w:t>აწვდის</w:t>
            </w:r>
          </w:p>
        </w:tc>
        <w:tc>
          <w:tcPr>
            <w:tcW w:w="4252" w:type="dxa"/>
            <w:tcBorders>
              <w:top w:val="nil"/>
              <w:bottom w:val="nil"/>
            </w:tcBorders>
          </w:tcPr>
          <w:p w14:paraId="5D29F201" w14:textId="77777777" w:rsidR="007B2C67" w:rsidRDefault="00505E14">
            <w:pPr>
              <w:pStyle w:val="TableParagraph"/>
              <w:spacing w:line="261" w:lineRule="exact"/>
              <w:ind w:left="108"/>
            </w:pPr>
            <w:r>
              <w:t>1 სპრეი თითოეულ ნესტოში, საათში 1-2</w:t>
            </w:r>
          </w:p>
        </w:tc>
        <w:tc>
          <w:tcPr>
            <w:tcW w:w="1417" w:type="dxa"/>
            <w:tcBorders>
              <w:top w:val="nil"/>
              <w:bottom w:val="nil"/>
              <w:right w:val="nil"/>
            </w:tcBorders>
          </w:tcPr>
          <w:p w14:paraId="2D35F9B7" w14:textId="77777777" w:rsidR="007B2C67" w:rsidRDefault="00505E14">
            <w:pPr>
              <w:pStyle w:val="TableParagraph"/>
              <w:spacing w:line="261" w:lineRule="exact"/>
              <w:ind w:left="455"/>
            </w:pPr>
            <w:r>
              <w:t>ცემინება,</w:t>
            </w:r>
          </w:p>
        </w:tc>
        <w:tc>
          <w:tcPr>
            <w:tcW w:w="1416" w:type="dxa"/>
            <w:tcBorders>
              <w:top w:val="nil"/>
              <w:left w:val="nil"/>
              <w:bottom w:val="nil"/>
            </w:tcBorders>
          </w:tcPr>
          <w:p w14:paraId="0AB9A3CC" w14:textId="77777777" w:rsidR="007B2C67" w:rsidRDefault="00505E14">
            <w:pPr>
              <w:pStyle w:val="TableParagraph"/>
              <w:spacing w:line="261" w:lineRule="exact"/>
              <w:ind w:right="93"/>
              <w:jc w:val="right"/>
            </w:pPr>
            <w:r>
              <w:t>წვის</w:t>
            </w:r>
          </w:p>
        </w:tc>
      </w:tr>
      <w:tr w:rsidR="007B2C67" w14:paraId="2EDC1689" w14:textId="77777777">
        <w:trPr>
          <w:trHeight w:val="260"/>
        </w:trPr>
        <w:tc>
          <w:tcPr>
            <w:tcW w:w="1333" w:type="dxa"/>
            <w:tcBorders>
              <w:top w:val="nil"/>
              <w:bottom w:val="nil"/>
              <w:right w:val="nil"/>
            </w:tcBorders>
          </w:tcPr>
          <w:p w14:paraId="7AC44896" w14:textId="77777777" w:rsidR="007B2C67" w:rsidRDefault="00505E14">
            <w:pPr>
              <w:pStyle w:val="TableParagraph"/>
              <w:spacing w:line="240" w:lineRule="exact"/>
              <w:ind w:left="107"/>
            </w:pPr>
            <w:r>
              <w:t>ცხვირის</w:t>
            </w:r>
          </w:p>
        </w:tc>
        <w:tc>
          <w:tcPr>
            <w:tcW w:w="1042" w:type="dxa"/>
            <w:tcBorders>
              <w:top w:val="nil"/>
              <w:left w:val="nil"/>
              <w:bottom w:val="nil"/>
            </w:tcBorders>
          </w:tcPr>
          <w:p w14:paraId="57219488" w14:textId="77777777" w:rsidR="007B2C67" w:rsidRDefault="00505E14">
            <w:pPr>
              <w:pStyle w:val="TableParagraph"/>
              <w:spacing w:line="240" w:lineRule="exact"/>
              <w:ind w:right="95"/>
              <w:jc w:val="right"/>
            </w:pPr>
            <w:r>
              <w:rPr>
                <w:w w:val="95"/>
              </w:rPr>
              <w:t>ღრუს</w:t>
            </w:r>
          </w:p>
        </w:tc>
        <w:tc>
          <w:tcPr>
            <w:tcW w:w="4252" w:type="dxa"/>
            <w:tcBorders>
              <w:top w:val="nil"/>
              <w:bottom w:val="nil"/>
            </w:tcBorders>
          </w:tcPr>
          <w:p w14:paraId="3E4C10EE" w14:textId="77777777" w:rsidR="007B2C67" w:rsidRDefault="00505E14">
            <w:pPr>
              <w:pStyle w:val="TableParagraph"/>
              <w:spacing w:line="240" w:lineRule="exact"/>
              <w:ind w:left="108"/>
            </w:pPr>
            <w:r>
              <w:t>ჯერ (მაქსიმუმ საათში 5ჯერ ან 40-ჯერ</w:t>
            </w:r>
          </w:p>
        </w:tc>
        <w:tc>
          <w:tcPr>
            <w:tcW w:w="2833" w:type="dxa"/>
            <w:gridSpan w:val="2"/>
            <w:tcBorders>
              <w:top w:val="nil"/>
              <w:bottom w:val="nil"/>
            </w:tcBorders>
          </w:tcPr>
          <w:p w14:paraId="0732470B" w14:textId="77777777" w:rsidR="007B2C67" w:rsidRDefault="00505E14">
            <w:pPr>
              <w:pStyle w:val="TableParagraph"/>
              <w:spacing w:line="240" w:lineRule="exact"/>
              <w:ind w:left="455"/>
            </w:pPr>
            <w:r>
              <w:t>შეგრძნება)</w:t>
            </w:r>
          </w:p>
        </w:tc>
      </w:tr>
      <w:tr w:rsidR="007B2C67" w14:paraId="477E49DA" w14:textId="77777777">
        <w:trPr>
          <w:trHeight w:val="289"/>
        </w:trPr>
        <w:tc>
          <w:tcPr>
            <w:tcW w:w="2375" w:type="dxa"/>
            <w:gridSpan w:val="2"/>
            <w:tcBorders>
              <w:top w:val="nil"/>
            </w:tcBorders>
          </w:tcPr>
          <w:p w14:paraId="4C595FAF" w14:textId="77777777" w:rsidR="007B2C67" w:rsidRDefault="00505E14">
            <w:pPr>
              <w:pStyle w:val="TableParagraph"/>
              <w:spacing w:before="1" w:line="269" w:lineRule="exact"/>
              <w:ind w:left="107"/>
            </w:pPr>
            <w:r>
              <w:t>ლორწოვანი</w:t>
            </w:r>
          </w:p>
        </w:tc>
        <w:tc>
          <w:tcPr>
            <w:tcW w:w="4252" w:type="dxa"/>
            <w:tcBorders>
              <w:top w:val="nil"/>
            </w:tcBorders>
          </w:tcPr>
          <w:p w14:paraId="1BB89538" w14:textId="77777777" w:rsidR="007B2C67" w:rsidRDefault="00505E14">
            <w:pPr>
              <w:pStyle w:val="TableParagraph"/>
              <w:spacing w:before="1" w:line="269" w:lineRule="exact"/>
              <w:ind w:left="108"/>
            </w:pPr>
            <w:r>
              <w:t>დღეში)</w:t>
            </w:r>
          </w:p>
        </w:tc>
        <w:tc>
          <w:tcPr>
            <w:tcW w:w="2833" w:type="dxa"/>
            <w:gridSpan w:val="2"/>
            <w:tcBorders>
              <w:top w:val="nil"/>
            </w:tcBorders>
          </w:tcPr>
          <w:p w14:paraId="13413440" w14:textId="77777777" w:rsidR="007B2C67" w:rsidRDefault="00505E14">
            <w:pPr>
              <w:pStyle w:val="TableParagraph"/>
              <w:numPr>
                <w:ilvl w:val="0"/>
                <w:numId w:val="23"/>
              </w:numPr>
              <w:tabs>
                <w:tab w:val="left" w:pos="455"/>
                <w:tab w:val="left" w:pos="456"/>
              </w:tabs>
              <w:spacing w:line="269" w:lineRule="exact"/>
              <w:ind w:hanging="361"/>
            </w:pPr>
            <w:r>
              <w:t>ხველა</w:t>
            </w:r>
          </w:p>
        </w:tc>
      </w:tr>
    </w:tbl>
    <w:p w14:paraId="52E3F86D" w14:textId="77777777" w:rsidR="007B2C67" w:rsidRDefault="007B2C67">
      <w:pPr>
        <w:spacing w:line="269" w:lineRule="exact"/>
        <w:sectPr w:rsidR="007B2C67">
          <w:pgSz w:w="12240" w:h="15840"/>
          <w:pgMar w:top="1260" w:right="960" w:bottom="1120" w:left="1100" w:header="0" w:footer="933" w:gutter="0"/>
          <w:cols w:space="720"/>
        </w:sectPr>
      </w:pP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4253"/>
        <w:gridCol w:w="2836"/>
      </w:tblGrid>
      <w:tr w:rsidR="007B2C67" w14:paraId="14846B56" w14:textId="77777777">
        <w:trPr>
          <w:trHeight w:val="289"/>
        </w:trPr>
        <w:tc>
          <w:tcPr>
            <w:tcW w:w="2376" w:type="dxa"/>
            <w:tcBorders>
              <w:bottom w:val="nil"/>
            </w:tcBorders>
          </w:tcPr>
          <w:p w14:paraId="0EBE4B56" w14:textId="77777777" w:rsidR="007B2C67" w:rsidRDefault="00505E14">
            <w:pPr>
              <w:pStyle w:val="TableParagraph"/>
              <w:spacing w:line="269" w:lineRule="exact"/>
              <w:ind w:left="107"/>
            </w:pPr>
            <w:r>
              <w:lastRenderedPageBreak/>
              <w:t>გარსიდან,</w:t>
            </w:r>
          </w:p>
        </w:tc>
        <w:tc>
          <w:tcPr>
            <w:tcW w:w="4253" w:type="dxa"/>
            <w:tcBorders>
              <w:bottom w:val="nil"/>
            </w:tcBorders>
          </w:tcPr>
          <w:p w14:paraId="355CDEA3" w14:textId="77777777" w:rsidR="007B2C67" w:rsidRDefault="00505E14">
            <w:pPr>
              <w:pStyle w:val="TableParagraph"/>
              <w:tabs>
                <w:tab w:val="left" w:pos="1488"/>
                <w:tab w:val="left" w:pos="2583"/>
                <w:tab w:val="left" w:pos="3549"/>
              </w:tabs>
              <w:spacing w:line="269" w:lineRule="exact"/>
              <w:ind w:left="107"/>
            </w:pPr>
            <w:r>
              <w:t>საშუალო</w:t>
            </w:r>
            <w:r>
              <w:tab/>
              <w:t>დოზა:</w:t>
            </w:r>
            <w:r>
              <w:tab/>
              <w:t>14-15</w:t>
            </w:r>
            <w:r>
              <w:tab/>
              <w:t>დოზა</w:t>
            </w:r>
          </w:p>
        </w:tc>
        <w:tc>
          <w:tcPr>
            <w:tcW w:w="2836" w:type="dxa"/>
            <w:tcBorders>
              <w:bottom w:val="nil"/>
            </w:tcBorders>
          </w:tcPr>
          <w:p w14:paraId="46D5D620" w14:textId="77777777" w:rsidR="007B2C67" w:rsidRDefault="00505E14">
            <w:pPr>
              <w:pStyle w:val="TableParagraph"/>
              <w:numPr>
                <w:ilvl w:val="0"/>
                <w:numId w:val="22"/>
              </w:numPr>
              <w:tabs>
                <w:tab w:val="left" w:pos="453"/>
                <w:tab w:val="left" w:pos="454"/>
              </w:tabs>
              <w:spacing w:line="269" w:lineRule="exact"/>
              <w:ind w:hanging="361"/>
            </w:pPr>
            <w:r>
              <w:t>თავის</w:t>
            </w:r>
            <w:r>
              <w:rPr>
                <w:spacing w:val="-2"/>
              </w:rPr>
              <w:t xml:space="preserve"> </w:t>
            </w:r>
            <w:r>
              <w:t>ტკივილი</w:t>
            </w:r>
          </w:p>
        </w:tc>
      </w:tr>
      <w:tr w:rsidR="007B2C67" w14:paraId="2EC6B9AC" w14:textId="77777777">
        <w:trPr>
          <w:trHeight w:val="289"/>
        </w:trPr>
        <w:tc>
          <w:tcPr>
            <w:tcW w:w="2376" w:type="dxa"/>
            <w:tcBorders>
              <w:top w:val="nil"/>
              <w:bottom w:val="nil"/>
            </w:tcBorders>
          </w:tcPr>
          <w:p w14:paraId="37167053" w14:textId="77777777" w:rsidR="007B2C67" w:rsidRDefault="00505E14">
            <w:pPr>
              <w:pStyle w:val="TableParagraph"/>
              <w:spacing w:line="270" w:lineRule="exact"/>
              <w:ind w:left="107"/>
            </w:pPr>
            <w:r>
              <w:t>თითოეულ ნესტოში</w:t>
            </w:r>
          </w:p>
        </w:tc>
        <w:tc>
          <w:tcPr>
            <w:tcW w:w="4253" w:type="dxa"/>
            <w:tcBorders>
              <w:top w:val="nil"/>
              <w:bottom w:val="nil"/>
            </w:tcBorders>
          </w:tcPr>
          <w:p w14:paraId="72DFEED3" w14:textId="77777777" w:rsidR="007B2C67" w:rsidRDefault="00505E14">
            <w:pPr>
              <w:pStyle w:val="TableParagraph"/>
              <w:spacing w:line="270" w:lineRule="exact"/>
              <w:ind w:left="107"/>
            </w:pPr>
            <w:r>
              <w:t>დღეში/საწყისისთვის. შეამცირეთ დოზა</w:t>
            </w:r>
          </w:p>
        </w:tc>
        <w:tc>
          <w:tcPr>
            <w:tcW w:w="2836" w:type="dxa"/>
            <w:tcBorders>
              <w:top w:val="nil"/>
              <w:bottom w:val="nil"/>
            </w:tcBorders>
          </w:tcPr>
          <w:p w14:paraId="13DA0A38" w14:textId="77777777" w:rsidR="007B2C67" w:rsidRDefault="00505E14">
            <w:pPr>
              <w:pStyle w:val="TableParagraph"/>
              <w:numPr>
                <w:ilvl w:val="0"/>
                <w:numId w:val="21"/>
              </w:numPr>
              <w:tabs>
                <w:tab w:val="left" w:pos="453"/>
                <w:tab w:val="left" w:pos="454"/>
              </w:tabs>
              <w:spacing w:line="270" w:lineRule="exact"/>
              <w:ind w:hanging="361"/>
            </w:pPr>
            <w:r>
              <w:t>თავბრუსხვევა</w:t>
            </w:r>
          </w:p>
        </w:tc>
      </w:tr>
      <w:tr w:rsidR="007B2C67" w14:paraId="0B53D269" w14:textId="77777777">
        <w:trPr>
          <w:trHeight w:val="464"/>
        </w:trPr>
        <w:tc>
          <w:tcPr>
            <w:tcW w:w="2376" w:type="dxa"/>
            <w:tcBorders>
              <w:top w:val="nil"/>
              <w:bottom w:val="nil"/>
            </w:tcBorders>
          </w:tcPr>
          <w:p w14:paraId="18CDBF39" w14:textId="77777777" w:rsidR="007B2C67" w:rsidRDefault="00505E14">
            <w:pPr>
              <w:pStyle w:val="TableParagraph"/>
              <w:spacing w:before="1"/>
              <w:ind w:left="107"/>
            </w:pPr>
            <w:r>
              <w:t>შესხურების შემდეგ.</w:t>
            </w:r>
          </w:p>
        </w:tc>
        <w:tc>
          <w:tcPr>
            <w:tcW w:w="4253" w:type="dxa"/>
            <w:tcBorders>
              <w:top w:val="nil"/>
              <w:bottom w:val="nil"/>
            </w:tcBorders>
          </w:tcPr>
          <w:p w14:paraId="282DA8FA" w14:textId="77777777" w:rsidR="007B2C67" w:rsidRDefault="00505E14">
            <w:pPr>
              <w:pStyle w:val="TableParagraph"/>
              <w:ind w:left="107"/>
            </w:pPr>
            <w:r>
              <w:t>სადამდეც შესაძლებელია.</w:t>
            </w:r>
          </w:p>
        </w:tc>
        <w:tc>
          <w:tcPr>
            <w:tcW w:w="2836" w:type="dxa"/>
            <w:tcBorders>
              <w:top w:val="nil"/>
              <w:bottom w:val="nil"/>
            </w:tcBorders>
          </w:tcPr>
          <w:p w14:paraId="7AB84C4B" w14:textId="77777777" w:rsidR="007B2C67" w:rsidRDefault="00505E14">
            <w:pPr>
              <w:pStyle w:val="TableParagraph"/>
              <w:numPr>
                <w:ilvl w:val="0"/>
                <w:numId w:val="20"/>
              </w:numPr>
              <w:tabs>
                <w:tab w:val="left" w:pos="453"/>
                <w:tab w:val="left" w:pos="454"/>
              </w:tabs>
              <w:ind w:hanging="361"/>
            </w:pPr>
            <w:r>
              <w:t>ყელის</w:t>
            </w:r>
            <w:r>
              <w:rPr>
                <w:spacing w:val="-2"/>
              </w:rPr>
              <w:t xml:space="preserve"> </w:t>
            </w:r>
            <w:r>
              <w:t>გაღიზიანება</w:t>
            </w:r>
          </w:p>
        </w:tc>
      </w:tr>
      <w:tr w:rsidR="007B2C67" w14:paraId="6063561A" w14:textId="77777777">
        <w:trPr>
          <w:trHeight w:val="434"/>
        </w:trPr>
        <w:tc>
          <w:tcPr>
            <w:tcW w:w="2376" w:type="dxa"/>
            <w:tcBorders>
              <w:top w:val="nil"/>
              <w:bottom w:val="nil"/>
            </w:tcBorders>
          </w:tcPr>
          <w:p w14:paraId="29BBAEAF" w14:textId="77777777" w:rsidR="007B2C67" w:rsidRDefault="00505E14">
            <w:pPr>
              <w:pStyle w:val="TableParagraph"/>
              <w:tabs>
                <w:tab w:val="left" w:pos="1264"/>
                <w:tab w:val="left" w:pos="2045"/>
              </w:tabs>
              <w:spacing w:before="116"/>
              <w:ind w:left="107"/>
            </w:pPr>
            <w:r>
              <w:t>დოზა:</w:t>
            </w:r>
            <w:r>
              <w:tab/>
              <w:t>0.5</w:t>
            </w:r>
            <w:r>
              <w:tab/>
              <w:t>მგ</w:t>
            </w:r>
          </w:p>
        </w:tc>
        <w:tc>
          <w:tcPr>
            <w:tcW w:w="4253" w:type="dxa"/>
            <w:tcBorders>
              <w:top w:val="nil"/>
              <w:bottom w:val="nil"/>
            </w:tcBorders>
          </w:tcPr>
          <w:p w14:paraId="20292D51" w14:textId="77777777" w:rsidR="007B2C67" w:rsidRDefault="00505E14">
            <w:pPr>
              <w:pStyle w:val="TableParagraph"/>
              <w:spacing w:before="116"/>
              <w:ind w:left="107"/>
            </w:pPr>
            <w:r>
              <w:t>ხანგრძლივობა: 3-6 თვე</w:t>
            </w:r>
          </w:p>
        </w:tc>
        <w:tc>
          <w:tcPr>
            <w:tcW w:w="2836" w:type="dxa"/>
            <w:tcBorders>
              <w:top w:val="nil"/>
              <w:bottom w:val="nil"/>
            </w:tcBorders>
          </w:tcPr>
          <w:p w14:paraId="66BC49AD" w14:textId="77777777" w:rsidR="007B2C67" w:rsidRDefault="007B2C67">
            <w:pPr>
              <w:pStyle w:val="TableParagraph"/>
              <w:rPr>
                <w:rFonts w:ascii="Times New Roman"/>
                <w:sz w:val="20"/>
              </w:rPr>
            </w:pPr>
          </w:p>
        </w:tc>
      </w:tr>
      <w:tr w:rsidR="007B2C67" w14:paraId="2C2DD9AD" w14:textId="77777777">
        <w:trPr>
          <w:trHeight w:val="289"/>
        </w:trPr>
        <w:tc>
          <w:tcPr>
            <w:tcW w:w="2376" w:type="dxa"/>
            <w:tcBorders>
              <w:top w:val="nil"/>
              <w:bottom w:val="nil"/>
            </w:tcBorders>
          </w:tcPr>
          <w:p w14:paraId="5DEAFEA2" w14:textId="77777777" w:rsidR="007B2C67" w:rsidRDefault="00505E14">
            <w:pPr>
              <w:pStyle w:val="TableParagraph"/>
              <w:spacing w:line="260" w:lineRule="exact"/>
              <w:ind w:left="107"/>
            </w:pPr>
            <w:r>
              <w:t>ნიკოტინი,</w:t>
            </w:r>
          </w:p>
        </w:tc>
        <w:tc>
          <w:tcPr>
            <w:tcW w:w="4253" w:type="dxa"/>
            <w:tcBorders>
              <w:top w:val="nil"/>
              <w:bottom w:val="nil"/>
            </w:tcBorders>
          </w:tcPr>
          <w:p w14:paraId="1B3768DE" w14:textId="77777777" w:rsidR="007B2C67" w:rsidRDefault="007B2C67">
            <w:pPr>
              <w:pStyle w:val="TableParagraph"/>
              <w:rPr>
                <w:rFonts w:ascii="Times New Roman"/>
                <w:sz w:val="20"/>
              </w:rPr>
            </w:pPr>
          </w:p>
        </w:tc>
        <w:tc>
          <w:tcPr>
            <w:tcW w:w="2836" w:type="dxa"/>
            <w:tcBorders>
              <w:top w:val="nil"/>
              <w:bottom w:val="nil"/>
            </w:tcBorders>
          </w:tcPr>
          <w:p w14:paraId="37BEC239" w14:textId="77777777" w:rsidR="007B2C67" w:rsidRDefault="007B2C67">
            <w:pPr>
              <w:pStyle w:val="TableParagraph"/>
              <w:rPr>
                <w:rFonts w:ascii="Times New Roman"/>
                <w:sz w:val="20"/>
              </w:rPr>
            </w:pPr>
          </w:p>
        </w:tc>
      </w:tr>
      <w:tr w:rsidR="007B2C67" w14:paraId="2EFAA403" w14:textId="77777777">
        <w:trPr>
          <w:trHeight w:val="289"/>
        </w:trPr>
        <w:tc>
          <w:tcPr>
            <w:tcW w:w="2376" w:type="dxa"/>
            <w:tcBorders>
              <w:top w:val="nil"/>
              <w:bottom w:val="nil"/>
            </w:tcBorders>
          </w:tcPr>
          <w:p w14:paraId="76049AEF" w14:textId="77777777" w:rsidR="007B2C67" w:rsidRDefault="00505E14">
            <w:pPr>
              <w:pStyle w:val="TableParagraph"/>
              <w:tabs>
                <w:tab w:val="left" w:pos="1475"/>
                <w:tab w:val="left" w:pos="1949"/>
              </w:tabs>
              <w:spacing w:line="261" w:lineRule="exact"/>
              <w:ind w:left="107"/>
            </w:pPr>
            <w:r>
              <w:t>ნიკოტინის</w:t>
            </w:r>
            <w:r>
              <w:tab/>
              <w:t>50</w:t>
            </w:r>
            <w:r>
              <w:tab/>
              <w:t>მლ</w:t>
            </w:r>
          </w:p>
        </w:tc>
        <w:tc>
          <w:tcPr>
            <w:tcW w:w="4253" w:type="dxa"/>
            <w:tcBorders>
              <w:top w:val="nil"/>
              <w:bottom w:val="nil"/>
            </w:tcBorders>
          </w:tcPr>
          <w:p w14:paraId="29B8C1E7" w14:textId="77777777" w:rsidR="007B2C67" w:rsidRDefault="007B2C67">
            <w:pPr>
              <w:pStyle w:val="TableParagraph"/>
              <w:rPr>
                <w:rFonts w:ascii="Times New Roman"/>
                <w:sz w:val="20"/>
              </w:rPr>
            </w:pPr>
          </w:p>
        </w:tc>
        <w:tc>
          <w:tcPr>
            <w:tcW w:w="2836" w:type="dxa"/>
            <w:tcBorders>
              <w:top w:val="nil"/>
              <w:bottom w:val="nil"/>
            </w:tcBorders>
          </w:tcPr>
          <w:p w14:paraId="2FF39728" w14:textId="77777777" w:rsidR="007B2C67" w:rsidRDefault="007B2C67">
            <w:pPr>
              <w:pStyle w:val="TableParagraph"/>
              <w:rPr>
                <w:rFonts w:ascii="Times New Roman"/>
                <w:sz w:val="20"/>
              </w:rPr>
            </w:pPr>
          </w:p>
        </w:tc>
      </w:tr>
      <w:tr w:rsidR="007B2C67" w14:paraId="0DBF819E" w14:textId="77777777">
        <w:trPr>
          <w:trHeight w:val="838"/>
        </w:trPr>
        <w:tc>
          <w:tcPr>
            <w:tcW w:w="2376" w:type="dxa"/>
            <w:tcBorders>
              <w:top w:val="nil"/>
            </w:tcBorders>
          </w:tcPr>
          <w:p w14:paraId="6072CFB2" w14:textId="77777777" w:rsidR="007B2C67" w:rsidRDefault="00505E14">
            <w:pPr>
              <w:pStyle w:val="TableParagraph"/>
              <w:spacing w:line="260" w:lineRule="exact"/>
              <w:ind w:left="107"/>
            </w:pPr>
            <w:r>
              <w:t>ხსნარის სახით.</w:t>
            </w:r>
          </w:p>
        </w:tc>
        <w:tc>
          <w:tcPr>
            <w:tcW w:w="4253" w:type="dxa"/>
            <w:tcBorders>
              <w:top w:val="nil"/>
            </w:tcBorders>
          </w:tcPr>
          <w:p w14:paraId="2F96B9E1" w14:textId="77777777" w:rsidR="007B2C67" w:rsidRDefault="007B2C67">
            <w:pPr>
              <w:pStyle w:val="TableParagraph"/>
              <w:rPr>
                <w:rFonts w:ascii="Times New Roman"/>
                <w:sz w:val="20"/>
              </w:rPr>
            </w:pPr>
          </w:p>
        </w:tc>
        <w:tc>
          <w:tcPr>
            <w:tcW w:w="2836" w:type="dxa"/>
            <w:tcBorders>
              <w:top w:val="nil"/>
            </w:tcBorders>
          </w:tcPr>
          <w:p w14:paraId="4465BAE3" w14:textId="77777777" w:rsidR="007B2C67" w:rsidRDefault="007B2C67">
            <w:pPr>
              <w:pStyle w:val="TableParagraph"/>
              <w:rPr>
                <w:rFonts w:ascii="Times New Roman"/>
                <w:sz w:val="20"/>
              </w:rPr>
            </w:pPr>
          </w:p>
        </w:tc>
      </w:tr>
      <w:tr w:rsidR="007B2C67" w14:paraId="5BB0B69D" w14:textId="77777777">
        <w:trPr>
          <w:trHeight w:val="319"/>
        </w:trPr>
        <w:tc>
          <w:tcPr>
            <w:tcW w:w="2376" w:type="dxa"/>
            <w:tcBorders>
              <w:bottom w:val="nil"/>
            </w:tcBorders>
          </w:tcPr>
          <w:p w14:paraId="06DC3423" w14:textId="77777777" w:rsidR="007B2C67" w:rsidRDefault="00505E14">
            <w:pPr>
              <w:pStyle w:val="TableParagraph"/>
              <w:spacing w:before="1"/>
              <w:ind w:left="107"/>
              <w:rPr>
                <w:b/>
                <w:bCs/>
              </w:rPr>
            </w:pPr>
            <w:r>
              <w:rPr>
                <w:b/>
                <w:bCs/>
              </w:rPr>
              <w:t>ნიკოტინის</w:t>
            </w:r>
          </w:p>
        </w:tc>
        <w:tc>
          <w:tcPr>
            <w:tcW w:w="4253" w:type="dxa"/>
            <w:tcBorders>
              <w:bottom w:val="nil"/>
            </w:tcBorders>
          </w:tcPr>
          <w:p w14:paraId="48C8DCDC" w14:textId="77777777" w:rsidR="007B2C67" w:rsidRDefault="00505E14">
            <w:pPr>
              <w:pStyle w:val="TableParagraph"/>
              <w:spacing w:before="1"/>
              <w:ind w:left="107"/>
              <w:rPr>
                <w:b/>
                <w:bCs/>
              </w:rPr>
            </w:pPr>
            <w:r>
              <w:rPr>
                <w:b/>
                <w:bCs/>
              </w:rPr>
              <w:t>დოზირება:</w:t>
            </w:r>
          </w:p>
        </w:tc>
        <w:tc>
          <w:tcPr>
            <w:tcW w:w="2836" w:type="dxa"/>
            <w:tcBorders>
              <w:bottom w:val="nil"/>
            </w:tcBorders>
          </w:tcPr>
          <w:p w14:paraId="5CCDBBF6" w14:textId="77777777" w:rsidR="007B2C67" w:rsidRDefault="00505E14">
            <w:pPr>
              <w:pStyle w:val="TableParagraph"/>
              <w:numPr>
                <w:ilvl w:val="0"/>
                <w:numId w:val="19"/>
              </w:numPr>
              <w:tabs>
                <w:tab w:val="left" w:pos="312"/>
                <w:tab w:val="left" w:pos="1361"/>
                <w:tab w:val="left" w:pos="2077"/>
              </w:tabs>
              <w:spacing w:before="1"/>
            </w:pPr>
            <w:r>
              <w:t>პირის</w:t>
            </w:r>
            <w:r>
              <w:tab/>
              <w:t>და</w:t>
            </w:r>
            <w:r>
              <w:tab/>
              <w:t>ყელის</w:t>
            </w:r>
          </w:p>
        </w:tc>
      </w:tr>
      <w:tr w:rsidR="007B2C67" w14:paraId="132390C8" w14:textId="77777777">
        <w:trPr>
          <w:trHeight w:val="289"/>
        </w:trPr>
        <w:tc>
          <w:tcPr>
            <w:tcW w:w="2376" w:type="dxa"/>
            <w:tcBorders>
              <w:top w:val="nil"/>
              <w:bottom w:val="nil"/>
            </w:tcBorders>
          </w:tcPr>
          <w:p w14:paraId="255A949B" w14:textId="77777777" w:rsidR="007B2C67" w:rsidRDefault="00505E14">
            <w:pPr>
              <w:pStyle w:val="TableParagraph"/>
              <w:spacing w:line="261" w:lineRule="exact"/>
              <w:ind w:left="107"/>
              <w:rPr>
                <w:b/>
                <w:bCs/>
              </w:rPr>
            </w:pPr>
            <w:r>
              <w:rPr>
                <w:b/>
                <w:bCs/>
              </w:rPr>
              <w:t>ინჰალატორი</w:t>
            </w:r>
          </w:p>
        </w:tc>
        <w:tc>
          <w:tcPr>
            <w:tcW w:w="4253" w:type="dxa"/>
            <w:tcBorders>
              <w:top w:val="nil"/>
              <w:bottom w:val="nil"/>
            </w:tcBorders>
          </w:tcPr>
          <w:p w14:paraId="1F03C38B" w14:textId="77777777" w:rsidR="007B2C67" w:rsidRDefault="007B2C67">
            <w:pPr>
              <w:pStyle w:val="TableParagraph"/>
              <w:rPr>
                <w:rFonts w:ascii="Times New Roman"/>
                <w:sz w:val="20"/>
              </w:rPr>
            </w:pPr>
          </w:p>
        </w:tc>
        <w:tc>
          <w:tcPr>
            <w:tcW w:w="2836" w:type="dxa"/>
            <w:tcBorders>
              <w:top w:val="nil"/>
              <w:bottom w:val="nil"/>
            </w:tcBorders>
          </w:tcPr>
          <w:p w14:paraId="6E717F0A" w14:textId="77777777" w:rsidR="007B2C67" w:rsidRDefault="00505E14">
            <w:pPr>
              <w:pStyle w:val="TableParagraph"/>
              <w:tabs>
                <w:tab w:val="left" w:pos="1993"/>
              </w:tabs>
              <w:spacing w:line="260" w:lineRule="exact"/>
              <w:ind w:right="97"/>
              <w:jc w:val="right"/>
            </w:pPr>
            <w:r>
              <w:t>ტკივილი</w:t>
            </w:r>
            <w:r>
              <w:tab/>
            </w:r>
            <w:r>
              <w:rPr>
                <w:w w:val="95"/>
              </w:rPr>
              <w:t>და</w:t>
            </w:r>
          </w:p>
        </w:tc>
      </w:tr>
      <w:tr w:rsidR="007B2C67" w14:paraId="35DE39E3" w14:textId="77777777">
        <w:trPr>
          <w:trHeight w:val="260"/>
        </w:trPr>
        <w:tc>
          <w:tcPr>
            <w:tcW w:w="2376" w:type="dxa"/>
            <w:tcBorders>
              <w:top w:val="nil"/>
              <w:bottom w:val="nil"/>
            </w:tcBorders>
          </w:tcPr>
          <w:p w14:paraId="5675FCBB" w14:textId="77777777" w:rsidR="007B2C67" w:rsidRDefault="00505E14">
            <w:pPr>
              <w:pStyle w:val="TableParagraph"/>
              <w:tabs>
                <w:tab w:val="left" w:pos="1536"/>
              </w:tabs>
              <w:spacing w:line="240" w:lineRule="exact"/>
              <w:ind w:left="107"/>
            </w:pPr>
            <w:r>
              <w:t>ნიკოტინს</w:t>
            </w:r>
            <w:r>
              <w:tab/>
              <w:t>აწვდის</w:t>
            </w:r>
          </w:p>
        </w:tc>
        <w:tc>
          <w:tcPr>
            <w:tcW w:w="4253" w:type="dxa"/>
            <w:tcBorders>
              <w:top w:val="nil"/>
              <w:bottom w:val="nil"/>
            </w:tcBorders>
          </w:tcPr>
          <w:p w14:paraId="076D74FE" w14:textId="77777777" w:rsidR="007B2C67" w:rsidRDefault="00505E14">
            <w:pPr>
              <w:pStyle w:val="TableParagraph"/>
              <w:tabs>
                <w:tab w:val="left" w:pos="1047"/>
                <w:tab w:val="left" w:pos="2156"/>
                <w:tab w:val="left" w:pos="2532"/>
                <w:tab w:val="left" w:pos="3924"/>
              </w:tabs>
              <w:spacing w:line="240" w:lineRule="exact"/>
              <w:ind w:left="107"/>
            </w:pPr>
            <w:r>
              <w:t>დღეში</w:t>
            </w:r>
            <w:r>
              <w:tab/>
              <w:t>მინიმუმ</w:t>
            </w:r>
            <w:r>
              <w:tab/>
              <w:t>6</w:t>
            </w:r>
            <w:r>
              <w:tab/>
              <w:t>კარტრიჯი,</w:t>
            </w:r>
            <w:r>
              <w:tab/>
              <w:t>16</w:t>
            </w:r>
          </w:p>
        </w:tc>
        <w:tc>
          <w:tcPr>
            <w:tcW w:w="2836" w:type="dxa"/>
            <w:tcBorders>
              <w:top w:val="nil"/>
              <w:bottom w:val="nil"/>
            </w:tcBorders>
          </w:tcPr>
          <w:p w14:paraId="0D2DECB3" w14:textId="77777777" w:rsidR="007B2C67" w:rsidRDefault="00505E14">
            <w:pPr>
              <w:pStyle w:val="TableParagraph"/>
              <w:spacing w:line="240" w:lineRule="exact"/>
              <w:ind w:left="453"/>
            </w:pPr>
            <w:r>
              <w:t>სიმშრალე</w:t>
            </w:r>
          </w:p>
        </w:tc>
      </w:tr>
      <w:tr w:rsidR="007B2C67" w14:paraId="35E9C195" w14:textId="77777777">
        <w:trPr>
          <w:trHeight w:val="319"/>
        </w:trPr>
        <w:tc>
          <w:tcPr>
            <w:tcW w:w="2376" w:type="dxa"/>
            <w:tcBorders>
              <w:top w:val="nil"/>
              <w:bottom w:val="nil"/>
            </w:tcBorders>
          </w:tcPr>
          <w:p w14:paraId="295F8F69" w14:textId="77777777" w:rsidR="007B2C67" w:rsidRDefault="00505E14">
            <w:pPr>
              <w:pStyle w:val="TableParagraph"/>
              <w:spacing w:before="1"/>
              <w:ind w:left="107"/>
            </w:pPr>
            <w:r>
              <w:t>ორალურ</w:t>
            </w:r>
          </w:p>
        </w:tc>
        <w:tc>
          <w:tcPr>
            <w:tcW w:w="4253" w:type="dxa"/>
            <w:tcBorders>
              <w:top w:val="nil"/>
              <w:bottom w:val="nil"/>
            </w:tcBorders>
          </w:tcPr>
          <w:p w14:paraId="520D6FBB" w14:textId="77777777" w:rsidR="007B2C67" w:rsidRDefault="00505E14">
            <w:pPr>
              <w:pStyle w:val="TableParagraph"/>
              <w:ind w:left="107"/>
            </w:pPr>
            <w:r>
              <w:t>დღემდე. შეამცირეთ დოზა სადამდეც</w:t>
            </w:r>
          </w:p>
        </w:tc>
        <w:tc>
          <w:tcPr>
            <w:tcW w:w="2836" w:type="dxa"/>
            <w:tcBorders>
              <w:top w:val="nil"/>
              <w:bottom w:val="nil"/>
            </w:tcBorders>
          </w:tcPr>
          <w:p w14:paraId="688448CD" w14:textId="77777777" w:rsidR="007B2C67" w:rsidRDefault="00505E14">
            <w:pPr>
              <w:pStyle w:val="TableParagraph"/>
              <w:numPr>
                <w:ilvl w:val="0"/>
                <w:numId w:val="18"/>
              </w:numPr>
              <w:tabs>
                <w:tab w:val="left" w:pos="312"/>
              </w:tabs>
            </w:pPr>
            <w:r>
              <w:t>ხველა</w:t>
            </w:r>
          </w:p>
        </w:tc>
      </w:tr>
      <w:tr w:rsidR="007B2C67" w14:paraId="230D34CE" w14:textId="77777777">
        <w:trPr>
          <w:trHeight w:val="289"/>
        </w:trPr>
        <w:tc>
          <w:tcPr>
            <w:tcW w:w="2376" w:type="dxa"/>
            <w:tcBorders>
              <w:top w:val="nil"/>
              <w:bottom w:val="nil"/>
            </w:tcBorders>
          </w:tcPr>
          <w:p w14:paraId="63B43430" w14:textId="77777777" w:rsidR="007B2C67" w:rsidRDefault="00505E14">
            <w:pPr>
              <w:pStyle w:val="TableParagraph"/>
              <w:spacing w:line="261" w:lineRule="exact"/>
              <w:ind w:left="107"/>
            </w:pPr>
            <w:r>
              <w:t>ლორწოვანს და არა</w:t>
            </w:r>
          </w:p>
        </w:tc>
        <w:tc>
          <w:tcPr>
            <w:tcW w:w="4253" w:type="dxa"/>
            <w:tcBorders>
              <w:top w:val="nil"/>
              <w:bottom w:val="nil"/>
            </w:tcBorders>
          </w:tcPr>
          <w:p w14:paraId="13430515" w14:textId="77777777" w:rsidR="007B2C67" w:rsidRDefault="00505E14">
            <w:pPr>
              <w:pStyle w:val="TableParagraph"/>
              <w:spacing w:line="260" w:lineRule="exact"/>
              <w:ind w:left="107"/>
            </w:pPr>
            <w:r>
              <w:t>შესაძლებელია (მკურნალობის ბოლო 3</w:t>
            </w:r>
          </w:p>
        </w:tc>
        <w:tc>
          <w:tcPr>
            <w:tcW w:w="2836" w:type="dxa"/>
            <w:tcBorders>
              <w:top w:val="nil"/>
              <w:bottom w:val="nil"/>
            </w:tcBorders>
          </w:tcPr>
          <w:p w14:paraId="0D26C2D6" w14:textId="77777777" w:rsidR="007B2C67" w:rsidRDefault="007B2C67">
            <w:pPr>
              <w:pStyle w:val="TableParagraph"/>
              <w:rPr>
                <w:rFonts w:ascii="Times New Roman"/>
                <w:sz w:val="20"/>
              </w:rPr>
            </w:pPr>
          </w:p>
        </w:tc>
      </w:tr>
      <w:tr w:rsidR="007B2C67" w14:paraId="3C3F8320" w14:textId="77777777">
        <w:trPr>
          <w:trHeight w:val="289"/>
        </w:trPr>
        <w:tc>
          <w:tcPr>
            <w:tcW w:w="2376" w:type="dxa"/>
            <w:tcBorders>
              <w:top w:val="nil"/>
              <w:bottom w:val="nil"/>
            </w:tcBorders>
          </w:tcPr>
          <w:p w14:paraId="4CAF8AFE" w14:textId="77777777" w:rsidR="007B2C67" w:rsidRDefault="00505E14">
            <w:pPr>
              <w:pStyle w:val="TableParagraph"/>
              <w:tabs>
                <w:tab w:val="left" w:pos="1988"/>
              </w:tabs>
              <w:spacing w:line="261" w:lineRule="exact"/>
              <w:ind w:left="107"/>
            </w:pPr>
            <w:r>
              <w:t>ფილტვს</w:t>
            </w:r>
            <w:r>
              <w:tab/>
              <w:t>და</w:t>
            </w:r>
          </w:p>
        </w:tc>
        <w:tc>
          <w:tcPr>
            <w:tcW w:w="4253" w:type="dxa"/>
            <w:tcBorders>
              <w:top w:val="nil"/>
              <w:bottom w:val="nil"/>
            </w:tcBorders>
          </w:tcPr>
          <w:p w14:paraId="0574090B" w14:textId="77777777" w:rsidR="007B2C67" w:rsidRDefault="00505E14">
            <w:pPr>
              <w:pStyle w:val="TableParagraph"/>
              <w:spacing w:line="261" w:lineRule="exact"/>
              <w:ind w:left="107"/>
            </w:pPr>
            <w:r>
              <w:t>თვის განმავლობაში).</w:t>
            </w:r>
          </w:p>
        </w:tc>
        <w:tc>
          <w:tcPr>
            <w:tcW w:w="2836" w:type="dxa"/>
            <w:tcBorders>
              <w:top w:val="nil"/>
              <w:bottom w:val="nil"/>
            </w:tcBorders>
          </w:tcPr>
          <w:p w14:paraId="4F8BAB82" w14:textId="77777777" w:rsidR="007B2C67" w:rsidRDefault="007B2C67">
            <w:pPr>
              <w:pStyle w:val="TableParagraph"/>
              <w:rPr>
                <w:rFonts w:ascii="Times New Roman"/>
                <w:sz w:val="20"/>
              </w:rPr>
            </w:pPr>
          </w:p>
        </w:tc>
      </w:tr>
      <w:tr w:rsidR="007B2C67" w14:paraId="2EC3C090" w14:textId="77777777">
        <w:trPr>
          <w:trHeight w:val="289"/>
        </w:trPr>
        <w:tc>
          <w:tcPr>
            <w:tcW w:w="2376" w:type="dxa"/>
            <w:tcBorders>
              <w:top w:val="nil"/>
              <w:bottom w:val="nil"/>
            </w:tcBorders>
          </w:tcPr>
          <w:p w14:paraId="6B9647DA" w14:textId="77777777" w:rsidR="007B2C67" w:rsidRDefault="00505E14">
            <w:pPr>
              <w:pStyle w:val="TableParagraph"/>
              <w:tabs>
                <w:tab w:val="left" w:pos="1634"/>
              </w:tabs>
              <w:spacing w:line="260" w:lineRule="exact"/>
              <w:ind w:left="107"/>
            </w:pPr>
            <w:r>
              <w:t>ორგანიზმში</w:t>
            </w:r>
            <w:r>
              <w:tab/>
              <w:t>შედის</w:t>
            </w:r>
          </w:p>
        </w:tc>
        <w:tc>
          <w:tcPr>
            <w:tcW w:w="4253" w:type="dxa"/>
            <w:tcBorders>
              <w:top w:val="nil"/>
              <w:bottom w:val="nil"/>
            </w:tcBorders>
          </w:tcPr>
          <w:p w14:paraId="7F4F5F3E" w14:textId="77777777" w:rsidR="007B2C67" w:rsidRDefault="007B2C67">
            <w:pPr>
              <w:pStyle w:val="TableParagraph"/>
              <w:rPr>
                <w:rFonts w:ascii="Times New Roman"/>
                <w:sz w:val="20"/>
              </w:rPr>
            </w:pPr>
          </w:p>
        </w:tc>
        <w:tc>
          <w:tcPr>
            <w:tcW w:w="2836" w:type="dxa"/>
            <w:tcBorders>
              <w:top w:val="nil"/>
              <w:bottom w:val="nil"/>
            </w:tcBorders>
          </w:tcPr>
          <w:p w14:paraId="2305C0D7" w14:textId="77777777" w:rsidR="007B2C67" w:rsidRDefault="007B2C67">
            <w:pPr>
              <w:pStyle w:val="TableParagraph"/>
              <w:rPr>
                <w:rFonts w:ascii="Times New Roman"/>
                <w:sz w:val="20"/>
              </w:rPr>
            </w:pPr>
          </w:p>
        </w:tc>
      </w:tr>
      <w:tr w:rsidR="007B2C67" w14:paraId="7D27E5A8" w14:textId="77777777">
        <w:trPr>
          <w:trHeight w:val="289"/>
        </w:trPr>
        <w:tc>
          <w:tcPr>
            <w:tcW w:w="2376" w:type="dxa"/>
            <w:tcBorders>
              <w:top w:val="nil"/>
              <w:bottom w:val="nil"/>
            </w:tcBorders>
          </w:tcPr>
          <w:p w14:paraId="26BF2097" w14:textId="77777777" w:rsidR="007B2C67" w:rsidRDefault="00505E14">
            <w:pPr>
              <w:pStyle w:val="TableParagraph"/>
              <w:spacing w:line="261" w:lineRule="exact"/>
              <w:ind w:left="107"/>
            </w:pPr>
            <w:r>
              <w:t>ბევრად უფრო ნელა,</w:t>
            </w:r>
          </w:p>
        </w:tc>
        <w:tc>
          <w:tcPr>
            <w:tcW w:w="4253" w:type="dxa"/>
            <w:tcBorders>
              <w:top w:val="nil"/>
              <w:bottom w:val="nil"/>
            </w:tcBorders>
          </w:tcPr>
          <w:p w14:paraId="0D521740" w14:textId="77777777" w:rsidR="007B2C67" w:rsidRDefault="00505E14">
            <w:pPr>
              <w:pStyle w:val="TableParagraph"/>
              <w:spacing w:line="261" w:lineRule="exact"/>
              <w:ind w:left="107"/>
            </w:pPr>
            <w:r>
              <w:rPr>
                <w:b/>
                <w:bCs/>
              </w:rPr>
              <w:t xml:space="preserve">ხანგრძლივობა: </w:t>
            </w:r>
            <w:r>
              <w:t>6 თვემდე</w:t>
            </w:r>
          </w:p>
        </w:tc>
        <w:tc>
          <w:tcPr>
            <w:tcW w:w="2836" w:type="dxa"/>
            <w:tcBorders>
              <w:top w:val="nil"/>
              <w:bottom w:val="nil"/>
            </w:tcBorders>
          </w:tcPr>
          <w:p w14:paraId="2152B649" w14:textId="77777777" w:rsidR="007B2C67" w:rsidRDefault="007B2C67">
            <w:pPr>
              <w:pStyle w:val="TableParagraph"/>
              <w:rPr>
                <w:rFonts w:ascii="Times New Roman"/>
                <w:sz w:val="20"/>
              </w:rPr>
            </w:pPr>
          </w:p>
        </w:tc>
      </w:tr>
      <w:tr w:rsidR="007B2C67" w14:paraId="23D7702D" w14:textId="77777777">
        <w:trPr>
          <w:trHeight w:val="289"/>
        </w:trPr>
        <w:tc>
          <w:tcPr>
            <w:tcW w:w="2376" w:type="dxa"/>
            <w:tcBorders>
              <w:top w:val="nil"/>
              <w:bottom w:val="nil"/>
            </w:tcBorders>
          </w:tcPr>
          <w:p w14:paraId="7EA267BF" w14:textId="77777777" w:rsidR="007B2C67" w:rsidRDefault="00505E14">
            <w:pPr>
              <w:pStyle w:val="TableParagraph"/>
              <w:tabs>
                <w:tab w:val="left" w:pos="1260"/>
              </w:tabs>
              <w:spacing w:line="260" w:lineRule="exact"/>
              <w:ind w:left="107"/>
            </w:pPr>
            <w:r>
              <w:t>ვიდრე</w:t>
            </w:r>
            <w:r>
              <w:tab/>
              <w:t>ნიკოტინი</w:t>
            </w:r>
          </w:p>
        </w:tc>
        <w:tc>
          <w:tcPr>
            <w:tcW w:w="4253" w:type="dxa"/>
            <w:tcBorders>
              <w:top w:val="nil"/>
              <w:bottom w:val="nil"/>
            </w:tcBorders>
          </w:tcPr>
          <w:p w14:paraId="37730532" w14:textId="77777777" w:rsidR="007B2C67" w:rsidRDefault="007B2C67">
            <w:pPr>
              <w:pStyle w:val="TableParagraph"/>
              <w:rPr>
                <w:rFonts w:ascii="Times New Roman"/>
                <w:sz w:val="20"/>
              </w:rPr>
            </w:pPr>
          </w:p>
        </w:tc>
        <w:tc>
          <w:tcPr>
            <w:tcW w:w="2836" w:type="dxa"/>
            <w:tcBorders>
              <w:top w:val="nil"/>
              <w:bottom w:val="nil"/>
            </w:tcBorders>
          </w:tcPr>
          <w:p w14:paraId="529B1DEA" w14:textId="77777777" w:rsidR="007B2C67" w:rsidRDefault="007B2C67">
            <w:pPr>
              <w:pStyle w:val="TableParagraph"/>
              <w:rPr>
                <w:rFonts w:ascii="Times New Roman"/>
                <w:sz w:val="20"/>
              </w:rPr>
            </w:pPr>
          </w:p>
        </w:tc>
      </w:tr>
      <w:tr w:rsidR="007B2C67" w14:paraId="0DACF8C8" w14:textId="77777777">
        <w:trPr>
          <w:trHeight w:val="434"/>
        </w:trPr>
        <w:tc>
          <w:tcPr>
            <w:tcW w:w="2376" w:type="dxa"/>
            <w:tcBorders>
              <w:top w:val="nil"/>
              <w:bottom w:val="nil"/>
            </w:tcBorders>
          </w:tcPr>
          <w:p w14:paraId="1AF743D8" w14:textId="77777777" w:rsidR="007B2C67" w:rsidRDefault="00505E14">
            <w:pPr>
              <w:pStyle w:val="TableParagraph"/>
              <w:spacing w:line="260" w:lineRule="exact"/>
              <w:ind w:left="107"/>
            </w:pPr>
            <w:r>
              <w:t>სიგარეტიდან.</w:t>
            </w:r>
          </w:p>
        </w:tc>
        <w:tc>
          <w:tcPr>
            <w:tcW w:w="4253" w:type="dxa"/>
            <w:tcBorders>
              <w:top w:val="nil"/>
              <w:bottom w:val="nil"/>
            </w:tcBorders>
          </w:tcPr>
          <w:p w14:paraId="1AF2729D" w14:textId="77777777" w:rsidR="007B2C67" w:rsidRDefault="007B2C67">
            <w:pPr>
              <w:pStyle w:val="TableParagraph"/>
              <w:rPr>
                <w:rFonts w:ascii="Times New Roman"/>
                <w:sz w:val="20"/>
              </w:rPr>
            </w:pPr>
          </w:p>
        </w:tc>
        <w:tc>
          <w:tcPr>
            <w:tcW w:w="2836" w:type="dxa"/>
            <w:tcBorders>
              <w:top w:val="nil"/>
              <w:bottom w:val="nil"/>
            </w:tcBorders>
          </w:tcPr>
          <w:p w14:paraId="6223ACE7" w14:textId="77777777" w:rsidR="007B2C67" w:rsidRDefault="007B2C67">
            <w:pPr>
              <w:pStyle w:val="TableParagraph"/>
              <w:rPr>
                <w:rFonts w:ascii="Times New Roman"/>
                <w:sz w:val="20"/>
              </w:rPr>
            </w:pPr>
          </w:p>
        </w:tc>
      </w:tr>
      <w:tr w:rsidR="007B2C67" w14:paraId="25F2BBCE" w14:textId="77777777">
        <w:trPr>
          <w:trHeight w:val="434"/>
        </w:trPr>
        <w:tc>
          <w:tcPr>
            <w:tcW w:w="2376" w:type="dxa"/>
            <w:tcBorders>
              <w:top w:val="nil"/>
              <w:bottom w:val="nil"/>
            </w:tcBorders>
          </w:tcPr>
          <w:p w14:paraId="3FD0C27C" w14:textId="77777777" w:rsidR="007B2C67" w:rsidRDefault="00505E14">
            <w:pPr>
              <w:pStyle w:val="TableParagraph"/>
              <w:spacing w:before="116"/>
              <w:ind w:left="107"/>
            </w:pPr>
            <w:r>
              <w:t>დოზა: 10 მგ კატრიჯი</w:t>
            </w:r>
          </w:p>
        </w:tc>
        <w:tc>
          <w:tcPr>
            <w:tcW w:w="4253" w:type="dxa"/>
            <w:tcBorders>
              <w:top w:val="nil"/>
              <w:bottom w:val="nil"/>
            </w:tcBorders>
          </w:tcPr>
          <w:p w14:paraId="46C1E0DE" w14:textId="77777777" w:rsidR="007B2C67" w:rsidRDefault="007B2C67">
            <w:pPr>
              <w:pStyle w:val="TableParagraph"/>
              <w:rPr>
                <w:rFonts w:ascii="Times New Roman"/>
                <w:sz w:val="20"/>
              </w:rPr>
            </w:pPr>
          </w:p>
        </w:tc>
        <w:tc>
          <w:tcPr>
            <w:tcW w:w="2836" w:type="dxa"/>
            <w:tcBorders>
              <w:top w:val="nil"/>
              <w:bottom w:val="nil"/>
            </w:tcBorders>
          </w:tcPr>
          <w:p w14:paraId="16DC8BFA" w14:textId="77777777" w:rsidR="007B2C67" w:rsidRDefault="007B2C67">
            <w:pPr>
              <w:pStyle w:val="TableParagraph"/>
              <w:rPr>
                <w:rFonts w:ascii="Times New Roman"/>
                <w:sz w:val="20"/>
              </w:rPr>
            </w:pPr>
          </w:p>
        </w:tc>
      </w:tr>
      <w:tr w:rsidR="007B2C67" w14:paraId="123DE5F7" w14:textId="77777777">
        <w:trPr>
          <w:trHeight w:val="289"/>
        </w:trPr>
        <w:tc>
          <w:tcPr>
            <w:tcW w:w="2376" w:type="dxa"/>
            <w:tcBorders>
              <w:top w:val="nil"/>
              <w:bottom w:val="nil"/>
            </w:tcBorders>
          </w:tcPr>
          <w:p w14:paraId="6C1B9A56" w14:textId="77777777" w:rsidR="007B2C67" w:rsidRDefault="00505E14">
            <w:pPr>
              <w:pStyle w:val="TableParagraph"/>
              <w:tabs>
                <w:tab w:val="left" w:pos="1386"/>
                <w:tab w:val="left" w:pos="2044"/>
              </w:tabs>
              <w:spacing w:line="261" w:lineRule="exact"/>
              <w:ind w:left="107"/>
            </w:pPr>
            <w:r>
              <w:t>აწვდის</w:t>
            </w:r>
            <w:r>
              <w:tab/>
              <w:t>4</w:t>
            </w:r>
            <w:r>
              <w:tab/>
              <w:t>მგ</w:t>
            </w:r>
          </w:p>
        </w:tc>
        <w:tc>
          <w:tcPr>
            <w:tcW w:w="4253" w:type="dxa"/>
            <w:tcBorders>
              <w:top w:val="nil"/>
              <w:bottom w:val="nil"/>
            </w:tcBorders>
          </w:tcPr>
          <w:p w14:paraId="79FCC089" w14:textId="77777777" w:rsidR="007B2C67" w:rsidRDefault="007B2C67">
            <w:pPr>
              <w:pStyle w:val="TableParagraph"/>
              <w:rPr>
                <w:rFonts w:ascii="Times New Roman"/>
                <w:sz w:val="20"/>
              </w:rPr>
            </w:pPr>
          </w:p>
        </w:tc>
        <w:tc>
          <w:tcPr>
            <w:tcW w:w="2836" w:type="dxa"/>
            <w:tcBorders>
              <w:top w:val="nil"/>
              <w:bottom w:val="nil"/>
            </w:tcBorders>
          </w:tcPr>
          <w:p w14:paraId="70734C2A" w14:textId="77777777" w:rsidR="007B2C67" w:rsidRDefault="007B2C67">
            <w:pPr>
              <w:pStyle w:val="TableParagraph"/>
              <w:rPr>
                <w:rFonts w:ascii="Times New Roman"/>
                <w:sz w:val="20"/>
              </w:rPr>
            </w:pPr>
          </w:p>
        </w:tc>
      </w:tr>
      <w:tr w:rsidR="007B2C67" w14:paraId="257FFC9A" w14:textId="77777777">
        <w:trPr>
          <w:trHeight w:val="289"/>
        </w:trPr>
        <w:tc>
          <w:tcPr>
            <w:tcW w:w="2376" w:type="dxa"/>
            <w:tcBorders>
              <w:top w:val="nil"/>
              <w:bottom w:val="nil"/>
            </w:tcBorders>
          </w:tcPr>
          <w:p w14:paraId="6BABEE33" w14:textId="77777777" w:rsidR="007B2C67" w:rsidRDefault="00505E14">
            <w:pPr>
              <w:pStyle w:val="TableParagraph"/>
              <w:spacing w:line="260" w:lineRule="exact"/>
              <w:ind w:left="107"/>
            </w:pPr>
            <w:r>
              <w:t>შესასუნთქ</w:t>
            </w:r>
          </w:p>
        </w:tc>
        <w:tc>
          <w:tcPr>
            <w:tcW w:w="4253" w:type="dxa"/>
            <w:tcBorders>
              <w:top w:val="nil"/>
              <w:bottom w:val="nil"/>
            </w:tcBorders>
          </w:tcPr>
          <w:p w14:paraId="3DDE0095" w14:textId="77777777" w:rsidR="007B2C67" w:rsidRDefault="007B2C67">
            <w:pPr>
              <w:pStyle w:val="TableParagraph"/>
              <w:rPr>
                <w:rFonts w:ascii="Times New Roman"/>
                <w:sz w:val="20"/>
              </w:rPr>
            </w:pPr>
          </w:p>
        </w:tc>
        <w:tc>
          <w:tcPr>
            <w:tcW w:w="2836" w:type="dxa"/>
            <w:tcBorders>
              <w:top w:val="nil"/>
              <w:bottom w:val="nil"/>
            </w:tcBorders>
          </w:tcPr>
          <w:p w14:paraId="08C916E5" w14:textId="77777777" w:rsidR="007B2C67" w:rsidRDefault="007B2C67">
            <w:pPr>
              <w:pStyle w:val="TableParagraph"/>
              <w:rPr>
                <w:rFonts w:ascii="Times New Roman"/>
                <w:sz w:val="20"/>
              </w:rPr>
            </w:pPr>
          </w:p>
        </w:tc>
      </w:tr>
      <w:tr w:rsidR="007B2C67" w14:paraId="58E5246A" w14:textId="77777777">
        <w:trPr>
          <w:trHeight w:val="549"/>
        </w:trPr>
        <w:tc>
          <w:tcPr>
            <w:tcW w:w="2376" w:type="dxa"/>
            <w:tcBorders>
              <w:top w:val="nil"/>
            </w:tcBorders>
          </w:tcPr>
          <w:p w14:paraId="3A0A5645" w14:textId="77777777" w:rsidR="007B2C67" w:rsidRDefault="00505E14">
            <w:pPr>
              <w:pStyle w:val="TableParagraph"/>
              <w:spacing w:line="261" w:lineRule="exact"/>
              <w:ind w:left="107"/>
            </w:pPr>
            <w:r>
              <w:t>ნიკოტინის ბოლს</w:t>
            </w:r>
          </w:p>
        </w:tc>
        <w:tc>
          <w:tcPr>
            <w:tcW w:w="4253" w:type="dxa"/>
            <w:tcBorders>
              <w:top w:val="nil"/>
            </w:tcBorders>
          </w:tcPr>
          <w:p w14:paraId="399C62FE" w14:textId="77777777" w:rsidR="007B2C67" w:rsidRDefault="007B2C67">
            <w:pPr>
              <w:pStyle w:val="TableParagraph"/>
              <w:rPr>
                <w:rFonts w:ascii="Times New Roman"/>
                <w:sz w:val="20"/>
              </w:rPr>
            </w:pPr>
          </w:p>
        </w:tc>
        <w:tc>
          <w:tcPr>
            <w:tcW w:w="2836" w:type="dxa"/>
            <w:tcBorders>
              <w:top w:val="nil"/>
            </w:tcBorders>
          </w:tcPr>
          <w:p w14:paraId="3F8E8084" w14:textId="77777777" w:rsidR="007B2C67" w:rsidRDefault="007B2C67">
            <w:pPr>
              <w:pStyle w:val="TableParagraph"/>
              <w:rPr>
                <w:rFonts w:ascii="Times New Roman"/>
                <w:sz w:val="20"/>
              </w:rPr>
            </w:pPr>
          </w:p>
        </w:tc>
      </w:tr>
      <w:tr w:rsidR="007B2C67" w14:paraId="72DB0457" w14:textId="77777777">
        <w:trPr>
          <w:trHeight w:val="290"/>
        </w:trPr>
        <w:tc>
          <w:tcPr>
            <w:tcW w:w="2376" w:type="dxa"/>
            <w:tcBorders>
              <w:bottom w:val="nil"/>
            </w:tcBorders>
          </w:tcPr>
          <w:p w14:paraId="69B2D5E4" w14:textId="77777777" w:rsidR="007B2C67" w:rsidRDefault="00505E14">
            <w:pPr>
              <w:pStyle w:val="TableParagraph"/>
              <w:spacing w:before="1" w:line="269" w:lineRule="exact"/>
              <w:ind w:left="107"/>
              <w:rPr>
                <w:b/>
                <w:bCs/>
              </w:rPr>
            </w:pPr>
            <w:r>
              <w:rPr>
                <w:b/>
                <w:bCs/>
              </w:rPr>
              <w:t>ბუპროპიონი</w:t>
            </w:r>
          </w:p>
        </w:tc>
        <w:tc>
          <w:tcPr>
            <w:tcW w:w="4253" w:type="dxa"/>
            <w:tcBorders>
              <w:bottom w:val="nil"/>
            </w:tcBorders>
          </w:tcPr>
          <w:p w14:paraId="0CC46E70" w14:textId="77777777" w:rsidR="007B2C67" w:rsidRDefault="00505E14">
            <w:pPr>
              <w:pStyle w:val="TableParagraph"/>
              <w:spacing w:before="1" w:line="269" w:lineRule="exact"/>
              <w:ind w:left="107"/>
              <w:rPr>
                <w:b/>
                <w:bCs/>
              </w:rPr>
            </w:pPr>
            <w:r>
              <w:rPr>
                <w:b/>
                <w:bCs/>
              </w:rPr>
              <w:t>დოზირება:</w:t>
            </w:r>
          </w:p>
        </w:tc>
        <w:tc>
          <w:tcPr>
            <w:tcW w:w="2836" w:type="dxa"/>
            <w:tcBorders>
              <w:bottom w:val="nil"/>
            </w:tcBorders>
          </w:tcPr>
          <w:p w14:paraId="66CD73A9" w14:textId="77777777" w:rsidR="007B2C67" w:rsidRDefault="00505E14">
            <w:pPr>
              <w:pStyle w:val="TableParagraph"/>
              <w:numPr>
                <w:ilvl w:val="0"/>
                <w:numId w:val="17"/>
              </w:numPr>
              <w:tabs>
                <w:tab w:val="left" w:pos="453"/>
                <w:tab w:val="left" w:pos="454"/>
              </w:tabs>
              <w:spacing w:before="1" w:line="269" w:lineRule="exact"/>
              <w:ind w:hanging="361"/>
            </w:pPr>
            <w:r>
              <w:t>პირის</w:t>
            </w:r>
            <w:r>
              <w:rPr>
                <w:spacing w:val="-2"/>
              </w:rPr>
              <w:t xml:space="preserve"> </w:t>
            </w:r>
            <w:r>
              <w:t>სიმშრალე</w:t>
            </w:r>
          </w:p>
        </w:tc>
      </w:tr>
      <w:tr w:rsidR="007B2C67" w14:paraId="423521E8" w14:textId="77777777">
        <w:trPr>
          <w:trHeight w:val="319"/>
        </w:trPr>
        <w:tc>
          <w:tcPr>
            <w:tcW w:w="2376" w:type="dxa"/>
            <w:tcBorders>
              <w:top w:val="nil"/>
              <w:bottom w:val="nil"/>
            </w:tcBorders>
          </w:tcPr>
          <w:p w14:paraId="574277AA" w14:textId="77777777" w:rsidR="007B2C67" w:rsidRDefault="00505E14">
            <w:pPr>
              <w:pStyle w:val="TableParagraph"/>
              <w:tabs>
                <w:tab w:val="left" w:pos="1600"/>
              </w:tabs>
              <w:ind w:left="107"/>
            </w:pPr>
            <w:r>
              <w:t>(მხოლოდ</w:t>
            </w:r>
            <w:r>
              <w:tab/>
              <w:t>ექიმის</w:t>
            </w:r>
          </w:p>
        </w:tc>
        <w:tc>
          <w:tcPr>
            <w:tcW w:w="4253" w:type="dxa"/>
            <w:tcBorders>
              <w:top w:val="nil"/>
              <w:bottom w:val="nil"/>
            </w:tcBorders>
          </w:tcPr>
          <w:p w14:paraId="2BF58A8D" w14:textId="77777777" w:rsidR="007B2C67" w:rsidRDefault="007B2C67">
            <w:pPr>
              <w:pStyle w:val="TableParagraph"/>
              <w:rPr>
                <w:rFonts w:ascii="Times New Roman"/>
                <w:sz w:val="20"/>
              </w:rPr>
            </w:pPr>
          </w:p>
        </w:tc>
        <w:tc>
          <w:tcPr>
            <w:tcW w:w="2836" w:type="dxa"/>
            <w:tcBorders>
              <w:top w:val="nil"/>
              <w:bottom w:val="nil"/>
            </w:tcBorders>
          </w:tcPr>
          <w:p w14:paraId="05D11C3E" w14:textId="77777777" w:rsidR="007B2C67" w:rsidRDefault="00505E14">
            <w:pPr>
              <w:pStyle w:val="TableParagraph"/>
              <w:numPr>
                <w:ilvl w:val="0"/>
                <w:numId w:val="16"/>
              </w:numPr>
              <w:tabs>
                <w:tab w:val="left" w:pos="453"/>
                <w:tab w:val="left" w:pos="454"/>
              </w:tabs>
              <w:ind w:hanging="361"/>
            </w:pPr>
            <w:r>
              <w:t>გაღიზიანებადობა,</w:t>
            </w:r>
          </w:p>
        </w:tc>
      </w:tr>
      <w:tr w:rsidR="007B2C67" w14:paraId="05C6BCDA" w14:textId="77777777">
        <w:trPr>
          <w:trHeight w:val="289"/>
        </w:trPr>
        <w:tc>
          <w:tcPr>
            <w:tcW w:w="2376" w:type="dxa"/>
            <w:tcBorders>
              <w:top w:val="nil"/>
              <w:bottom w:val="nil"/>
            </w:tcBorders>
          </w:tcPr>
          <w:p w14:paraId="0B62A1A4" w14:textId="77777777" w:rsidR="007B2C67" w:rsidRDefault="00505E14">
            <w:pPr>
              <w:pStyle w:val="TableParagraph"/>
              <w:spacing w:line="261" w:lineRule="exact"/>
              <w:ind w:left="107"/>
            </w:pPr>
            <w:r>
              <w:t>დანიშნულებით).</w:t>
            </w:r>
          </w:p>
        </w:tc>
        <w:tc>
          <w:tcPr>
            <w:tcW w:w="4253" w:type="dxa"/>
            <w:tcBorders>
              <w:top w:val="nil"/>
              <w:bottom w:val="nil"/>
            </w:tcBorders>
          </w:tcPr>
          <w:p w14:paraId="61DFDAAE" w14:textId="77777777" w:rsidR="007B2C67" w:rsidRDefault="00505E14">
            <w:pPr>
              <w:pStyle w:val="TableParagraph"/>
              <w:spacing w:line="261" w:lineRule="exact"/>
              <w:ind w:left="107"/>
            </w:pPr>
            <w:r>
              <w:t>დოზები მიიღეთ მინიმუმ 8 საათის</w:t>
            </w:r>
          </w:p>
        </w:tc>
        <w:tc>
          <w:tcPr>
            <w:tcW w:w="2836" w:type="dxa"/>
            <w:tcBorders>
              <w:top w:val="nil"/>
              <w:bottom w:val="nil"/>
            </w:tcBorders>
          </w:tcPr>
          <w:p w14:paraId="63D537B3" w14:textId="77777777" w:rsidR="007B2C67" w:rsidRDefault="00505E14">
            <w:pPr>
              <w:pStyle w:val="TableParagraph"/>
              <w:spacing w:line="261" w:lineRule="exact"/>
              <w:ind w:left="453"/>
            </w:pPr>
            <w:r>
              <w:t>კონცენტრაციის</w:t>
            </w:r>
          </w:p>
        </w:tc>
      </w:tr>
      <w:tr w:rsidR="007B2C67" w14:paraId="3FB93C42" w14:textId="77777777">
        <w:trPr>
          <w:trHeight w:val="260"/>
        </w:trPr>
        <w:tc>
          <w:tcPr>
            <w:tcW w:w="2376" w:type="dxa"/>
            <w:tcBorders>
              <w:top w:val="nil"/>
              <w:bottom w:val="nil"/>
            </w:tcBorders>
          </w:tcPr>
          <w:p w14:paraId="34479D1C" w14:textId="77777777" w:rsidR="007B2C67" w:rsidRDefault="007B2C67">
            <w:pPr>
              <w:pStyle w:val="TableParagraph"/>
              <w:rPr>
                <w:rFonts w:ascii="Times New Roman"/>
                <w:sz w:val="18"/>
              </w:rPr>
            </w:pPr>
          </w:p>
        </w:tc>
        <w:tc>
          <w:tcPr>
            <w:tcW w:w="4253" w:type="dxa"/>
            <w:tcBorders>
              <w:top w:val="nil"/>
              <w:bottom w:val="nil"/>
            </w:tcBorders>
          </w:tcPr>
          <w:p w14:paraId="3A631191" w14:textId="77777777" w:rsidR="007B2C67" w:rsidRDefault="00505E14">
            <w:pPr>
              <w:pStyle w:val="TableParagraph"/>
              <w:spacing w:line="240" w:lineRule="exact"/>
              <w:ind w:left="107"/>
            </w:pPr>
            <w:r>
              <w:t>ინტერვალით.</w:t>
            </w:r>
          </w:p>
        </w:tc>
        <w:tc>
          <w:tcPr>
            <w:tcW w:w="2836" w:type="dxa"/>
            <w:tcBorders>
              <w:top w:val="nil"/>
              <w:bottom w:val="nil"/>
            </w:tcBorders>
          </w:tcPr>
          <w:p w14:paraId="05A5ABB7" w14:textId="77777777" w:rsidR="007B2C67" w:rsidRDefault="00505E14">
            <w:pPr>
              <w:pStyle w:val="TableParagraph"/>
              <w:spacing w:line="240" w:lineRule="exact"/>
              <w:ind w:left="453"/>
            </w:pPr>
            <w:r>
              <w:t>სირთულ</w:t>
            </w:r>
          </w:p>
        </w:tc>
      </w:tr>
      <w:tr w:rsidR="007B2C67" w14:paraId="1166FE70" w14:textId="77777777">
        <w:trPr>
          <w:trHeight w:val="289"/>
        </w:trPr>
        <w:tc>
          <w:tcPr>
            <w:tcW w:w="2376" w:type="dxa"/>
            <w:tcBorders>
              <w:top w:val="nil"/>
              <w:bottom w:val="nil"/>
            </w:tcBorders>
          </w:tcPr>
          <w:p w14:paraId="40499355" w14:textId="77777777" w:rsidR="007B2C67" w:rsidRDefault="00505E14">
            <w:pPr>
              <w:pStyle w:val="TableParagraph"/>
              <w:spacing w:before="1" w:line="269" w:lineRule="exact"/>
              <w:ind w:left="107"/>
            </w:pPr>
            <w:r>
              <w:t>დოზა:</w:t>
            </w:r>
          </w:p>
        </w:tc>
        <w:tc>
          <w:tcPr>
            <w:tcW w:w="4253" w:type="dxa"/>
            <w:tcBorders>
              <w:top w:val="nil"/>
              <w:bottom w:val="nil"/>
            </w:tcBorders>
          </w:tcPr>
          <w:p w14:paraId="61A5F82C" w14:textId="77777777" w:rsidR="007B2C67" w:rsidRDefault="00505E14">
            <w:pPr>
              <w:pStyle w:val="TableParagraph"/>
              <w:tabs>
                <w:tab w:val="left" w:pos="2044"/>
                <w:tab w:val="left" w:pos="3242"/>
              </w:tabs>
              <w:spacing w:line="269" w:lineRule="exact"/>
              <w:ind w:left="107"/>
            </w:pPr>
            <w:r>
              <w:t>მედიკამენტის</w:t>
            </w:r>
            <w:r>
              <w:tab/>
              <w:t>მიღება</w:t>
            </w:r>
            <w:r>
              <w:tab/>
              <w:t>დაიწყეთ</w:t>
            </w:r>
          </w:p>
        </w:tc>
        <w:tc>
          <w:tcPr>
            <w:tcW w:w="2836" w:type="dxa"/>
            <w:tcBorders>
              <w:top w:val="nil"/>
              <w:bottom w:val="nil"/>
            </w:tcBorders>
          </w:tcPr>
          <w:p w14:paraId="372E9716" w14:textId="77777777" w:rsidR="007B2C67" w:rsidRDefault="00505E14">
            <w:pPr>
              <w:pStyle w:val="TableParagraph"/>
              <w:numPr>
                <w:ilvl w:val="0"/>
                <w:numId w:val="15"/>
              </w:numPr>
              <w:tabs>
                <w:tab w:val="left" w:pos="453"/>
                <w:tab w:val="left" w:pos="454"/>
              </w:tabs>
              <w:spacing w:before="1" w:line="269" w:lineRule="exact"/>
              <w:ind w:hanging="361"/>
            </w:pPr>
            <w:r>
              <w:t>გამონაყარი</w:t>
            </w:r>
          </w:p>
        </w:tc>
      </w:tr>
      <w:tr w:rsidR="007B2C67" w14:paraId="6FC6C3C8" w14:textId="77777777">
        <w:trPr>
          <w:trHeight w:val="318"/>
        </w:trPr>
        <w:tc>
          <w:tcPr>
            <w:tcW w:w="2376" w:type="dxa"/>
            <w:tcBorders>
              <w:top w:val="nil"/>
              <w:bottom w:val="nil"/>
            </w:tcBorders>
          </w:tcPr>
          <w:p w14:paraId="373BC131" w14:textId="77777777" w:rsidR="007B2C67" w:rsidRDefault="00505E14">
            <w:pPr>
              <w:pStyle w:val="TableParagraph"/>
              <w:ind w:left="107"/>
            </w:pPr>
            <w:r>
              <w:t>150 მგ ტაბლეტი</w:t>
            </w:r>
          </w:p>
        </w:tc>
        <w:tc>
          <w:tcPr>
            <w:tcW w:w="4253" w:type="dxa"/>
            <w:tcBorders>
              <w:top w:val="nil"/>
              <w:bottom w:val="nil"/>
            </w:tcBorders>
          </w:tcPr>
          <w:p w14:paraId="0A6F389D" w14:textId="77777777" w:rsidR="007B2C67" w:rsidRDefault="00505E14">
            <w:pPr>
              <w:pStyle w:val="TableParagraph"/>
              <w:tabs>
                <w:tab w:val="left" w:pos="1648"/>
                <w:tab w:val="left" w:pos="3530"/>
              </w:tabs>
              <w:ind w:left="107"/>
            </w:pPr>
            <w:r>
              <w:t>სიგარეტის</w:t>
            </w:r>
            <w:r>
              <w:tab/>
              <w:t>მოწევისათვის</w:t>
            </w:r>
            <w:r>
              <w:tab/>
              <w:t>თავის</w:t>
            </w:r>
          </w:p>
        </w:tc>
        <w:tc>
          <w:tcPr>
            <w:tcW w:w="2836" w:type="dxa"/>
            <w:tcBorders>
              <w:top w:val="nil"/>
              <w:bottom w:val="nil"/>
            </w:tcBorders>
          </w:tcPr>
          <w:p w14:paraId="67DBA145" w14:textId="77777777" w:rsidR="007B2C67" w:rsidRDefault="00505E14">
            <w:pPr>
              <w:pStyle w:val="TableParagraph"/>
              <w:numPr>
                <w:ilvl w:val="0"/>
                <w:numId w:val="14"/>
              </w:numPr>
              <w:tabs>
                <w:tab w:val="left" w:pos="508"/>
                <w:tab w:val="left" w:pos="509"/>
                <w:tab w:val="left" w:pos="1719"/>
              </w:tabs>
            </w:pPr>
            <w:r>
              <w:t>თავის</w:t>
            </w:r>
            <w:r>
              <w:tab/>
              <w:t>ტკივილი,</w:t>
            </w:r>
          </w:p>
        </w:tc>
      </w:tr>
      <w:tr w:rsidR="007B2C67" w14:paraId="2E831CA2" w14:textId="77777777">
        <w:trPr>
          <w:trHeight w:val="260"/>
        </w:trPr>
        <w:tc>
          <w:tcPr>
            <w:tcW w:w="2376" w:type="dxa"/>
            <w:tcBorders>
              <w:top w:val="nil"/>
              <w:bottom w:val="nil"/>
            </w:tcBorders>
          </w:tcPr>
          <w:p w14:paraId="3751C931" w14:textId="77777777" w:rsidR="007B2C67" w:rsidRDefault="007B2C67">
            <w:pPr>
              <w:pStyle w:val="TableParagraph"/>
              <w:rPr>
                <w:rFonts w:ascii="Times New Roman"/>
                <w:sz w:val="18"/>
              </w:rPr>
            </w:pPr>
          </w:p>
        </w:tc>
        <w:tc>
          <w:tcPr>
            <w:tcW w:w="4253" w:type="dxa"/>
            <w:tcBorders>
              <w:top w:val="nil"/>
              <w:bottom w:val="nil"/>
            </w:tcBorders>
          </w:tcPr>
          <w:p w14:paraId="57A02841" w14:textId="77777777" w:rsidR="007B2C67" w:rsidRDefault="00505E14">
            <w:pPr>
              <w:pStyle w:val="TableParagraph"/>
              <w:tabs>
                <w:tab w:val="left" w:pos="1364"/>
                <w:tab w:val="left" w:pos="2541"/>
                <w:tab w:val="left" w:pos="3584"/>
              </w:tabs>
              <w:spacing w:line="240" w:lineRule="exact"/>
              <w:ind w:left="107"/>
            </w:pPr>
            <w:r>
              <w:t>დანებების</w:t>
            </w:r>
            <w:r>
              <w:tab/>
              <w:t>დასახულ</w:t>
            </w:r>
            <w:r>
              <w:tab/>
              <w:t>დღემდე</w:t>
            </w:r>
            <w:r>
              <w:tab/>
              <w:t>ერთი</w:t>
            </w:r>
          </w:p>
        </w:tc>
        <w:tc>
          <w:tcPr>
            <w:tcW w:w="2836" w:type="dxa"/>
            <w:tcBorders>
              <w:top w:val="nil"/>
              <w:bottom w:val="nil"/>
            </w:tcBorders>
          </w:tcPr>
          <w:p w14:paraId="36351C15" w14:textId="77777777" w:rsidR="007B2C67" w:rsidRDefault="00505E14">
            <w:pPr>
              <w:pStyle w:val="TableParagraph"/>
              <w:spacing w:line="240" w:lineRule="exact"/>
              <w:ind w:left="453"/>
            </w:pPr>
            <w:r>
              <w:t>თავბრუსხვევა</w:t>
            </w:r>
          </w:p>
        </w:tc>
      </w:tr>
      <w:tr w:rsidR="007B2C67" w14:paraId="2A84607A" w14:textId="77777777">
        <w:trPr>
          <w:trHeight w:val="319"/>
        </w:trPr>
        <w:tc>
          <w:tcPr>
            <w:tcW w:w="2376" w:type="dxa"/>
            <w:tcBorders>
              <w:top w:val="nil"/>
              <w:bottom w:val="nil"/>
            </w:tcBorders>
          </w:tcPr>
          <w:p w14:paraId="76EE45DE" w14:textId="77777777" w:rsidR="007B2C67" w:rsidRDefault="007B2C67">
            <w:pPr>
              <w:pStyle w:val="TableParagraph"/>
              <w:rPr>
                <w:rFonts w:ascii="Times New Roman"/>
                <w:sz w:val="20"/>
              </w:rPr>
            </w:pPr>
          </w:p>
        </w:tc>
        <w:tc>
          <w:tcPr>
            <w:tcW w:w="4253" w:type="dxa"/>
            <w:tcBorders>
              <w:top w:val="nil"/>
              <w:bottom w:val="nil"/>
            </w:tcBorders>
          </w:tcPr>
          <w:p w14:paraId="2DFB5FBE" w14:textId="77777777" w:rsidR="007B2C67" w:rsidRDefault="00505E14">
            <w:pPr>
              <w:pStyle w:val="TableParagraph"/>
              <w:ind w:left="107"/>
            </w:pPr>
            <w:r>
              <w:t>კვირით ადრე</w:t>
            </w:r>
          </w:p>
        </w:tc>
        <w:tc>
          <w:tcPr>
            <w:tcW w:w="2836" w:type="dxa"/>
            <w:tcBorders>
              <w:top w:val="nil"/>
              <w:bottom w:val="nil"/>
            </w:tcBorders>
          </w:tcPr>
          <w:p w14:paraId="1F94CCE0" w14:textId="77777777" w:rsidR="007B2C67" w:rsidRDefault="00505E14">
            <w:pPr>
              <w:pStyle w:val="TableParagraph"/>
              <w:numPr>
                <w:ilvl w:val="0"/>
                <w:numId w:val="13"/>
              </w:numPr>
              <w:tabs>
                <w:tab w:val="left" w:pos="453"/>
                <w:tab w:val="left" w:pos="454"/>
              </w:tabs>
              <w:spacing w:before="1"/>
              <w:ind w:hanging="361"/>
            </w:pPr>
            <w:r>
              <w:t>გადაგდების</w:t>
            </w:r>
          </w:p>
        </w:tc>
      </w:tr>
      <w:tr w:rsidR="007B2C67" w14:paraId="707AE1D4" w14:textId="77777777">
        <w:trPr>
          <w:trHeight w:val="289"/>
        </w:trPr>
        <w:tc>
          <w:tcPr>
            <w:tcW w:w="2376" w:type="dxa"/>
            <w:tcBorders>
              <w:top w:val="nil"/>
              <w:bottom w:val="nil"/>
            </w:tcBorders>
          </w:tcPr>
          <w:p w14:paraId="3375FD84" w14:textId="77777777" w:rsidR="007B2C67" w:rsidRDefault="007B2C67">
            <w:pPr>
              <w:pStyle w:val="TableParagraph"/>
              <w:rPr>
                <w:rFonts w:ascii="Times New Roman"/>
                <w:sz w:val="20"/>
              </w:rPr>
            </w:pPr>
          </w:p>
        </w:tc>
        <w:tc>
          <w:tcPr>
            <w:tcW w:w="4253" w:type="dxa"/>
            <w:tcBorders>
              <w:top w:val="nil"/>
              <w:bottom w:val="nil"/>
            </w:tcBorders>
          </w:tcPr>
          <w:p w14:paraId="508B7895" w14:textId="77777777" w:rsidR="007B2C67" w:rsidRDefault="00505E14">
            <w:pPr>
              <w:pStyle w:val="TableParagraph"/>
              <w:tabs>
                <w:tab w:val="left" w:pos="680"/>
                <w:tab w:val="left" w:pos="1144"/>
                <w:tab w:val="left" w:pos="2058"/>
                <w:tab w:val="left" w:pos="3226"/>
                <w:tab w:val="left" w:pos="3576"/>
              </w:tabs>
              <w:spacing w:line="260" w:lineRule="exact"/>
              <w:ind w:left="107"/>
            </w:pPr>
            <w:r>
              <w:t>150</w:t>
            </w:r>
            <w:r>
              <w:tab/>
              <w:t>მგ</w:t>
            </w:r>
            <w:r>
              <w:tab/>
              <w:t>დღეში</w:t>
            </w:r>
            <w:r>
              <w:tab/>
              <w:t>ერთხელ,</w:t>
            </w:r>
            <w:r>
              <w:tab/>
              <w:t>3</w:t>
            </w:r>
            <w:r>
              <w:tab/>
              <w:t>დღის</w:t>
            </w:r>
          </w:p>
        </w:tc>
        <w:tc>
          <w:tcPr>
            <w:tcW w:w="2836" w:type="dxa"/>
            <w:tcBorders>
              <w:top w:val="nil"/>
              <w:bottom w:val="nil"/>
            </w:tcBorders>
          </w:tcPr>
          <w:p w14:paraId="119DDED9" w14:textId="77777777" w:rsidR="007B2C67" w:rsidRDefault="00505E14">
            <w:pPr>
              <w:pStyle w:val="TableParagraph"/>
              <w:spacing w:line="260" w:lineRule="exact"/>
              <w:ind w:left="453"/>
            </w:pPr>
            <w:r>
              <w:t>სიმპტომების</w:t>
            </w:r>
          </w:p>
        </w:tc>
      </w:tr>
      <w:tr w:rsidR="007B2C67" w14:paraId="63438A6E" w14:textId="77777777">
        <w:trPr>
          <w:trHeight w:val="289"/>
        </w:trPr>
        <w:tc>
          <w:tcPr>
            <w:tcW w:w="2376" w:type="dxa"/>
            <w:tcBorders>
              <w:top w:val="nil"/>
              <w:bottom w:val="nil"/>
            </w:tcBorders>
          </w:tcPr>
          <w:p w14:paraId="3536684B" w14:textId="77777777" w:rsidR="007B2C67" w:rsidRDefault="007B2C67">
            <w:pPr>
              <w:pStyle w:val="TableParagraph"/>
              <w:rPr>
                <w:rFonts w:ascii="Times New Roman"/>
                <w:sz w:val="20"/>
              </w:rPr>
            </w:pPr>
          </w:p>
        </w:tc>
        <w:tc>
          <w:tcPr>
            <w:tcW w:w="4253" w:type="dxa"/>
            <w:tcBorders>
              <w:top w:val="nil"/>
              <w:bottom w:val="nil"/>
            </w:tcBorders>
          </w:tcPr>
          <w:p w14:paraId="034BDCD7" w14:textId="77777777" w:rsidR="007B2C67" w:rsidRDefault="00505E14">
            <w:pPr>
              <w:pStyle w:val="TableParagraph"/>
              <w:spacing w:line="261" w:lineRule="exact"/>
              <w:ind w:left="107"/>
            </w:pPr>
            <w:r>
              <w:t>განმავლობაში</w:t>
            </w:r>
          </w:p>
        </w:tc>
        <w:tc>
          <w:tcPr>
            <w:tcW w:w="2836" w:type="dxa"/>
            <w:tcBorders>
              <w:top w:val="nil"/>
              <w:bottom w:val="nil"/>
            </w:tcBorders>
          </w:tcPr>
          <w:p w14:paraId="1063E48C" w14:textId="77777777" w:rsidR="007B2C67" w:rsidRDefault="00505E14">
            <w:pPr>
              <w:pStyle w:val="TableParagraph"/>
              <w:tabs>
                <w:tab w:val="left" w:pos="1593"/>
              </w:tabs>
              <w:spacing w:line="261" w:lineRule="exact"/>
              <w:ind w:right="97"/>
              <w:jc w:val="right"/>
            </w:pPr>
            <w:r>
              <w:t>შეტევები</w:t>
            </w:r>
            <w:r>
              <w:tab/>
            </w:r>
            <w:r>
              <w:rPr>
                <w:w w:val="95"/>
              </w:rPr>
              <w:t>(რისკი</w:t>
            </w:r>
          </w:p>
        </w:tc>
      </w:tr>
      <w:tr w:rsidR="007B2C67" w14:paraId="1A015B03" w14:textId="77777777">
        <w:trPr>
          <w:trHeight w:val="289"/>
        </w:trPr>
        <w:tc>
          <w:tcPr>
            <w:tcW w:w="2376" w:type="dxa"/>
            <w:tcBorders>
              <w:top w:val="nil"/>
              <w:bottom w:val="nil"/>
            </w:tcBorders>
          </w:tcPr>
          <w:p w14:paraId="312277F3" w14:textId="77777777" w:rsidR="007B2C67" w:rsidRDefault="007B2C67">
            <w:pPr>
              <w:pStyle w:val="TableParagraph"/>
              <w:rPr>
                <w:rFonts w:ascii="Times New Roman"/>
                <w:sz w:val="20"/>
              </w:rPr>
            </w:pPr>
          </w:p>
        </w:tc>
        <w:tc>
          <w:tcPr>
            <w:tcW w:w="4253" w:type="dxa"/>
            <w:tcBorders>
              <w:top w:val="nil"/>
              <w:bottom w:val="nil"/>
            </w:tcBorders>
          </w:tcPr>
          <w:p w14:paraId="126084E4" w14:textId="77777777" w:rsidR="007B2C67" w:rsidRDefault="00505E14">
            <w:pPr>
              <w:pStyle w:val="TableParagraph"/>
              <w:spacing w:line="260" w:lineRule="exact"/>
              <w:ind w:left="107"/>
            </w:pPr>
            <w:r>
              <w:t>შემდეგ 150 მგ დღეში ორჯერ 4 დღის</w:t>
            </w:r>
          </w:p>
        </w:tc>
        <w:tc>
          <w:tcPr>
            <w:tcW w:w="2836" w:type="dxa"/>
            <w:tcBorders>
              <w:top w:val="nil"/>
              <w:bottom w:val="nil"/>
            </w:tcBorders>
          </w:tcPr>
          <w:p w14:paraId="1BD6C99D" w14:textId="77777777" w:rsidR="007B2C67" w:rsidRDefault="00505E14">
            <w:pPr>
              <w:pStyle w:val="TableParagraph"/>
              <w:spacing w:line="260" w:lineRule="exact"/>
              <w:ind w:left="453"/>
            </w:pPr>
            <w:r>
              <w:t>1/1000)</w:t>
            </w:r>
          </w:p>
        </w:tc>
      </w:tr>
      <w:tr w:rsidR="007B2C67" w14:paraId="565B9E11" w14:textId="77777777">
        <w:trPr>
          <w:trHeight w:val="289"/>
        </w:trPr>
        <w:tc>
          <w:tcPr>
            <w:tcW w:w="2376" w:type="dxa"/>
            <w:tcBorders>
              <w:top w:val="nil"/>
              <w:bottom w:val="nil"/>
            </w:tcBorders>
          </w:tcPr>
          <w:p w14:paraId="410D46CD" w14:textId="77777777" w:rsidR="007B2C67" w:rsidRDefault="007B2C67">
            <w:pPr>
              <w:pStyle w:val="TableParagraph"/>
              <w:rPr>
                <w:rFonts w:ascii="Times New Roman"/>
                <w:sz w:val="20"/>
              </w:rPr>
            </w:pPr>
          </w:p>
        </w:tc>
        <w:tc>
          <w:tcPr>
            <w:tcW w:w="4253" w:type="dxa"/>
            <w:tcBorders>
              <w:top w:val="nil"/>
              <w:bottom w:val="nil"/>
            </w:tcBorders>
          </w:tcPr>
          <w:p w14:paraId="3561EF9B" w14:textId="77777777" w:rsidR="007B2C67" w:rsidRDefault="00505E14">
            <w:pPr>
              <w:pStyle w:val="TableParagraph"/>
              <w:tabs>
                <w:tab w:val="left" w:pos="1959"/>
                <w:tab w:val="left" w:pos="3052"/>
              </w:tabs>
              <w:spacing w:line="261" w:lineRule="exact"/>
              <w:ind w:left="107"/>
            </w:pPr>
            <w:r>
              <w:t>განმავლობაში,</w:t>
            </w:r>
            <w:r>
              <w:tab/>
              <w:t>შემდეგ</w:t>
            </w:r>
            <w:r>
              <w:tab/>
              <w:t>სიგარეტის</w:t>
            </w:r>
          </w:p>
        </w:tc>
        <w:tc>
          <w:tcPr>
            <w:tcW w:w="2836" w:type="dxa"/>
            <w:tcBorders>
              <w:top w:val="nil"/>
              <w:bottom w:val="nil"/>
            </w:tcBorders>
          </w:tcPr>
          <w:p w14:paraId="0931CB94" w14:textId="77777777" w:rsidR="007B2C67" w:rsidRDefault="007B2C67">
            <w:pPr>
              <w:pStyle w:val="TableParagraph"/>
              <w:rPr>
                <w:rFonts w:ascii="Times New Roman"/>
                <w:sz w:val="20"/>
              </w:rPr>
            </w:pPr>
          </w:p>
        </w:tc>
      </w:tr>
      <w:tr w:rsidR="007B2C67" w14:paraId="3522AD9D" w14:textId="77777777">
        <w:trPr>
          <w:trHeight w:val="289"/>
        </w:trPr>
        <w:tc>
          <w:tcPr>
            <w:tcW w:w="2376" w:type="dxa"/>
            <w:tcBorders>
              <w:top w:val="nil"/>
              <w:bottom w:val="nil"/>
            </w:tcBorders>
          </w:tcPr>
          <w:p w14:paraId="13CBDFF3" w14:textId="77777777" w:rsidR="007B2C67" w:rsidRDefault="007B2C67">
            <w:pPr>
              <w:pStyle w:val="TableParagraph"/>
              <w:rPr>
                <w:rFonts w:ascii="Times New Roman"/>
                <w:sz w:val="20"/>
              </w:rPr>
            </w:pPr>
          </w:p>
        </w:tc>
        <w:tc>
          <w:tcPr>
            <w:tcW w:w="4253" w:type="dxa"/>
            <w:tcBorders>
              <w:top w:val="nil"/>
              <w:bottom w:val="nil"/>
            </w:tcBorders>
          </w:tcPr>
          <w:p w14:paraId="0F5B24BA" w14:textId="77777777" w:rsidR="007B2C67" w:rsidRDefault="00505E14">
            <w:pPr>
              <w:pStyle w:val="TableParagraph"/>
              <w:tabs>
                <w:tab w:val="left" w:pos="2008"/>
                <w:tab w:val="left" w:pos="3090"/>
              </w:tabs>
              <w:spacing w:line="260" w:lineRule="exact"/>
              <w:ind w:left="107"/>
            </w:pPr>
            <w:r>
              <w:t>მოწევისათვის</w:t>
            </w:r>
            <w:r>
              <w:tab/>
              <w:t>თავის</w:t>
            </w:r>
            <w:r>
              <w:tab/>
              <w:t>დანებების</w:t>
            </w:r>
          </w:p>
        </w:tc>
        <w:tc>
          <w:tcPr>
            <w:tcW w:w="2836" w:type="dxa"/>
            <w:tcBorders>
              <w:top w:val="nil"/>
              <w:bottom w:val="nil"/>
            </w:tcBorders>
          </w:tcPr>
          <w:p w14:paraId="369CB6EF" w14:textId="77777777" w:rsidR="007B2C67" w:rsidRDefault="00505E14">
            <w:pPr>
              <w:pStyle w:val="TableParagraph"/>
              <w:spacing w:line="261" w:lineRule="exact"/>
              <w:ind w:left="107"/>
              <w:rPr>
                <w:b/>
                <w:bCs/>
              </w:rPr>
            </w:pPr>
            <w:r>
              <w:rPr>
                <w:b/>
                <w:bCs/>
              </w:rPr>
              <w:t>გაფრთხილებები:</w:t>
            </w:r>
          </w:p>
        </w:tc>
      </w:tr>
      <w:tr w:rsidR="007B2C67" w14:paraId="01E6D349" w14:textId="77777777">
        <w:trPr>
          <w:trHeight w:val="289"/>
        </w:trPr>
        <w:tc>
          <w:tcPr>
            <w:tcW w:w="2376" w:type="dxa"/>
            <w:tcBorders>
              <w:top w:val="nil"/>
              <w:bottom w:val="nil"/>
            </w:tcBorders>
          </w:tcPr>
          <w:p w14:paraId="0E6B421F" w14:textId="77777777" w:rsidR="007B2C67" w:rsidRDefault="007B2C67">
            <w:pPr>
              <w:pStyle w:val="TableParagraph"/>
              <w:rPr>
                <w:rFonts w:ascii="Times New Roman"/>
                <w:sz w:val="20"/>
              </w:rPr>
            </w:pPr>
          </w:p>
        </w:tc>
        <w:tc>
          <w:tcPr>
            <w:tcW w:w="4253" w:type="dxa"/>
            <w:tcBorders>
              <w:top w:val="nil"/>
              <w:bottom w:val="nil"/>
            </w:tcBorders>
          </w:tcPr>
          <w:p w14:paraId="43D449D2" w14:textId="77777777" w:rsidR="007B2C67" w:rsidRDefault="00505E14">
            <w:pPr>
              <w:pStyle w:val="TableParagraph"/>
              <w:spacing w:line="260" w:lineRule="exact"/>
              <w:ind w:left="107"/>
            </w:pPr>
            <w:r>
              <w:t>დასახულ დღეს შეწყვიტეთ მოწევა და</w:t>
            </w:r>
          </w:p>
        </w:tc>
        <w:tc>
          <w:tcPr>
            <w:tcW w:w="2836" w:type="dxa"/>
            <w:tcBorders>
              <w:top w:val="nil"/>
              <w:bottom w:val="nil"/>
            </w:tcBorders>
          </w:tcPr>
          <w:p w14:paraId="4220DDB9" w14:textId="77777777" w:rsidR="007B2C67" w:rsidRDefault="00505E14">
            <w:pPr>
              <w:pStyle w:val="TableParagraph"/>
              <w:tabs>
                <w:tab w:val="left" w:pos="1486"/>
                <w:tab w:val="left" w:pos="2447"/>
              </w:tabs>
              <w:spacing w:line="260" w:lineRule="exact"/>
              <w:ind w:left="107"/>
            </w:pPr>
            <w:r>
              <w:t>შეწყვიტეთ</w:t>
            </w:r>
            <w:r>
              <w:tab/>
              <w:t>მიღება</w:t>
            </w:r>
            <w:r>
              <w:tab/>
              <w:t>და</w:t>
            </w:r>
          </w:p>
        </w:tc>
      </w:tr>
      <w:tr w:rsidR="007B2C67" w14:paraId="33C6D29F" w14:textId="77777777">
        <w:trPr>
          <w:trHeight w:val="289"/>
        </w:trPr>
        <w:tc>
          <w:tcPr>
            <w:tcW w:w="2376" w:type="dxa"/>
            <w:tcBorders>
              <w:top w:val="nil"/>
              <w:bottom w:val="nil"/>
            </w:tcBorders>
          </w:tcPr>
          <w:p w14:paraId="0F44392A" w14:textId="77777777" w:rsidR="007B2C67" w:rsidRDefault="007B2C67">
            <w:pPr>
              <w:pStyle w:val="TableParagraph"/>
              <w:rPr>
                <w:rFonts w:ascii="Times New Roman"/>
                <w:sz w:val="20"/>
              </w:rPr>
            </w:pPr>
          </w:p>
        </w:tc>
        <w:tc>
          <w:tcPr>
            <w:tcW w:w="4253" w:type="dxa"/>
            <w:tcBorders>
              <w:top w:val="nil"/>
              <w:bottom w:val="nil"/>
            </w:tcBorders>
          </w:tcPr>
          <w:p w14:paraId="4751C917" w14:textId="77777777" w:rsidR="007B2C67" w:rsidRDefault="00505E14">
            <w:pPr>
              <w:pStyle w:val="TableParagraph"/>
              <w:spacing w:line="261" w:lineRule="exact"/>
              <w:ind w:left="107"/>
            </w:pPr>
            <w:r>
              <w:t>შემდეგ განაგრძეთ 150 მგ დღეში ორჯერ</w:t>
            </w:r>
          </w:p>
        </w:tc>
        <w:tc>
          <w:tcPr>
            <w:tcW w:w="2836" w:type="dxa"/>
            <w:tcBorders>
              <w:top w:val="nil"/>
              <w:bottom w:val="nil"/>
            </w:tcBorders>
          </w:tcPr>
          <w:p w14:paraId="279C571E" w14:textId="77777777" w:rsidR="007B2C67" w:rsidRDefault="00505E14">
            <w:pPr>
              <w:pStyle w:val="TableParagraph"/>
              <w:spacing w:line="261" w:lineRule="exact"/>
              <w:ind w:left="107"/>
            </w:pPr>
            <w:r>
              <w:t>დაუყოვნებლივ</w:t>
            </w:r>
          </w:p>
        </w:tc>
      </w:tr>
      <w:tr w:rsidR="007B2C67" w14:paraId="0E415DC7" w14:textId="77777777">
        <w:trPr>
          <w:trHeight w:val="289"/>
        </w:trPr>
        <w:tc>
          <w:tcPr>
            <w:tcW w:w="2376" w:type="dxa"/>
            <w:tcBorders>
              <w:top w:val="nil"/>
              <w:bottom w:val="nil"/>
            </w:tcBorders>
          </w:tcPr>
          <w:p w14:paraId="6D8AE47E" w14:textId="77777777" w:rsidR="007B2C67" w:rsidRDefault="007B2C67">
            <w:pPr>
              <w:pStyle w:val="TableParagraph"/>
              <w:rPr>
                <w:rFonts w:ascii="Times New Roman"/>
                <w:sz w:val="20"/>
              </w:rPr>
            </w:pPr>
          </w:p>
        </w:tc>
        <w:tc>
          <w:tcPr>
            <w:tcW w:w="4253" w:type="dxa"/>
            <w:tcBorders>
              <w:top w:val="nil"/>
              <w:bottom w:val="nil"/>
            </w:tcBorders>
          </w:tcPr>
          <w:p w14:paraId="046CA199" w14:textId="77777777" w:rsidR="007B2C67" w:rsidRDefault="00505E14">
            <w:pPr>
              <w:pStyle w:val="TableParagraph"/>
              <w:spacing w:line="261" w:lineRule="exact"/>
              <w:ind w:left="107"/>
            </w:pPr>
            <w:r>
              <w:t>12 კვირის განმავლობაში.</w:t>
            </w:r>
          </w:p>
        </w:tc>
        <w:tc>
          <w:tcPr>
            <w:tcW w:w="2836" w:type="dxa"/>
            <w:tcBorders>
              <w:top w:val="nil"/>
              <w:bottom w:val="nil"/>
            </w:tcBorders>
          </w:tcPr>
          <w:p w14:paraId="56802CBE" w14:textId="77777777" w:rsidR="007B2C67" w:rsidRDefault="00505E14">
            <w:pPr>
              <w:pStyle w:val="TableParagraph"/>
              <w:tabs>
                <w:tab w:val="left" w:pos="1367"/>
                <w:tab w:val="left" w:pos="2380"/>
              </w:tabs>
              <w:spacing w:line="260" w:lineRule="exact"/>
              <w:ind w:left="107"/>
            </w:pPr>
            <w:r>
              <w:t>მიმართეთ</w:t>
            </w:r>
            <w:r>
              <w:tab/>
              <w:t>ექიმს,</w:t>
            </w:r>
            <w:r>
              <w:tab/>
              <w:t>თუ</w:t>
            </w:r>
          </w:p>
        </w:tc>
      </w:tr>
      <w:tr w:rsidR="007B2C67" w14:paraId="3388068E" w14:textId="77777777">
        <w:trPr>
          <w:trHeight w:val="289"/>
        </w:trPr>
        <w:tc>
          <w:tcPr>
            <w:tcW w:w="2376" w:type="dxa"/>
            <w:tcBorders>
              <w:top w:val="nil"/>
              <w:bottom w:val="nil"/>
            </w:tcBorders>
          </w:tcPr>
          <w:p w14:paraId="7CB74C38" w14:textId="77777777" w:rsidR="007B2C67" w:rsidRDefault="007B2C67">
            <w:pPr>
              <w:pStyle w:val="TableParagraph"/>
              <w:rPr>
                <w:rFonts w:ascii="Times New Roman"/>
                <w:sz w:val="20"/>
              </w:rPr>
            </w:pPr>
          </w:p>
        </w:tc>
        <w:tc>
          <w:tcPr>
            <w:tcW w:w="4253" w:type="dxa"/>
            <w:tcBorders>
              <w:top w:val="nil"/>
              <w:bottom w:val="nil"/>
            </w:tcBorders>
          </w:tcPr>
          <w:p w14:paraId="1EF3F1A3" w14:textId="77777777" w:rsidR="007B2C67" w:rsidRDefault="00505E14">
            <w:pPr>
              <w:pStyle w:val="TableParagraph"/>
              <w:spacing w:line="261" w:lineRule="exact"/>
              <w:ind w:left="107"/>
            </w:pPr>
            <w:r>
              <w:t>შესაძლებელია მედიკამენტის მიღების</w:t>
            </w:r>
          </w:p>
        </w:tc>
        <w:tc>
          <w:tcPr>
            <w:tcW w:w="2836" w:type="dxa"/>
            <w:tcBorders>
              <w:top w:val="nil"/>
              <w:bottom w:val="nil"/>
            </w:tcBorders>
          </w:tcPr>
          <w:p w14:paraId="0F89C645" w14:textId="77777777" w:rsidR="007B2C67" w:rsidRDefault="00505E14">
            <w:pPr>
              <w:pStyle w:val="TableParagraph"/>
              <w:tabs>
                <w:tab w:val="left" w:pos="1716"/>
                <w:tab w:val="left" w:pos="2524"/>
              </w:tabs>
              <w:spacing w:line="261" w:lineRule="exact"/>
              <w:ind w:left="107"/>
            </w:pPr>
            <w:r>
              <w:t>აღგზნებული</w:t>
            </w:r>
            <w:r>
              <w:tab/>
              <w:t>ხართ</w:t>
            </w:r>
            <w:r>
              <w:tab/>
              <w:t>ან</w:t>
            </w:r>
          </w:p>
        </w:tc>
      </w:tr>
      <w:tr w:rsidR="007B2C67" w14:paraId="1DB3772F" w14:textId="77777777">
        <w:trPr>
          <w:trHeight w:val="289"/>
        </w:trPr>
        <w:tc>
          <w:tcPr>
            <w:tcW w:w="2376" w:type="dxa"/>
            <w:tcBorders>
              <w:top w:val="nil"/>
              <w:bottom w:val="nil"/>
            </w:tcBorders>
          </w:tcPr>
          <w:p w14:paraId="047045FD" w14:textId="77777777" w:rsidR="007B2C67" w:rsidRDefault="007B2C67">
            <w:pPr>
              <w:pStyle w:val="TableParagraph"/>
              <w:rPr>
                <w:rFonts w:ascii="Times New Roman"/>
                <w:sz w:val="20"/>
              </w:rPr>
            </w:pPr>
          </w:p>
        </w:tc>
        <w:tc>
          <w:tcPr>
            <w:tcW w:w="4253" w:type="dxa"/>
            <w:tcBorders>
              <w:top w:val="nil"/>
              <w:bottom w:val="nil"/>
            </w:tcBorders>
          </w:tcPr>
          <w:p w14:paraId="6239AA90" w14:textId="77777777" w:rsidR="007B2C67" w:rsidRDefault="00505E14">
            <w:pPr>
              <w:pStyle w:val="TableParagraph"/>
              <w:spacing w:line="261" w:lineRule="exact"/>
              <w:ind w:left="107"/>
            </w:pPr>
            <w:r>
              <w:t>უცაბედი შეწყვეტა, არ არის საჭირო</w:t>
            </w:r>
          </w:p>
        </w:tc>
        <w:tc>
          <w:tcPr>
            <w:tcW w:w="2836" w:type="dxa"/>
            <w:tcBorders>
              <w:top w:val="nil"/>
              <w:bottom w:val="nil"/>
            </w:tcBorders>
          </w:tcPr>
          <w:p w14:paraId="5951443B" w14:textId="77777777" w:rsidR="007B2C67" w:rsidRDefault="00505E14">
            <w:pPr>
              <w:pStyle w:val="TableParagraph"/>
              <w:tabs>
                <w:tab w:val="left" w:pos="2524"/>
              </w:tabs>
              <w:spacing w:line="260" w:lineRule="exact"/>
              <w:ind w:left="107"/>
            </w:pPr>
            <w:r>
              <w:t>დეპრესია</w:t>
            </w:r>
            <w:r>
              <w:rPr>
                <w:spacing w:val="54"/>
              </w:rPr>
              <w:t xml:space="preserve"> </w:t>
            </w:r>
            <w:r>
              <w:t>დაგეწყოთ,</w:t>
            </w:r>
            <w:r>
              <w:tab/>
              <w:t>ან</w:t>
            </w:r>
          </w:p>
        </w:tc>
      </w:tr>
      <w:tr w:rsidR="007B2C67" w14:paraId="1972381D" w14:textId="77777777">
        <w:trPr>
          <w:trHeight w:val="259"/>
        </w:trPr>
        <w:tc>
          <w:tcPr>
            <w:tcW w:w="2376" w:type="dxa"/>
            <w:tcBorders>
              <w:top w:val="nil"/>
            </w:tcBorders>
          </w:tcPr>
          <w:p w14:paraId="08F00132" w14:textId="77777777" w:rsidR="007B2C67" w:rsidRDefault="007B2C67">
            <w:pPr>
              <w:pStyle w:val="TableParagraph"/>
              <w:rPr>
                <w:rFonts w:ascii="Times New Roman"/>
                <w:sz w:val="18"/>
              </w:rPr>
            </w:pPr>
          </w:p>
        </w:tc>
        <w:tc>
          <w:tcPr>
            <w:tcW w:w="4253" w:type="dxa"/>
            <w:tcBorders>
              <w:top w:val="nil"/>
            </w:tcBorders>
          </w:tcPr>
          <w:p w14:paraId="7A6A9AB3" w14:textId="77777777" w:rsidR="007B2C67" w:rsidRDefault="00505E14">
            <w:pPr>
              <w:pStyle w:val="TableParagraph"/>
              <w:spacing w:line="240" w:lineRule="exact"/>
              <w:ind w:left="107"/>
            </w:pPr>
            <w:r>
              <w:t>ნელ-ნელა შემცირება.</w:t>
            </w:r>
          </w:p>
        </w:tc>
        <w:tc>
          <w:tcPr>
            <w:tcW w:w="2836" w:type="dxa"/>
            <w:tcBorders>
              <w:top w:val="nil"/>
            </w:tcBorders>
          </w:tcPr>
          <w:p w14:paraId="66BDC66D" w14:textId="77777777" w:rsidR="007B2C67" w:rsidRDefault="00505E14">
            <w:pPr>
              <w:pStyle w:val="TableParagraph"/>
              <w:spacing w:line="240" w:lineRule="exact"/>
              <w:ind w:left="107"/>
            </w:pPr>
            <w:r>
              <w:t>გაქვთ ქცევის ცვლილება,</w:t>
            </w:r>
          </w:p>
        </w:tc>
      </w:tr>
    </w:tbl>
    <w:p w14:paraId="4DDF7552" w14:textId="77777777" w:rsidR="007B2C67" w:rsidRDefault="007B2C67">
      <w:pPr>
        <w:spacing w:line="240" w:lineRule="exact"/>
        <w:sectPr w:rsidR="007B2C67">
          <w:pgSz w:w="12240" w:h="15840"/>
          <w:pgMar w:top="1260" w:right="960" w:bottom="1120" w:left="1100" w:header="0" w:footer="933" w:gutter="0"/>
          <w:cols w:space="720"/>
        </w:sectPr>
      </w:pP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4253"/>
        <w:gridCol w:w="2836"/>
      </w:tblGrid>
      <w:tr w:rsidR="007B2C67" w14:paraId="13EE1F53" w14:textId="77777777">
        <w:trPr>
          <w:trHeight w:val="579"/>
        </w:trPr>
        <w:tc>
          <w:tcPr>
            <w:tcW w:w="2376" w:type="dxa"/>
          </w:tcPr>
          <w:p w14:paraId="10A49AE4" w14:textId="77777777" w:rsidR="007B2C67" w:rsidRDefault="007B2C67">
            <w:pPr>
              <w:pStyle w:val="TableParagraph"/>
              <w:rPr>
                <w:rFonts w:ascii="Times New Roman"/>
                <w:sz w:val="20"/>
              </w:rPr>
            </w:pPr>
          </w:p>
        </w:tc>
        <w:tc>
          <w:tcPr>
            <w:tcW w:w="4253" w:type="dxa"/>
          </w:tcPr>
          <w:p w14:paraId="15D6D6FA" w14:textId="77777777" w:rsidR="007B2C67" w:rsidRDefault="007B2C67">
            <w:pPr>
              <w:pStyle w:val="TableParagraph"/>
              <w:rPr>
                <w:rFonts w:ascii="Times New Roman"/>
                <w:sz w:val="20"/>
              </w:rPr>
            </w:pPr>
          </w:p>
        </w:tc>
        <w:tc>
          <w:tcPr>
            <w:tcW w:w="2836" w:type="dxa"/>
          </w:tcPr>
          <w:p w14:paraId="6E01E67F" w14:textId="77777777" w:rsidR="007B2C67" w:rsidRDefault="00505E14">
            <w:pPr>
              <w:pStyle w:val="TableParagraph"/>
              <w:tabs>
                <w:tab w:val="left" w:pos="857"/>
                <w:tab w:val="left" w:pos="1749"/>
              </w:tabs>
              <w:spacing w:line="289" w:lineRule="exact"/>
              <w:ind w:left="107"/>
            </w:pPr>
            <w:r>
              <w:t>ან</w:t>
            </w:r>
            <w:r>
              <w:tab/>
              <w:t>თუ</w:t>
            </w:r>
            <w:r>
              <w:tab/>
              <w:t>ფიქრობთ</w:t>
            </w:r>
          </w:p>
          <w:p w14:paraId="59F48062" w14:textId="77777777" w:rsidR="007B2C67" w:rsidRDefault="00505E14">
            <w:pPr>
              <w:pStyle w:val="TableParagraph"/>
              <w:spacing w:line="269" w:lineRule="exact"/>
              <w:ind w:left="107"/>
            </w:pPr>
            <w:r>
              <w:t>თვითმკვლელობაზე.</w:t>
            </w:r>
          </w:p>
        </w:tc>
      </w:tr>
      <w:tr w:rsidR="007B2C67" w14:paraId="398C22B3" w14:textId="77777777">
        <w:trPr>
          <w:trHeight w:val="289"/>
        </w:trPr>
        <w:tc>
          <w:tcPr>
            <w:tcW w:w="2376" w:type="dxa"/>
            <w:tcBorders>
              <w:bottom w:val="nil"/>
            </w:tcBorders>
          </w:tcPr>
          <w:p w14:paraId="31345FF6" w14:textId="77777777" w:rsidR="007B2C67" w:rsidRDefault="00505E14">
            <w:pPr>
              <w:pStyle w:val="TableParagraph"/>
              <w:spacing w:line="270" w:lineRule="exact"/>
              <w:ind w:left="107"/>
              <w:rPr>
                <w:b/>
                <w:bCs/>
              </w:rPr>
            </w:pPr>
            <w:r>
              <w:rPr>
                <w:b/>
                <w:bCs/>
              </w:rPr>
              <w:t>ვარენიკლინი</w:t>
            </w:r>
          </w:p>
        </w:tc>
        <w:tc>
          <w:tcPr>
            <w:tcW w:w="4253" w:type="dxa"/>
            <w:tcBorders>
              <w:bottom w:val="nil"/>
            </w:tcBorders>
          </w:tcPr>
          <w:p w14:paraId="41522BAC" w14:textId="77777777" w:rsidR="007B2C67" w:rsidRDefault="00505E14">
            <w:pPr>
              <w:pStyle w:val="TableParagraph"/>
              <w:spacing w:line="270" w:lineRule="exact"/>
              <w:ind w:left="107"/>
              <w:rPr>
                <w:b/>
                <w:bCs/>
              </w:rPr>
            </w:pPr>
            <w:r>
              <w:rPr>
                <w:b/>
                <w:bCs/>
              </w:rPr>
              <w:t>დოზირება:</w:t>
            </w:r>
          </w:p>
        </w:tc>
        <w:tc>
          <w:tcPr>
            <w:tcW w:w="2836" w:type="dxa"/>
            <w:tcBorders>
              <w:bottom w:val="nil"/>
            </w:tcBorders>
          </w:tcPr>
          <w:p w14:paraId="08622E05" w14:textId="77777777" w:rsidR="007B2C67" w:rsidRDefault="00505E14">
            <w:pPr>
              <w:pStyle w:val="TableParagraph"/>
              <w:numPr>
                <w:ilvl w:val="0"/>
                <w:numId w:val="12"/>
              </w:numPr>
              <w:tabs>
                <w:tab w:val="left" w:pos="453"/>
                <w:tab w:val="left" w:pos="454"/>
              </w:tabs>
              <w:spacing w:line="270" w:lineRule="exact"/>
              <w:ind w:hanging="361"/>
            </w:pPr>
            <w:r>
              <w:t>გულისრევა</w:t>
            </w:r>
          </w:p>
        </w:tc>
      </w:tr>
      <w:tr w:rsidR="007B2C67" w14:paraId="0FF52976" w14:textId="77777777">
        <w:trPr>
          <w:trHeight w:val="319"/>
        </w:trPr>
        <w:tc>
          <w:tcPr>
            <w:tcW w:w="2376" w:type="dxa"/>
            <w:tcBorders>
              <w:top w:val="nil"/>
              <w:bottom w:val="nil"/>
            </w:tcBorders>
          </w:tcPr>
          <w:p w14:paraId="501BFF4C" w14:textId="77777777" w:rsidR="007B2C67" w:rsidRDefault="007B2C67">
            <w:pPr>
              <w:pStyle w:val="TableParagraph"/>
              <w:rPr>
                <w:rFonts w:ascii="Times New Roman"/>
                <w:sz w:val="20"/>
              </w:rPr>
            </w:pPr>
          </w:p>
        </w:tc>
        <w:tc>
          <w:tcPr>
            <w:tcW w:w="4253" w:type="dxa"/>
            <w:tcBorders>
              <w:top w:val="nil"/>
              <w:bottom w:val="nil"/>
            </w:tcBorders>
          </w:tcPr>
          <w:p w14:paraId="5D1DF161" w14:textId="77777777" w:rsidR="007B2C67" w:rsidRDefault="00505E14">
            <w:pPr>
              <w:pStyle w:val="TableParagraph"/>
              <w:ind w:left="107"/>
            </w:pPr>
            <w:r>
              <w:t>მიიღეთ საკვებთან ერთად.</w:t>
            </w:r>
          </w:p>
        </w:tc>
        <w:tc>
          <w:tcPr>
            <w:tcW w:w="2836" w:type="dxa"/>
            <w:tcBorders>
              <w:top w:val="nil"/>
              <w:bottom w:val="nil"/>
            </w:tcBorders>
          </w:tcPr>
          <w:p w14:paraId="60C21038" w14:textId="77777777" w:rsidR="007B2C67" w:rsidRDefault="00505E14">
            <w:pPr>
              <w:pStyle w:val="TableParagraph"/>
              <w:numPr>
                <w:ilvl w:val="0"/>
                <w:numId w:val="11"/>
              </w:numPr>
              <w:tabs>
                <w:tab w:val="left" w:pos="508"/>
                <w:tab w:val="left" w:pos="509"/>
              </w:tabs>
            </w:pPr>
            <w:r>
              <w:t>ძილის</w:t>
            </w:r>
          </w:p>
        </w:tc>
      </w:tr>
      <w:tr w:rsidR="007B2C67" w14:paraId="722C0661" w14:textId="77777777">
        <w:trPr>
          <w:trHeight w:val="289"/>
        </w:trPr>
        <w:tc>
          <w:tcPr>
            <w:tcW w:w="2376" w:type="dxa"/>
            <w:tcBorders>
              <w:top w:val="nil"/>
              <w:bottom w:val="nil"/>
            </w:tcBorders>
          </w:tcPr>
          <w:p w14:paraId="4B4443AC" w14:textId="77777777" w:rsidR="007B2C67" w:rsidRDefault="00505E14">
            <w:pPr>
              <w:pStyle w:val="TableParagraph"/>
              <w:tabs>
                <w:tab w:val="left" w:pos="1600"/>
              </w:tabs>
              <w:spacing w:line="261" w:lineRule="exact"/>
              <w:ind w:left="107"/>
            </w:pPr>
            <w:r>
              <w:t>(მხოლოდ</w:t>
            </w:r>
            <w:r>
              <w:tab/>
              <w:t>ექიმის</w:t>
            </w:r>
          </w:p>
        </w:tc>
        <w:tc>
          <w:tcPr>
            <w:tcW w:w="4253" w:type="dxa"/>
            <w:tcBorders>
              <w:top w:val="nil"/>
              <w:bottom w:val="nil"/>
            </w:tcBorders>
          </w:tcPr>
          <w:p w14:paraId="14E4F2FB" w14:textId="77777777" w:rsidR="007B2C67" w:rsidRDefault="00505E14">
            <w:pPr>
              <w:pStyle w:val="TableParagraph"/>
              <w:tabs>
                <w:tab w:val="left" w:pos="2044"/>
                <w:tab w:val="left" w:pos="3242"/>
              </w:tabs>
              <w:spacing w:line="260" w:lineRule="exact"/>
              <w:ind w:left="107"/>
            </w:pPr>
            <w:r>
              <w:t>მედიკამენტის</w:t>
            </w:r>
            <w:r>
              <w:tab/>
              <w:t>მიღება</w:t>
            </w:r>
            <w:r>
              <w:tab/>
              <w:t>დაიწყეთ</w:t>
            </w:r>
          </w:p>
        </w:tc>
        <w:tc>
          <w:tcPr>
            <w:tcW w:w="2836" w:type="dxa"/>
            <w:tcBorders>
              <w:top w:val="nil"/>
              <w:bottom w:val="nil"/>
            </w:tcBorders>
          </w:tcPr>
          <w:p w14:paraId="2E4A4454" w14:textId="77777777" w:rsidR="007B2C67" w:rsidRDefault="00505E14">
            <w:pPr>
              <w:pStyle w:val="TableParagraph"/>
              <w:spacing w:line="260" w:lineRule="exact"/>
              <w:ind w:left="453"/>
            </w:pPr>
            <w:r>
              <w:t>მოშლილობები</w:t>
            </w:r>
          </w:p>
        </w:tc>
      </w:tr>
      <w:tr w:rsidR="007B2C67" w14:paraId="5B1AEA2C" w14:textId="77777777">
        <w:trPr>
          <w:trHeight w:val="289"/>
        </w:trPr>
        <w:tc>
          <w:tcPr>
            <w:tcW w:w="2376" w:type="dxa"/>
            <w:tcBorders>
              <w:top w:val="nil"/>
              <w:bottom w:val="nil"/>
            </w:tcBorders>
          </w:tcPr>
          <w:p w14:paraId="1DFDBC77" w14:textId="77777777" w:rsidR="007B2C67" w:rsidRDefault="00505E14">
            <w:pPr>
              <w:pStyle w:val="TableParagraph"/>
              <w:spacing w:line="261" w:lineRule="exact"/>
              <w:ind w:left="107"/>
            </w:pPr>
            <w:r>
              <w:t>დანიშნულებით).</w:t>
            </w:r>
          </w:p>
        </w:tc>
        <w:tc>
          <w:tcPr>
            <w:tcW w:w="4253" w:type="dxa"/>
            <w:tcBorders>
              <w:top w:val="nil"/>
              <w:bottom w:val="nil"/>
            </w:tcBorders>
          </w:tcPr>
          <w:p w14:paraId="2A33D336" w14:textId="77777777" w:rsidR="007B2C67" w:rsidRDefault="00505E14">
            <w:pPr>
              <w:pStyle w:val="TableParagraph"/>
              <w:tabs>
                <w:tab w:val="left" w:pos="1648"/>
                <w:tab w:val="left" w:pos="3530"/>
              </w:tabs>
              <w:spacing w:line="260" w:lineRule="exact"/>
              <w:ind w:left="107"/>
            </w:pPr>
            <w:r>
              <w:t>სიგარეტის</w:t>
            </w:r>
            <w:r>
              <w:tab/>
              <w:t>მოწევისათვის</w:t>
            </w:r>
            <w:r>
              <w:tab/>
              <w:t>თავის</w:t>
            </w:r>
          </w:p>
        </w:tc>
        <w:tc>
          <w:tcPr>
            <w:tcW w:w="2836" w:type="dxa"/>
            <w:tcBorders>
              <w:top w:val="nil"/>
              <w:bottom w:val="nil"/>
            </w:tcBorders>
          </w:tcPr>
          <w:p w14:paraId="213A7804" w14:textId="77777777" w:rsidR="007B2C67" w:rsidRDefault="00505E14">
            <w:pPr>
              <w:pStyle w:val="TableParagraph"/>
              <w:spacing w:line="260" w:lineRule="exact"/>
              <w:ind w:left="453"/>
            </w:pPr>
            <w:r>
              <w:t>(უძილობა,</w:t>
            </w:r>
          </w:p>
        </w:tc>
      </w:tr>
      <w:tr w:rsidR="007B2C67" w14:paraId="081FDAD6" w14:textId="77777777">
        <w:trPr>
          <w:trHeight w:val="289"/>
        </w:trPr>
        <w:tc>
          <w:tcPr>
            <w:tcW w:w="2376" w:type="dxa"/>
            <w:tcBorders>
              <w:top w:val="nil"/>
              <w:bottom w:val="nil"/>
            </w:tcBorders>
          </w:tcPr>
          <w:p w14:paraId="32968715" w14:textId="77777777" w:rsidR="007B2C67" w:rsidRDefault="007B2C67">
            <w:pPr>
              <w:pStyle w:val="TableParagraph"/>
              <w:rPr>
                <w:rFonts w:ascii="Times New Roman"/>
                <w:sz w:val="20"/>
              </w:rPr>
            </w:pPr>
          </w:p>
        </w:tc>
        <w:tc>
          <w:tcPr>
            <w:tcW w:w="4253" w:type="dxa"/>
            <w:tcBorders>
              <w:top w:val="nil"/>
              <w:bottom w:val="nil"/>
            </w:tcBorders>
          </w:tcPr>
          <w:p w14:paraId="53C8F616" w14:textId="77777777" w:rsidR="007B2C67" w:rsidRDefault="00505E14">
            <w:pPr>
              <w:pStyle w:val="TableParagraph"/>
              <w:spacing w:line="261" w:lineRule="exact"/>
              <w:ind w:left="107"/>
            </w:pPr>
            <w:r>
              <w:t>დანებების დასახულ დღემდე</w:t>
            </w:r>
          </w:p>
        </w:tc>
        <w:tc>
          <w:tcPr>
            <w:tcW w:w="2836" w:type="dxa"/>
            <w:tcBorders>
              <w:top w:val="nil"/>
              <w:bottom w:val="nil"/>
            </w:tcBorders>
          </w:tcPr>
          <w:p w14:paraId="5F959271" w14:textId="77777777" w:rsidR="007B2C67" w:rsidRDefault="00505E14">
            <w:pPr>
              <w:pStyle w:val="TableParagraph"/>
              <w:spacing w:line="261" w:lineRule="exact"/>
              <w:ind w:left="453"/>
            </w:pPr>
            <w:r>
              <w:t>არანორმალური</w:t>
            </w:r>
          </w:p>
        </w:tc>
      </w:tr>
      <w:tr w:rsidR="007B2C67" w14:paraId="7D4263F3" w14:textId="77777777">
        <w:trPr>
          <w:trHeight w:val="260"/>
        </w:trPr>
        <w:tc>
          <w:tcPr>
            <w:tcW w:w="2376" w:type="dxa"/>
            <w:tcBorders>
              <w:top w:val="nil"/>
              <w:bottom w:val="nil"/>
            </w:tcBorders>
          </w:tcPr>
          <w:p w14:paraId="491AF8CB" w14:textId="77777777" w:rsidR="007B2C67" w:rsidRDefault="00505E14">
            <w:pPr>
              <w:pStyle w:val="TableParagraph"/>
              <w:spacing w:line="240" w:lineRule="exact"/>
              <w:ind w:left="107"/>
            </w:pPr>
            <w:r>
              <w:t>ხელმისაწვდომი</w:t>
            </w:r>
          </w:p>
        </w:tc>
        <w:tc>
          <w:tcPr>
            <w:tcW w:w="4253" w:type="dxa"/>
            <w:tcBorders>
              <w:top w:val="nil"/>
              <w:bottom w:val="nil"/>
            </w:tcBorders>
          </w:tcPr>
          <w:p w14:paraId="2AC74E4D" w14:textId="77777777" w:rsidR="007B2C67" w:rsidRDefault="00505E14">
            <w:pPr>
              <w:pStyle w:val="TableParagraph"/>
              <w:spacing w:line="240" w:lineRule="exact"/>
              <w:ind w:left="107"/>
            </w:pPr>
            <w:r>
              <w:t>ერთი კვირით ადრე, 0.5 მგ დღეში</w:t>
            </w:r>
          </w:p>
        </w:tc>
        <w:tc>
          <w:tcPr>
            <w:tcW w:w="2836" w:type="dxa"/>
            <w:tcBorders>
              <w:top w:val="nil"/>
              <w:bottom w:val="nil"/>
            </w:tcBorders>
          </w:tcPr>
          <w:p w14:paraId="3B13AF8C" w14:textId="77777777" w:rsidR="007B2C67" w:rsidRDefault="00505E14">
            <w:pPr>
              <w:pStyle w:val="TableParagraph"/>
              <w:spacing w:line="240" w:lineRule="exact"/>
              <w:ind w:left="453"/>
            </w:pPr>
            <w:r>
              <w:t>სიზმრები</w:t>
            </w:r>
          </w:p>
        </w:tc>
      </w:tr>
      <w:tr w:rsidR="007B2C67" w14:paraId="67BCCC41" w14:textId="77777777">
        <w:trPr>
          <w:trHeight w:val="289"/>
        </w:trPr>
        <w:tc>
          <w:tcPr>
            <w:tcW w:w="2376" w:type="dxa"/>
            <w:tcBorders>
              <w:top w:val="nil"/>
              <w:bottom w:val="nil"/>
            </w:tcBorders>
          </w:tcPr>
          <w:p w14:paraId="7701562A" w14:textId="77777777" w:rsidR="007B2C67" w:rsidRDefault="00505E14">
            <w:pPr>
              <w:pStyle w:val="TableParagraph"/>
              <w:tabs>
                <w:tab w:val="left" w:pos="1799"/>
              </w:tabs>
              <w:spacing w:before="1" w:line="269" w:lineRule="exact"/>
              <w:ind w:left="107"/>
            </w:pPr>
            <w:r>
              <w:t xml:space="preserve">დოზა: </w:t>
            </w:r>
            <w:r>
              <w:rPr>
                <w:spacing w:val="24"/>
              </w:rPr>
              <w:t xml:space="preserve"> </w:t>
            </w:r>
            <w:r>
              <w:t xml:space="preserve">0.5 </w:t>
            </w:r>
            <w:r>
              <w:rPr>
                <w:spacing w:val="22"/>
              </w:rPr>
              <w:t xml:space="preserve"> </w:t>
            </w:r>
            <w:r>
              <w:t>მგ</w:t>
            </w:r>
            <w:r>
              <w:tab/>
              <w:t>1</w:t>
            </w:r>
            <w:r>
              <w:rPr>
                <w:spacing w:val="24"/>
              </w:rPr>
              <w:t xml:space="preserve"> </w:t>
            </w:r>
            <w:r>
              <w:t>მგ</w:t>
            </w:r>
          </w:p>
        </w:tc>
        <w:tc>
          <w:tcPr>
            <w:tcW w:w="4253" w:type="dxa"/>
            <w:tcBorders>
              <w:top w:val="nil"/>
              <w:bottom w:val="nil"/>
            </w:tcBorders>
          </w:tcPr>
          <w:p w14:paraId="095370E3" w14:textId="77777777" w:rsidR="007B2C67" w:rsidRDefault="00505E14">
            <w:pPr>
              <w:pStyle w:val="TableParagraph"/>
              <w:spacing w:line="269" w:lineRule="exact"/>
              <w:ind w:left="107"/>
            </w:pPr>
            <w:r>
              <w:t>ერთხელ 3 დღის განმავლობაში, შემდეგ</w:t>
            </w:r>
          </w:p>
        </w:tc>
        <w:tc>
          <w:tcPr>
            <w:tcW w:w="2836" w:type="dxa"/>
            <w:tcBorders>
              <w:top w:val="nil"/>
              <w:bottom w:val="nil"/>
            </w:tcBorders>
          </w:tcPr>
          <w:p w14:paraId="611E7008" w14:textId="77777777" w:rsidR="007B2C67" w:rsidRDefault="00505E14">
            <w:pPr>
              <w:pStyle w:val="TableParagraph"/>
              <w:numPr>
                <w:ilvl w:val="0"/>
                <w:numId w:val="10"/>
              </w:numPr>
              <w:tabs>
                <w:tab w:val="left" w:pos="453"/>
                <w:tab w:val="left" w:pos="454"/>
              </w:tabs>
              <w:spacing w:line="269" w:lineRule="exact"/>
              <w:ind w:hanging="361"/>
            </w:pPr>
            <w:r>
              <w:t>შეკრულობა</w:t>
            </w:r>
          </w:p>
        </w:tc>
      </w:tr>
      <w:tr w:rsidR="007B2C67" w14:paraId="7CC96503" w14:textId="77777777">
        <w:trPr>
          <w:trHeight w:val="289"/>
        </w:trPr>
        <w:tc>
          <w:tcPr>
            <w:tcW w:w="2376" w:type="dxa"/>
            <w:tcBorders>
              <w:top w:val="nil"/>
              <w:bottom w:val="nil"/>
            </w:tcBorders>
          </w:tcPr>
          <w:p w14:paraId="50F4C24A" w14:textId="77777777" w:rsidR="007B2C67" w:rsidRDefault="00505E14">
            <w:pPr>
              <w:pStyle w:val="TableParagraph"/>
              <w:spacing w:line="270" w:lineRule="exact"/>
              <w:ind w:left="107"/>
            </w:pPr>
            <w:r>
              <w:t>ტაბლეტი.</w:t>
            </w:r>
          </w:p>
        </w:tc>
        <w:tc>
          <w:tcPr>
            <w:tcW w:w="4253" w:type="dxa"/>
            <w:tcBorders>
              <w:top w:val="nil"/>
              <w:bottom w:val="nil"/>
            </w:tcBorders>
          </w:tcPr>
          <w:p w14:paraId="58CE6134" w14:textId="77777777" w:rsidR="007B2C67" w:rsidRDefault="00505E14">
            <w:pPr>
              <w:pStyle w:val="TableParagraph"/>
              <w:tabs>
                <w:tab w:val="left" w:pos="675"/>
                <w:tab w:val="left" w:pos="1190"/>
                <w:tab w:val="left" w:pos="2156"/>
                <w:tab w:val="left" w:pos="3174"/>
                <w:tab w:val="left" w:pos="3576"/>
              </w:tabs>
              <w:spacing w:line="270" w:lineRule="exact"/>
              <w:ind w:left="107"/>
            </w:pPr>
            <w:r>
              <w:t>0.5</w:t>
            </w:r>
            <w:r>
              <w:tab/>
              <w:t>მგ</w:t>
            </w:r>
            <w:r>
              <w:tab/>
              <w:t>დღეში</w:t>
            </w:r>
            <w:r>
              <w:tab/>
              <w:t>ორჯერ</w:t>
            </w:r>
            <w:r>
              <w:tab/>
              <w:t>4</w:t>
            </w:r>
            <w:r>
              <w:tab/>
              <w:t>დღის</w:t>
            </w:r>
          </w:p>
        </w:tc>
        <w:tc>
          <w:tcPr>
            <w:tcW w:w="2836" w:type="dxa"/>
            <w:tcBorders>
              <w:top w:val="nil"/>
              <w:bottom w:val="nil"/>
            </w:tcBorders>
          </w:tcPr>
          <w:p w14:paraId="0073FD4F" w14:textId="77777777" w:rsidR="007B2C67" w:rsidRDefault="00505E14">
            <w:pPr>
              <w:pStyle w:val="TableParagraph"/>
              <w:numPr>
                <w:ilvl w:val="0"/>
                <w:numId w:val="9"/>
              </w:numPr>
              <w:tabs>
                <w:tab w:val="left" w:pos="453"/>
                <w:tab w:val="left" w:pos="454"/>
              </w:tabs>
              <w:spacing w:line="270" w:lineRule="exact"/>
              <w:ind w:hanging="361"/>
            </w:pPr>
            <w:r>
              <w:t>მეტეორიზმი</w:t>
            </w:r>
          </w:p>
        </w:tc>
      </w:tr>
      <w:tr w:rsidR="007B2C67" w14:paraId="22258DE7" w14:textId="77777777">
        <w:trPr>
          <w:trHeight w:val="319"/>
        </w:trPr>
        <w:tc>
          <w:tcPr>
            <w:tcW w:w="2376" w:type="dxa"/>
            <w:tcBorders>
              <w:top w:val="nil"/>
              <w:bottom w:val="nil"/>
            </w:tcBorders>
          </w:tcPr>
          <w:p w14:paraId="55350F76" w14:textId="77777777" w:rsidR="007B2C67" w:rsidRDefault="007B2C67">
            <w:pPr>
              <w:pStyle w:val="TableParagraph"/>
              <w:rPr>
                <w:rFonts w:ascii="Times New Roman"/>
                <w:sz w:val="20"/>
              </w:rPr>
            </w:pPr>
          </w:p>
        </w:tc>
        <w:tc>
          <w:tcPr>
            <w:tcW w:w="4253" w:type="dxa"/>
            <w:tcBorders>
              <w:top w:val="nil"/>
              <w:bottom w:val="nil"/>
            </w:tcBorders>
          </w:tcPr>
          <w:p w14:paraId="6F9F127B" w14:textId="77777777" w:rsidR="007B2C67" w:rsidRDefault="00505E14">
            <w:pPr>
              <w:pStyle w:val="TableParagraph"/>
              <w:tabs>
                <w:tab w:val="left" w:pos="1959"/>
                <w:tab w:val="left" w:pos="3052"/>
              </w:tabs>
              <w:ind w:left="107"/>
            </w:pPr>
            <w:r>
              <w:t>განმავლობაში,</w:t>
            </w:r>
            <w:r>
              <w:tab/>
              <w:t>შემდეგ</w:t>
            </w:r>
            <w:r>
              <w:tab/>
              <w:t>სიგარეტის</w:t>
            </w:r>
          </w:p>
        </w:tc>
        <w:tc>
          <w:tcPr>
            <w:tcW w:w="2836" w:type="dxa"/>
            <w:tcBorders>
              <w:top w:val="nil"/>
              <w:bottom w:val="nil"/>
            </w:tcBorders>
          </w:tcPr>
          <w:p w14:paraId="4494F91C" w14:textId="77777777" w:rsidR="007B2C67" w:rsidRDefault="00505E14">
            <w:pPr>
              <w:pStyle w:val="TableParagraph"/>
              <w:numPr>
                <w:ilvl w:val="0"/>
                <w:numId w:val="8"/>
              </w:numPr>
              <w:tabs>
                <w:tab w:val="left" w:pos="453"/>
                <w:tab w:val="left" w:pos="454"/>
              </w:tabs>
              <w:ind w:hanging="361"/>
            </w:pPr>
            <w:r>
              <w:t>ღებინება</w:t>
            </w:r>
          </w:p>
        </w:tc>
      </w:tr>
      <w:tr w:rsidR="007B2C67" w14:paraId="75CB8A9D" w14:textId="77777777">
        <w:trPr>
          <w:trHeight w:val="289"/>
        </w:trPr>
        <w:tc>
          <w:tcPr>
            <w:tcW w:w="2376" w:type="dxa"/>
            <w:tcBorders>
              <w:top w:val="nil"/>
              <w:bottom w:val="nil"/>
            </w:tcBorders>
          </w:tcPr>
          <w:p w14:paraId="15C18B85" w14:textId="77777777" w:rsidR="007B2C67" w:rsidRDefault="007B2C67">
            <w:pPr>
              <w:pStyle w:val="TableParagraph"/>
              <w:rPr>
                <w:rFonts w:ascii="Times New Roman"/>
                <w:sz w:val="20"/>
              </w:rPr>
            </w:pPr>
          </w:p>
        </w:tc>
        <w:tc>
          <w:tcPr>
            <w:tcW w:w="4253" w:type="dxa"/>
            <w:tcBorders>
              <w:top w:val="nil"/>
              <w:bottom w:val="nil"/>
            </w:tcBorders>
          </w:tcPr>
          <w:p w14:paraId="3D12346D" w14:textId="77777777" w:rsidR="007B2C67" w:rsidRDefault="00505E14">
            <w:pPr>
              <w:pStyle w:val="TableParagraph"/>
              <w:tabs>
                <w:tab w:val="left" w:pos="2008"/>
                <w:tab w:val="left" w:pos="3090"/>
              </w:tabs>
              <w:spacing w:line="260" w:lineRule="exact"/>
              <w:ind w:left="107"/>
            </w:pPr>
            <w:r>
              <w:t>მოწევისათვის</w:t>
            </w:r>
            <w:r>
              <w:tab/>
              <w:t>თავის</w:t>
            </w:r>
            <w:r>
              <w:tab/>
              <w:t>დანებების</w:t>
            </w:r>
          </w:p>
        </w:tc>
        <w:tc>
          <w:tcPr>
            <w:tcW w:w="2836" w:type="dxa"/>
            <w:tcBorders>
              <w:top w:val="nil"/>
              <w:bottom w:val="nil"/>
            </w:tcBorders>
          </w:tcPr>
          <w:p w14:paraId="7E71FB88" w14:textId="77777777" w:rsidR="007B2C67" w:rsidRDefault="007B2C67">
            <w:pPr>
              <w:pStyle w:val="TableParagraph"/>
              <w:rPr>
                <w:rFonts w:ascii="Times New Roman"/>
                <w:sz w:val="20"/>
              </w:rPr>
            </w:pPr>
          </w:p>
        </w:tc>
      </w:tr>
      <w:tr w:rsidR="007B2C67" w14:paraId="13838EA2" w14:textId="77777777">
        <w:trPr>
          <w:trHeight w:val="289"/>
        </w:trPr>
        <w:tc>
          <w:tcPr>
            <w:tcW w:w="2376" w:type="dxa"/>
            <w:tcBorders>
              <w:top w:val="nil"/>
              <w:bottom w:val="nil"/>
            </w:tcBorders>
          </w:tcPr>
          <w:p w14:paraId="1C918CC4" w14:textId="77777777" w:rsidR="007B2C67" w:rsidRDefault="007B2C67">
            <w:pPr>
              <w:pStyle w:val="TableParagraph"/>
              <w:rPr>
                <w:rFonts w:ascii="Times New Roman"/>
                <w:sz w:val="20"/>
              </w:rPr>
            </w:pPr>
          </w:p>
        </w:tc>
        <w:tc>
          <w:tcPr>
            <w:tcW w:w="4253" w:type="dxa"/>
            <w:tcBorders>
              <w:top w:val="nil"/>
              <w:bottom w:val="nil"/>
            </w:tcBorders>
          </w:tcPr>
          <w:p w14:paraId="16D20C0E" w14:textId="77777777" w:rsidR="007B2C67" w:rsidRDefault="00505E14">
            <w:pPr>
              <w:pStyle w:val="TableParagraph"/>
              <w:spacing w:line="260" w:lineRule="exact"/>
              <w:ind w:left="107"/>
            </w:pPr>
            <w:r>
              <w:t>დასახულ დღეს შეწყვიტეთ მოწევა და</w:t>
            </w:r>
          </w:p>
        </w:tc>
        <w:tc>
          <w:tcPr>
            <w:tcW w:w="2836" w:type="dxa"/>
            <w:tcBorders>
              <w:top w:val="nil"/>
              <w:bottom w:val="nil"/>
            </w:tcBorders>
          </w:tcPr>
          <w:p w14:paraId="13252831" w14:textId="77777777" w:rsidR="007B2C67" w:rsidRDefault="00505E14">
            <w:pPr>
              <w:pStyle w:val="TableParagraph"/>
              <w:spacing w:line="260" w:lineRule="exact"/>
              <w:ind w:left="107"/>
              <w:rPr>
                <w:b/>
                <w:bCs/>
              </w:rPr>
            </w:pPr>
            <w:r>
              <w:rPr>
                <w:b/>
                <w:bCs/>
              </w:rPr>
              <w:t>გაფრთხილებები:</w:t>
            </w:r>
          </w:p>
        </w:tc>
      </w:tr>
      <w:tr w:rsidR="007B2C67" w14:paraId="186CF3CA" w14:textId="77777777">
        <w:trPr>
          <w:trHeight w:val="289"/>
        </w:trPr>
        <w:tc>
          <w:tcPr>
            <w:tcW w:w="2376" w:type="dxa"/>
            <w:tcBorders>
              <w:top w:val="nil"/>
              <w:bottom w:val="nil"/>
            </w:tcBorders>
          </w:tcPr>
          <w:p w14:paraId="3903A47C" w14:textId="77777777" w:rsidR="007B2C67" w:rsidRDefault="007B2C67">
            <w:pPr>
              <w:pStyle w:val="TableParagraph"/>
              <w:rPr>
                <w:rFonts w:ascii="Times New Roman"/>
                <w:sz w:val="20"/>
              </w:rPr>
            </w:pPr>
          </w:p>
        </w:tc>
        <w:tc>
          <w:tcPr>
            <w:tcW w:w="4253" w:type="dxa"/>
            <w:tcBorders>
              <w:top w:val="nil"/>
              <w:bottom w:val="nil"/>
            </w:tcBorders>
          </w:tcPr>
          <w:p w14:paraId="5BC9F566" w14:textId="77777777" w:rsidR="007B2C67" w:rsidRDefault="00505E14">
            <w:pPr>
              <w:pStyle w:val="TableParagraph"/>
              <w:spacing w:line="261" w:lineRule="exact"/>
              <w:ind w:left="107"/>
            </w:pPr>
            <w:r>
              <w:t>მიიღეთ 1 მგ დღეში ორჯერ 11 კვირის</w:t>
            </w:r>
          </w:p>
        </w:tc>
        <w:tc>
          <w:tcPr>
            <w:tcW w:w="2836" w:type="dxa"/>
            <w:tcBorders>
              <w:top w:val="nil"/>
              <w:bottom w:val="nil"/>
            </w:tcBorders>
          </w:tcPr>
          <w:p w14:paraId="6DD8276A" w14:textId="77777777" w:rsidR="007B2C67" w:rsidRDefault="007B2C67">
            <w:pPr>
              <w:pStyle w:val="TableParagraph"/>
              <w:rPr>
                <w:rFonts w:ascii="Times New Roman"/>
                <w:sz w:val="20"/>
              </w:rPr>
            </w:pPr>
          </w:p>
        </w:tc>
      </w:tr>
      <w:tr w:rsidR="007B2C67" w14:paraId="2189F4D1" w14:textId="77777777">
        <w:trPr>
          <w:trHeight w:val="289"/>
        </w:trPr>
        <w:tc>
          <w:tcPr>
            <w:tcW w:w="2376" w:type="dxa"/>
            <w:tcBorders>
              <w:top w:val="nil"/>
              <w:bottom w:val="nil"/>
            </w:tcBorders>
          </w:tcPr>
          <w:p w14:paraId="26D13D9D" w14:textId="77777777" w:rsidR="007B2C67" w:rsidRDefault="007B2C67">
            <w:pPr>
              <w:pStyle w:val="TableParagraph"/>
              <w:rPr>
                <w:rFonts w:ascii="Times New Roman"/>
                <w:sz w:val="20"/>
              </w:rPr>
            </w:pPr>
          </w:p>
        </w:tc>
        <w:tc>
          <w:tcPr>
            <w:tcW w:w="4253" w:type="dxa"/>
            <w:tcBorders>
              <w:top w:val="nil"/>
              <w:bottom w:val="nil"/>
            </w:tcBorders>
          </w:tcPr>
          <w:p w14:paraId="44357079" w14:textId="77777777" w:rsidR="007B2C67" w:rsidRDefault="00505E14">
            <w:pPr>
              <w:pStyle w:val="TableParagraph"/>
              <w:spacing w:line="261" w:lineRule="exact"/>
              <w:ind w:left="107"/>
            </w:pPr>
            <w:r>
              <w:t>განმავლობაში.</w:t>
            </w:r>
          </w:p>
        </w:tc>
        <w:tc>
          <w:tcPr>
            <w:tcW w:w="2836" w:type="dxa"/>
            <w:tcBorders>
              <w:top w:val="nil"/>
              <w:bottom w:val="nil"/>
            </w:tcBorders>
          </w:tcPr>
          <w:p w14:paraId="5128B3E3" w14:textId="77777777" w:rsidR="007B2C67" w:rsidRDefault="00505E14">
            <w:pPr>
              <w:pStyle w:val="TableParagraph"/>
              <w:spacing w:line="260" w:lineRule="exact"/>
              <w:ind w:left="107"/>
            </w:pPr>
            <w:r>
              <w:t>იგივე რაც ბუპროპიონის</w:t>
            </w:r>
          </w:p>
        </w:tc>
      </w:tr>
      <w:tr w:rsidR="007B2C67" w14:paraId="79F90AC2" w14:textId="77777777">
        <w:trPr>
          <w:trHeight w:val="289"/>
        </w:trPr>
        <w:tc>
          <w:tcPr>
            <w:tcW w:w="2376" w:type="dxa"/>
            <w:tcBorders>
              <w:top w:val="nil"/>
              <w:bottom w:val="nil"/>
            </w:tcBorders>
          </w:tcPr>
          <w:p w14:paraId="4481B83D" w14:textId="77777777" w:rsidR="007B2C67" w:rsidRDefault="007B2C67">
            <w:pPr>
              <w:pStyle w:val="TableParagraph"/>
              <w:rPr>
                <w:rFonts w:ascii="Times New Roman"/>
                <w:sz w:val="20"/>
              </w:rPr>
            </w:pPr>
          </w:p>
        </w:tc>
        <w:tc>
          <w:tcPr>
            <w:tcW w:w="4253" w:type="dxa"/>
            <w:tcBorders>
              <w:top w:val="nil"/>
              <w:bottom w:val="nil"/>
            </w:tcBorders>
          </w:tcPr>
          <w:p w14:paraId="3F85CC7C" w14:textId="77777777" w:rsidR="007B2C67" w:rsidRDefault="00505E14">
            <w:pPr>
              <w:pStyle w:val="TableParagraph"/>
              <w:spacing w:line="261" w:lineRule="exact"/>
              <w:ind w:left="107"/>
            </w:pPr>
            <w:r>
              <w:t>შესაძლებელია მედიკამენტის მიღების</w:t>
            </w:r>
          </w:p>
        </w:tc>
        <w:tc>
          <w:tcPr>
            <w:tcW w:w="2836" w:type="dxa"/>
            <w:tcBorders>
              <w:top w:val="nil"/>
              <w:bottom w:val="nil"/>
            </w:tcBorders>
          </w:tcPr>
          <w:p w14:paraId="0B02801A" w14:textId="77777777" w:rsidR="007B2C67" w:rsidRDefault="00505E14">
            <w:pPr>
              <w:pStyle w:val="TableParagraph"/>
              <w:spacing w:line="261" w:lineRule="exact"/>
              <w:ind w:left="107"/>
            </w:pPr>
            <w:r>
              <w:t>შემთხვევაში.</w:t>
            </w:r>
          </w:p>
        </w:tc>
      </w:tr>
      <w:tr w:rsidR="007B2C67" w14:paraId="2AC00486" w14:textId="77777777">
        <w:trPr>
          <w:trHeight w:val="289"/>
        </w:trPr>
        <w:tc>
          <w:tcPr>
            <w:tcW w:w="2376" w:type="dxa"/>
            <w:tcBorders>
              <w:top w:val="nil"/>
              <w:bottom w:val="nil"/>
            </w:tcBorders>
          </w:tcPr>
          <w:p w14:paraId="621E9FD9" w14:textId="77777777" w:rsidR="007B2C67" w:rsidRDefault="007B2C67">
            <w:pPr>
              <w:pStyle w:val="TableParagraph"/>
              <w:rPr>
                <w:rFonts w:ascii="Times New Roman"/>
                <w:sz w:val="20"/>
              </w:rPr>
            </w:pPr>
          </w:p>
        </w:tc>
        <w:tc>
          <w:tcPr>
            <w:tcW w:w="4253" w:type="dxa"/>
            <w:tcBorders>
              <w:top w:val="nil"/>
              <w:bottom w:val="nil"/>
            </w:tcBorders>
          </w:tcPr>
          <w:p w14:paraId="4BE72CE9" w14:textId="77777777" w:rsidR="007B2C67" w:rsidRDefault="00505E14">
            <w:pPr>
              <w:pStyle w:val="TableParagraph"/>
              <w:spacing w:line="260" w:lineRule="exact"/>
              <w:ind w:left="107"/>
            </w:pPr>
            <w:r>
              <w:t>უცაბედი შეწყვეტა, არ არის საჭირო</w:t>
            </w:r>
          </w:p>
        </w:tc>
        <w:tc>
          <w:tcPr>
            <w:tcW w:w="2836" w:type="dxa"/>
            <w:tcBorders>
              <w:top w:val="nil"/>
              <w:bottom w:val="nil"/>
            </w:tcBorders>
          </w:tcPr>
          <w:p w14:paraId="7EB2C1C1" w14:textId="77777777" w:rsidR="007B2C67" w:rsidRDefault="007B2C67">
            <w:pPr>
              <w:pStyle w:val="TableParagraph"/>
              <w:rPr>
                <w:rFonts w:ascii="Times New Roman"/>
                <w:sz w:val="20"/>
              </w:rPr>
            </w:pPr>
          </w:p>
        </w:tc>
      </w:tr>
      <w:tr w:rsidR="007B2C67" w14:paraId="1091F96B" w14:textId="77777777">
        <w:trPr>
          <w:trHeight w:val="259"/>
        </w:trPr>
        <w:tc>
          <w:tcPr>
            <w:tcW w:w="2376" w:type="dxa"/>
            <w:tcBorders>
              <w:top w:val="nil"/>
            </w:tcBorders>
          </w:tcPr>
          <w:p w14:paraId="237A4274" w14:textId="77777777" w:rsidR="007B2C67" w:rsidRDefault="007B2C67">
            <w:pPr>
              <w:pStyle w:val="TableParagraph"/>
              <w:rPr>
                <w:rFonts w:ascii="Times New Roman"/>
                <w:sz w:val="18"/>
              </w:rPr>
            </w:pPr>
          </w:p>
        </w:tc>
        <w:tc>
          <w:tcPr>
            <w:tcW w:w="4253" w:type="dxa"/>
            <w:tcBorders>
              <w:top w:val="nil"/>
            </w:tcBorders>
          </w:tcPr>
          <w:p w14:paraId="24541157" w14:textId="77777777" w:rsidR="007B2C67" w:rsidRDefault="00505E14">
            <w:pPr>
              <w:pStyle w:val="TableParagraph"/>
              <w:spacing w:line="240" w:lineRule="exact"/>
              <w:ind w:left="107"/>
            </w:pPr>
            <w:r>
              <w:t>ნელ-ნელა შემცირება.</w:t>
            </w:r>
          </w:p>
        </w:tc>
        <w:tc>
          <w:tcPr>
            <w:tcW w:w="2836" w:type="dxa"/>
            <w:tcBorders>
              <w:top w:val="nil"/>
            </w:tcBorders>
          </w:tcPr>
          <w:p w14:paraId="482A0F18" w14:textId="77777777" w:rsidR="007B2C67" w:rsidRDefault="007B2C67">
            <w:pPr>
              <w:pStyle w:val="TableParagraph"/>
              <w:rPr>
                <w:rFonts w:ascii="Times New Roman"/>
                <w:sz w:val="18"/>
              </w:rPr>
            </w:pPr>
          </w:p>
        </w:tc>
      </w:tr>
    </w:tbl>
    <w:p w14:paraId="4B1A2E59" w14:textId="77777777" w:rsidR="007B2C67" w:rsidRDefault="007B2C67">
      <w:pPr>
        <w:pStyle w:val="BodyText"/>
        <w:spacing w:before="4"/>
        <w:rPr>
          <w:sz w:val="18"/>
        </w:rPr>
      </w:pPr>
    </w:p>
    <w:p w14:paraId="4670FA2D" w14:textId="77777777" w:rsidR="007B2C67" w:rsidRDefault="00505E14">
      <w:pPr>
        <w:spacing w:before="39" w:line="301" w:lineRule="exact"/>
        <w:ind w:left="318"/>
        <w:jc w:val="both"/>
        <w:rPr>
          <w:b/>
          <w:bCs/>
          <w:i/>
          <w:sz w:val="23"/>
          <w:szCs w:val="23"/>
        </w:rPr>
      </w:pPr>
      <w:r>
        <w:rPr>
          <w:b/>
          <w:bCs/>
          <w:i/>
          <w:color w:val="323232"/>
          <w:sz w:val="23"/>
          <w:szCs w:val="23"/>
        </w:rPr>
        <w:t>საქართველოში მოქმედი თამბაქოს უფასო ცხელი ხაზის ნომერია: 116001</w:t>
      </w:r>
    </w:p>
    <w:p w14:paraId="773A7520" w14:textId="77777777" w:rsidR="007B2C67" w:rsidRDefault="00505E14">
      <w:pPr>
        <w:pStyle w:val="BodyText"/>
        <w:ind w:left="318" w:right="171"/>
        <w:jc w:val="both"/>
      </w:pPr>
      <w:r>
        <w:rPr>
          <w:color w:val="323232"/>
        </w:rPr>
        <w:t>ცხელი ხაზის ოპერატორებს გავლილი აქვთ სპეციალური გადამზადება თამბაქოსთვის თავის დანებების კონსულტაციის გაწევაში. მათ კარგად ესმით, თუ რა რთულია თქვენთვის თავის დანებება და მოგცემენ საიმედო რჩევებსა და ინფორმაციას რათა უკეთ მართოთ ეს პროცესი.</w:t>
      </w:r>
    </w:p>
    <w:p w14:paraId="18AC323B" w14:textId="77777777" w:rsidR="007B2C67" w:rsidRDefault="007B2C67">
      <w:pPr>
        <w:pStyle w:val="BodyText"/>
        <w:spacing w:before="12"/>
        <w:rPr>
          <w:sz w:val="21"/>
        </w:rPr>
      </w:pPr>
    </w:p>
    <w:p w14:paraId="210FC09A" w14:textId="77777777" w:rsidR="007B2C67" w:rsidRDefault="00505E14">
      <w:pPr>
        <w:pStyle w:val="BodyText"/>
        <w:ind w:left="318" w:right="172"/>
        <w:jc w:val="both"/>
      </w:pPr>
      <w:r>
        <w:rPr>
          <w:color w:val="323232"/>
        </w:rPr>
        <w:t>ასევე შეგიძლიათ ისარგებლოთ თამბაქოსთვის თავის დანებების სპეციალური მობილური აპლიკაციით „თავს ვანებებ“. თქვენი პარამეტრების შეყვანით აპლიკაციის საშუალებებით ყოველდღიურ რეჟიმში მიიღებთ ინდივიდუალურ რჩევებს და მხარდაჭერას თამბაქოსთვის თავის დანებების პროცესში.</w:t>
      </w:r>
    </w:p>
    <w:p w14:paraId="745C8C23" w14:textId="77777777" w:rsidR="007B2C67" w:rsidRDefault="00505E14">
      <w:pPr>
        <w:pStyle w:val="BodyText"/>
        <w:spacing w:before="8"/>
        <w:rPr>
          <w:sz w:val="18"/>
        </w:rPr>
      </w:pPr>
      <w:r>
        <w:rPr>
          <w:noProof/>
          <w:lang w:val="en-US" w:eastAsia="en-US"/>
        </w:rPr>
        <w:drawing>
          <wp:anchor distT="0" distB="0" distL="0" distR="0" simplePos="0" relativeHeight="9" behindDoc="0" locked="0" layoutInCell="1" allowOverlap="1" wp14:anchorId="1D751FB4" wp14:editId="314DFFFA">
            <wp:simplePos x="0" y="0"/>
            <wp:positionH relativeFrom="page">
              <wp:posOffset>3346703</wp:posOffset>
            </wp:positionH>
            <wp:positionV relativeFrom="paragraph">
              <wp:posOffset>180795</wp:posOffset>
            </wp:positionV>
            <wp:extent cx="1654269" cy="2237232"/>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7" cstate="print"/>
                    <a:stretch>
                      <a:fillRect/>
                    </a:stretch>
                  </pic:blipFill>
                  <pic:spPr>
                    <a:xfrm>
                      <a:off x="0" y="0"/>
                      <a:ext cx="1654269" cy="2237232"/>
                    </a:xfrm>
                    <a:prstGeom prst="rect">
                      <a:avLst/>
                    </a:prstGeom>
                  </pic:spPr>
                </pic:pic>
              </a:graphicData>
            </a:graphic>
          </wp:anchor>
        </w:drawing>
      </w:r>
    </w:p>
    <w:p w14:paraId="1D7923C3" w14:textId="77777777" w:rsidR="007B2C67" w:rsidRDefault="007B2C67">
      <w:pPr>
        <w:pStyle w:val="BodyText"/>
        <w:spacing w:before="5"/>
        <w:rPr>
          <w:sz w:val="19"/>
        </w:rPr>
      </w:pPr>
    </w:p>
    <w:p w14:paraId="4B5DABDB" w14:textId="77777777" w:rsidR="007B2C67" w:rsidRDefault="00505E14">
      <w:pPr>
        <w:pStyle w:val="BodyText"/>
        <w:ind w:left="318" w:right="170"/>
        <w:jc w:val="both"/>
      </w:pPr>
      <w:r>
        <w:rPr>
          <w:color w:val="101010"/>
        </w:rPr>
        <w:t>თამბაქოსთვის თავის დანებების სამოქმედო გეგმის მეორე მნიშვნელოვანი ნაბიჯია, სირთულეებისათვის მზადყოფნა. მაგალითად, გააკეთეთ ისეთი ადგილების სია, სადაც თქვენი აზრით უფრო მეტი ალბათობაა, რომ მოწიოთ სიგარეტი. შეეცადეთ თავის დანებების პროცესში</w:t>
      </w:r>
    </w:p>
    <w:p w14:paraId="6396DD5A" w14:textId="77777777" w:rsidR="007B2C67" w:rsidRDefault="007B2C67">
      <w:pPr>
        <w:jc w:val="both"/>
        <w:sectPr w:rsidR="007B2C67">
          <w:pgSz w:w="12240" w:h="15840"/>
          <w:pgMar w:top="1260" w:right="960" w:bottom="1120" w:left="1100" w:header="0" w:footer="933" w:gutter="0"/>
          <w:cols w:space="720"/>
        </w:sectPr>
      </w:pPr>
    </w:p>
    <w:p w14:paraId="2DB6BC02" w14:textId="77777777" w:rsidR="007B2C67" w:rsidRDefault="00505E14">
      <w:pPr>
        <w:pStyle w:val="BodyText"/>
        <w:spacing w:before="20"/>
        <w:ind w:left="318" w:right="172"/>
        <w:jc w:val="both"/>
      </w:pPr>
      <w:r>
        <w:rPr>
          <w:color w:val="101010"/>
        </w:rPr>
        <w:lastRenderedPageBreak/>
        <w:t>აარიდოთ თავი ასეთ ადგილებში სიარულს. ასევე შეადგინეთ სია, თუ სად შეგიძლიათ იაროთ სანაცვლოდ, მაგ., ადგილები სადაც მოწევა დაშვებული არ არის (თეატრი, მუზეუმი, კინო ა.შ.)</w:t>
      </w:r>
    </w:p>
    <w:p w14:paraId="56576B4C" w14:textId="77777777" w:rsidR="007B2C67" w:rsidRDefault="007B2C67">
      <w:pPr>
        <w:pStyle w:val="BodyText"/>
      </w:pPr>
    </w:p>
    <w:p w14:paraId="72BC22E4" w14:textId="77777777" w:rsidR="007B2C67" w:rsidRDefault="00505E14">
      <w:pPr>
        <w:pStyle w:val="BodyText"/>
        <w:ind w:left="318" w:right="174" w:hanging="1"/>
        <w:jc w:val="both"/>
      </w:pPr>
      <w:r>
        <w:rPr>
          <w:color w:val="101010"/>
        </w:rPr>
        <w:t>რამდენიმე რჩევა, რათა აიმაღლოთ თვითდაჯერებულობა, რომ შეძლებთ თამბაქოსგან გათავისუფლებას:</w:t>
      </w:r>
    </w:p>
    <w:p w14:paraId="36936E54" w14:textId="77777777" w:rsidR="007B2C67" w:rsidRDefault="00505E14">
      <w:pPr>
        <w:pStyle w:val="ListParagraph"/>
        <w:numPr>
          <w:ilvl w:val="1"/>
          <w:numId w:val="36"/>
        </w:numPr>
        <w:tabs>
          <w:tab w:val="left" w:pos="1039"/>
        </w:tabs>
        <w:spacing w:line="289" w:lineRule="exact"/>
        <w:ind w:hanging="361"/>
        <w:jc w:val="both"/>
        <w:rPr>
          <w:rFonts w:ascii="Symbol" w:eastAsia="Symbol" w:hAnsi="Symbol" w:cs="Symbol"/>
          <w:color w:val="101010"/>
        </w:rPr>
      </w:pPr>
      <w:r>
        <w:rPr>
          <w:color w:val="101010"/>
        </w:rPr>
        <w:t>სცადეთ თავის დანებება მხოლოდ 1 დღით, 2 დღით და</w:t>
      </w:r>
      <w:r>
        <w:rPr>
          <w:color w:val="101010"/>
          <w:spacing w:val="-4"/>
        </w:rPr>
        <w:t xml:space="preserve"> </w:t>
      </w:r>
      <w:r>
        <w:rPr>
          <w:color w:val="101010"/>
        </w:rPr>
        <w:t>ა.შ.</w:t>
      </w:r>
    </w:p>
    <w:p w14:paraId="50FC5CC3" w14:textId="77777777" w:rsidR="007B2C67" w:rsidRDefault="00505E14">
      <w:pPr>
        <w:pStyle w:val="ListParagraph"/>
        <w:numPr>
          <w:ilvl w:val="1"/>
          <w:numId w:val="36"/>
        </w:numPr>
        <w:tabs>
          <w:tab w:val="left" w:pos="1039"/>
        </w:tabs>
        <w:spacing w:line="289" w:lineRule="exact"/>
        <w:ind w:hanging="361"/>
        <w:jc w:val="both"/>
        <w:rPr>
          <w:rFonts w:ascii="Symbol" w:eastAsia="Symbol" w:hAnsi="Symbol" w:cs="Symbol"/>
          <w:color w:val="101010"/>
        </w:rPr>
      </w:pPr>
      <w:r>
        <w:rPr>
          <w:color w:val="101010"/>
        </w:rPr>
        <w:t>მიბაძეთ მათ, ვინც უკვე დაანება თავი მოწევას. დააკვირდით მათ და ისწავლეთ</w:t>
      </w:r>
      <w:r>
        <w:rPr>
          <w:color w:val="101010"/>
          <w:spacing w:val="-18"/>
        </w:rPr>
        <w:t xml:space="preserve"> </w:t>
      </w:r>
      <w:r>
        <w:rPr>
          <w:color w:val="101010"/>
        </w:rPr>
        <w:t>მათგან.</w:t>
      </w:r>
    </w:p>
    <w:p w14:paraId="7C7F9348" w14:textId="77777777" w:rsidR="007B2C67" w:rsidRDefault="00505E14">
      <w:pPr>
        <w:pStyle w:val="ListParagraph"/>
        <w:numPr>
          <w:ilvl w:val="1"/>
          <w:numId w:val="36"/>
        </w:numPr>
        <w:tabs>
          <w:tab w:val="left" w:pos="1039"/>
        </w:tabs>
        <w:spacing w:before="1"/>
        <w:ind w:right="171" w:hanging="361"/>
        <w:jc w:val="both"/>
        <w:rPr>
          <w:rFonts w:ascii="Symbol" w:eastAsia="Symbol" w:hAnsi="Symbol" w:cs="Symbol"/>
          <w:color w:val="101010"/>
        </w:rPr>
      </w:pPr>
      <w:r>
        <w:rPr>
          <w:color w:val="101010"/>
        </w:rPr>
        <w:t>შეხედეთ თითოეულ თავის დანებების მცდელობას, როგორც გაკვეთილს. ისწავლეთ საკუთარი</w:t>
      </w:r>
      <w:r>
        <w:rPr>
          <w:color w:val="101010"/>
          <w:spacing w:val="-1"/>
        </w:rPr>
        <w:t xml:space="preserve"> </w:t>
      </w:r>
      <w:r>
        <w:rPr>
          <w:color w:val="101010"/>
        </w:rPr>
        <w:t>გამოცდილებიდან</w:t>
      </w:r>
    </w:p>
    <w:p w14:paraId="45422751" w14:textId="77777777" w:rsidR="007B2C67" w:rsidRDefault="00505E14">
      <w:pPr>
        <w:pStyle w:val="ListParagraph"/>
        <w:numPr>
          <w:ilvl w:val="1"/>
          <w:numId w:val="36"/>
        </w:numPr>
        <w:tabs>
          <w:tab w:val="left" w:pos="1039"/>
        </w:tabs>
        <w:ind w:right="171"/>
        <w:jc w:val="both"/>
        <w:rPr>
          <w:rFonts w:ascii="Symbol" w:eastAsia="Symbol" w:hAnsi="Symbol" w:cs="Symbol"/>
          <w:color w:val="101010"/>
        </w:rPr>
      </w:pPr>
      <w:r>
        <w:rPr>
          <w:color w:val="101010"/>
        </w:rPr>
        <w:t>გამოასწორეთ თავის დანებებისადმი უარყოფითი განწყობა - ბევრი ფიქრობს, რომ თამბაქოსთვის თავის დანებება უკავშირდება სტრესს, გაღიზიანებას, თუმცა თუ სათანადო მხარდაჭერა გექნებათ, ეს ყველაფერი ძალიან ადვილად გადასალახია. სთხოვეთ ოჯახის წევრებსა და მეგობრებს ამ დროს ხელი შეგიწყონ, იკვებეთ ჯანსაღად, ივარჯიშეთ, საკმარისად გამოიძინეთ და ნახავთ, რომ სტრესთან და გაღიზიანებასთან გამკლავება არც ისე ძნელია. ამ დროს ძალიან დაგეხმარებათ იოგა, მედიტაცია, რელაქსაცია ან რაიმე სხვა თქვენთვის მისაღები გამკლავების</w:t>
      </w:r>
      <w:r>
        <w:rPr>
          <w:color w:val="101010"/>
          <w:spacing w:val="-2"/>
        </w:rPr>
        <w:t xml:space="preserve"> </w:t>
      </w:r>
      <w:r>
        <w:rPr>
          <w:color w:val="101010"/>
        </w:rPr>
        <w:t>მექანიზმები.</w:t>
      </w:r>
    </w:p>
    <w:p w14:paraId="15EB3980" w14:textId="77777777" w:rsidR="007B2C67" w:rsidRDefault="007B2C67">
      <w:pPr>
        <w:pStyle w:val="BodyText"/>
        <w:spacing w:before="12"/>
        <w:rPr>
          <w:sz w:val="21"/>
        </w:rPr>
      </w:pPr>
    </w:p>
    <w:p w14:paraId="7C09ACA0" w14:textId="77777777" w:rsidR="007B2C67" w:rsidRDefault="00505E14">
      <w:pPr>
        <w:pStyle w:val="BodyText"/>
        <w:ind w:left="318" w:right="171"/>
        <w:jc w:val="both"/>
      </w:pPr>
      <w:r>
        <w:rPr>
          <w:color w:val="101010"/>
        </w:rPr>
        <w:t xml:space="preserve">მზად იყავით </w:t>
      </w:r>
      <w:r>
        <w:t>ნიკოტინის გადაგდების სიმპტომებისთვის, რომლებიც შესაძლოა განვითარდეს თამბაქოს მოხმარების უეცარი შეწყვეტისგან. გადაგდების სიმპტომები ნიშნავს ორგანიზმის შეგუებას ნიკოტინის გარეშე ცხოვრებასთან. ეს სიმპტომები, როგორც წესი დროებითია (2-4 კვირა) და წარმოადგენს ფიზიკური და ფსიქოლოგიური ადაპტაციის შედეგს.</w:t>
      </w:r>
    </w:p>
    <w:p w14:paraId="1A30811F" w14:textId="77777777" w:rsidR="007B2C67" w:rsidRDefault="007B2C67">
      <w:pPr>
        <w:pStyle w:val="BodyText"/>
        <w:spacing w:before="12"/>
        <w:rPr>
          <w:sz w:val="18"/>
        </w:rPr>
      </w:pPr>
    </w:p>
    <w:p w14:paraId="51D633A4" w14:textId="77777777" w:rsidR="007B2C67" w:rsidRDefault="007B2C67">
      <w:pPr>
        <w:rPr>
          <w:sz w:val="18"/>
        </w:rPr>
        <w:sectPr w:rsidR="007B2C67">
          <w:pgSz w:w="12240" w:h="15840"/>
          <w:pgMar w:top="1240" w:right="960" w:bottom="1200" w:left="1100" w:header="0" w:footer="933" w:gutter="0"/>
          <w:cols w:space="720"/>
        </w:sectPr>
      </w:pPr>
    </w:p>
    <w:p w14:paraId="2187E8F5" w14:textId="77777777" w:rsidR="007B2C67" w:rsidRDefault="00505E14">
      <w:pPr>
        <w:spacing w:before="41" w:line="289" w:lineRule="exact"/>
        <w:ind w:left="426"/>
        <w:rPr>
          <w:b/>
          <w:bCs/>
        </w:rPr>
      </w:pPr>
      <w:r>
        <w:rPr>
          <w:b/>
          <w:bCs/>
        </w:rPr>
        <w:t>ნიკოტინის გადაგდების</w:t>
      </w:r>
    </w:p>
    <w:p w14:paraId="7600B254" w14:textId="77777777" w:rsidR="007B2C67" w:rsidRDefault="00505E14">
      <w:pPr>
        <w:spacing w:line="289" w:lineRule="exact"/>
        <w:ind w:left="426"/>
        <w:rPr>
          <w:b/>
          <w:bCs/>
        </w:rPr>
      </w:pPr>
      <w:r>
        <w:rPr>
          <w:b/>
          <w:bCs/>
        </w:rPr>
        <w:t>ყველაზე გავრცელებული სიმპტომებია:</w:t>
      </w:r>
    </w:p>
    <w:p w14:paraId="13C62A9E" w14:textId="77777777" w:rsidR="007B2C67" w:rsidRDefault="00505E14">
      <w:pPr>
        <w:spacing w:before="41"/>
        <w:ind w:left="426"/>
        <w:rPr>
          <w:b/>
          <w:bCs/>
        </w:rPr>
      </w:pPr>
      <w:r>
        <w:br w:type="column"/>
      </w:r>
      <w:r>
        <w:rPr>
          <w:b/>
          <w:bCs/>
        </w:rPr>
        <w:t>გამკლავების გზები:</w:t>
      </w:r>
    </w:p>
    <w:p w14:paraId="345DAAAB" w14:textId="77777777" w:rsidR="007B2C67" w:rsidRDefault="007B2C67">
      <w:pPr>
        <w:sectPr w:rsidR="007B2C67">
          <w:type w:val="continuous"/>
          <w:pgSz w:w="12240" w:h="15840"/>
          <w:pgMar w:top="1360" w:right="960" w:bottom="1400" w:left="1100" w:header="720" w:footer="720" w:gutter="0"/>
          <w:cols w:num="2" w:space="720" w:equalWidth="0">
            <w:col w:w="4380" w:space="489"/>
            <w:col w:w="5311"/>
          </w:cols>
        </w:sectPr>
      </w:pPr>
    </w:p>
    <w:p w14:paraId="08692F9A" w14:textId="77777777" w:rsidR="007B2C67" w:rsidRDefault="00505E14">
      <w:pPr>
        <w:pStyle w:val="BodyText"/>
        <w:tabs>
          <w:tab w:val="left" w:pos="5274"/>
        </w:tabs>
        <w:spacing w:before="1"/>
        <w:ind w:left="5274" w:right="281" w:hanging="4848"/>
        <w:jc w:val="both"/>
      </w:pPr>
      <w:r>
        <w:t xml:space="preserve">-   </w:t>
      </w:r>
      <w:r>
        <w:rPr>
          <w:spacing w:val="52"/>
        </w:rPr>
        <w:t xml:space="preserve"> </w:t>
      </w:r>
      <w:r>
        <w:t>თავის</w:t>
      </w:r>
      <w:r>
        <w:rPr>
          <w:spacing w:val="-2"/>
        </w:rPr>
        <w:t xml:space="preserve"> </w:t>
      </w:r>
      <w:r>
        <w:t>ტკივილი</w:t>
      </w:r>
      <w:r>
        <w:tab/>
        <w:t>საკმარისი ძილი, ჯანსაღი და რეგულარული კვება, ფიზიკური</w:t>
      </w:r>
      <w:r>
        <w:rPr>
          <w:spacing w:val="-2"/>
        </w:rPr>
        <w:t xml:space="preserve"> </w:t>
      </w:r>
      <w:r>
        <w:t>აქტივობა</w:t>
      </w:r>
    </w:p>
    <w:p w14:paraId="4653D361" w14:textId="77777777" w:rsidR="007B2C67" w:rsidRDefault="00505E14">
      <w:pPr>
        <w:pStyle w:val="BodyText"/>
        <w:tabs>
          <w:tab w:val="left" w:pos="5274"/>
        </w:tabs>
        <w:ind w:left="5274" w:right="281" w:hanging="4848"/>
        <w:jc w:val="both"/>
      </w:pPr>
      <w:r>
        <w:t>-     ხველა</w:t>
      </w:r>
      <w:r>
        <w:tab/>
        <w:t>მიიღეთ საკმარისი წყალი და სითხე - ერთი კოვზი თაფლი, თბილი ჩაი, წვენები, თბილი ინჰალაციები. მოერიდეთ რძის</w:t>
      </w:r>
      <w:r>
        <w:rPr>
          <w:spacing w:val="-3"/>
        </w:rPr>
        <w:t xml:space="preserve"> </w:t>
      </w:r>
      <w:r>
        <w:t>ნაწარმს.</w:t>
      </w:r>
    </w:p>
    <w:p w14:paraId="18E0FF11" w14:textId="77777777" w:rsidR="007B2C67" w:rsidRDefault="007B2C67">
      <w:pPr>
        <w:jc w:val="both"/>
        <w:sectPr w:rsidR="007B2C67">
          <w:type w:val="continuous"/>
          <w:pgSz w:w="12240" w:h="15840"/>
          <w:pgMar w:top="1360" w:right="960" w:bottom="1400" w:left="1100" w:header="720" w:footer="720" w:gutter="0"/>
          <w:cols w:space="720"/>
        </w:sectPr>
      </w:pPr>
    </w:p>
    <w:p w14:paraId="0AA5E5F4" w14:textId="77777777" w:rsidR="007B2C67" w:rsidRDefault="00505E14">
      <w:pPr>
        <w:pStyle w:val="BodyText"/>
        <w:tabs>
          <w:tab w:val="left" w:pos="786"/>
        </w:tabs>
        <w:spacing w:line="290" w:lineRule="exact"/>
        <w:ind w:left="426"/>
      </w:pPr>
      <w:r>
        <w:t>-</w:t>
      </w:r>
      <w:r>
        <w:tab/>
        <w:t>მოწევის დაუოკებელი</w:t>
      </w:r>
      <w:r>
        <w:rPr>
          <w:spacing w:val="-11"/>
        </w:rPr>
        <w:t xml:space="preserve"> </w:t>
      </w:r>
      <w:r>
        <w:t>სურვილი</w:t>
      </w:r>
    </w:p>
    <w:p w14:paraId="19736CA7" w14:textId="77777777" w:rsidR="007B2C67" w:rsidRDefault="00505E14">
      <w:pPr>
        <w:pStyle w:val="BodyText"/>
        <w:ind w:left="501"/>
      </w:pPr>
      <w:r>
        <w:t>(ე.წ. „ლომკა“)</w:t>
      </w:r>
    </w:p>
    <w:p w14:paraId="7C1C002E" w14:textId="77777777" w:rsidR="007B2C67" w:rsidRDefault="00505E14">
      <w:pPr>
        <w:pStyle w:val="BodyText"/>
        <w:spacing w:line="290" w:lineRule="exact"/>
        <w:ind w:left="426"/>
        <w:jc w:val="both"/>
      </w:pPr>
      <w:r>
        <w:br w:type="column"/>
      </w:r>
      <w:r>
        <w:t>4 ნაბიჯიანი სტრატეგია:</w:t>
      </w:r>
    </w:p>
    <w:p w14:paraId="593FE9C8" w14:textId="77777777" w:rsidR="007B2C67" w:rsidRDefault="00505E14">
      <w:pPr>
        <w:pStyle w:val="BodyText"/>
        <w:ind w:left="426" w:right="278"/>
        <w:jc w:val="both"/>
      </w:pPr>
      <w:r>
        <w:t>პირველი ნაბიჯი - შეეცადეთ რაც შეიძლება გადაწიოთ ის მომენტი, როცა თქვენი აზრით მეტს ვეღარ გაუძლებთ და უნდა მოუკიდოთ სიგარეტს. ამ მომენტს რომ მიაღწევთ, გადადით მეორე ნაბიჯზე - ღრმად</w:t>
      </w:r>
      <w:r>
        <w:rPr>
          <w:spacing w:val="-36"/>
        </w:rPr>
        <w:t xml:space="preserve"> </w:t>
      </w:r>
      <w:r>
        <w:t xml:space="preserve">ისუნთქეთ: 10-ჯერ ჩაისუნთქეთ ღრმად რათა დამშვიდდეთ. შეეცადეთ მოდუნდეთ და ღრმად ისუნთქოთ, სანამ მოწევის დაუოკებელი სურვილი არ გაივლის. თუ სურვილმა არ გაიარა გადადით მესამე ნაბიჯზე - დალიეთ წყალი: ეს სიგარეტის ჯანსაღი ალტერნატივაა. წყალი ასევე გეხმარებათ ტოქსინების გამოდევნაში </w:t>
      </w:r>
      <w:r>
        <w:rPr>
          <w:spacing w:val="-6"/>
        </w:rPr>
        <w:t xml:space="preserve">და </w:t>
      </w:r>
      <w:r>
        <w:t>ორგანიზმის გაწმენდაში. თუ მაინც არ გაგიარათ მოწევის სურვილმა,</w:t>
      </w:r>
      <w:r>
        <w:rPr>
          <w:spacing w:val="7"/>
        </w:rPr>
        <w:t xml:space="preserve"> </w:t>
      </w:r>
      <w:r>
        <w:t>გადადით</w:t>
      </w:r>
    </w:p>
    <w:p w14:paraId="03F88E47" w14:textId="77777777" w:rsidR="007B2C67" w:rsidRDefault="007B2C67">
      <w:pPr>
        <w:jc w:val="both"/>
        <w:sectPr w:rsidR="007B2C67">
          <w:type w:val="continuous"/>
          <w:pgSz w:w="12240" w:h="15840"/>
          <w:pgMar w:top="1360" w:right="960" w:bottom="1400" w:left="1100" w:header="720" w:footer="720" w:gutter="0"/>
          <w:cols w:num="2" w:space="720" w:equalWidth="0">
            <w:col w:w="4099" w:space="749"/>
            <w:col w:w="5332"/>
          </w:cols>
        </w:sectPr>
      </w:pPr>
    </w:p>
    <w:p w14:paraId="7176ED7E" w14:textId="77777777" w:rsidR="007B2C67" w:rsidRDefault="00505E14">
      <w:pPr>
        <w:pStyle w:val="BodyText"/>
        <w:spacing w:before="20"/>
        <w:ind w:left="5274" w:right="280"/>
        <w:jc w:val="both"/>
      </w:pPr>
      <w:r>
        <w:lastRenderedPageBreak/>
        <w:t>მეოთხე ნაბიჯზე - დაკავდით რაიმე სხვა საქმით, რომ გადართოთ თქვენი გონება: წაიკითხეთ, გაისეირნეთ, მოისმინეთ მუსიკას, უცქირეთ ტელევიზორს - დაკავდით ნებისმიერი სხვა საყვარელი საქმით, გარდა მოწევისა!</w:t>
      </w:r>
    </w:p>
    <w:p w14:paraId="7A81E159" w14:textId="77777777" w:rsidR="007B2C67" w:rsidRDefault="00505E14">
      <w:pPr>
        <w:pStyle w:val="BodyText"/>
        <w:tabs>
          <w:tab w:val="left" w:pos="5274"/>
          <w:tab w:val="left" w:pos="6741"/>
          <w:tab w:val="left" w:pos="8181"/>
        </w:tabs>
        <w:spacing w:line="289" w:lineRule="exact"/>
        <w:ind w:left="426"/>
        <w:jc w:val="both"/>
      </w:pPr>
      <w:r>
        <w:t>-     მომატებული მადა ან</w:t>
      </w:r>
      <w:r>
        <w:rPr>
          <w:spacing w:val="-13"/>
        </w:rPr>
        <w:t xml:space="preserve"> </w:t>
      </w:r>
      <w:r>
        <w:t>წონაში</w:t>
      </w:r>
      <w:r>
        <w:rPr>
          <w:spacing w:val="-2"/>
        </w:rPr>
        <w:t xml:space="preserve"> </w:t>
      </w:r>
      <w:r>
        <w:t>მატება</w:t>
      </w:r>
      <w:r>
        <w:tab/>
        <w:t>წონაში</w:t>
      </w:r>
      <w:r>
        <w:tab/>
        <w:t>მატება</w:t>
      </w:r>
      <w:r>
        <w:tab/>
        <w:t>მწეველებისთვის</w:t>
      </w:r>
    </w:p>
    <w:p w14:paraId="63AF06CB" w14:textId="77777777" w:rsidR="007B2C67" w:rsidRDefault="00505E14">
      <w:pPr>
        <w:pStyle w:val="BodyText"/>
        <w:spacing w:before="1"/>
        <w:ind w:left="5274" w:right="279"/>
        <w:jc w:val="both"/>
      </w:pPr>
      <w:r>
        <w:t>მნიშვნელოვანი ბარიერია. მართალია, რომ მოწევის თავის დანებების დროს მადა იზრდება</w:t>
      </w:r>
      <w:r>
        <w:rPr>
          <w:spacing w:val="-11"/>
        </w:rPr>
        <w:t xml:space="preserve"> </w:t>
      </w:r>
      <w:r>
        <w:t>და</w:t>
      </w:r>
      <w:r>
        <w:rPr>
          <w:spacing w:val="-12"/>
        </w:rPr>
        <w:t xml:space="preserve"> </w:t>
      </w:r>
      <w:r>
        <w:t>მწეველი</w:t>
      </w:r>
      <w:r>
        <w:rPr>
          <w:spacing w:val="-11"/>
        </w:rPr>
        <w:t xml:space="preserve"> </w:t>
      </w:r>
      <w:r>
        <w:t>ხშირად</w:t>
      </w:r>
      <w:r>
        <w:rPr>
          <w:spacing w:val="-11"/>
        </w:rPr>
        <w:t xml:space="preserve"> </w:t>
      </w:r>
      <w:r>
        <w:t>მოწევას</w:t>
      </w:r>
      <w:r>
        <w:rPr>
          <w:spacing w:val="-10"/>
        </w:rPr>
        <w:t xml:space="preserve"> </w:t>
      </w:r>
      <w:r>
        <w:t>კვებით ანაცვლებს. თუმცა, წონაში მომატების თავიდან აცილება შესაძლებელია, თუ ჯანსაღი საკვების არჩევანს გააკეთებთ (ხილი, ბოსტნეული და სხვა ჯანსაღი საკვები) და დალევთ</w:t>
      </w:r>
      <w:r>
        <w:rPr>
          <w:spacing w:val="-14"/>
        </w:rPr>
        <w:t xml:space="preserve"> </w:t>
      </w:r>
      <w:r>
        <w:t>ბევრ</w:t>
      </w:r>
      <w:r>
        <w:rPr>
          <w:spacing w:val="-13"/>
        </w:rPr>
        <w:t xml:space="preserve"> </w:t>
      </w:r>
      <w:r>
        <w:t>წყალს,</w:t>
      </w:r>
      <w:r>
        <w:rPr>
          <w:spacing w:val="-14"/>
        </w:rPr>
        <w:t xml:space="preserve"> </w:t>
      </w:r>
      <w:r>
        <w:t>რაც</w:t>
      </w:r>
      <w:r>
        <w:rPr>
          <w:spacing w:val="-13"/>
        </w:rPr>
        <w:t xml:space="preserve"> </w:t>
      </w:r>
      <w:r>
        <w:t>ასევე</w:t>
      </w:r>
      <w:r>
        <w:rPr>
          <w:spacing w:val="-12"/>
        </w:rPr>
        <w:t xml:space="preserve"> </w:t>
      </w:r>
      <w:r>
        <w:t>დაგეხმარებათ უფრო ჯანსაღი ცხოვრებისკენ</w:t>
      </w:r>
      <w:r>
        <w:rPr>
          <w:spacing w:val="-15"/>
        </w:rPr>
        <w:t xml:space="preserve"> </w:t>
      </w:r>
      <w:r>
        <w:t>მნიშვნელოვანი ნაბიჯის</w:t>
      </w:r>
      <w:r>
        <w:rPr>
          <w:spacing w:val="-2"/>
        </w:rPr>
        <w:t xml:space="preserve"> </w:t>
      </w:r>
      <w:r>
        <w:t>გადადგმაში.</w:t>
      </w:r>
    </w:p>
    <w:p w14:paraId="4CA49680" w14:textId="77777777" w:rsidR="007B2C67" w:rsidRDefault="007B2C67">
      <w:pPr>
        <w:jc w:val="both"/>
        <w:sectPr w:rsidR="007B2C67">
          <w:pgSz w:w="12240" w:h="15840"/>
          <w:pgMar w:top="1240" w:right="960" w:bottom="1200" w:left="1100" w:header="0" w:footer="933" w:gutter="0"/>
          <w:cols w:space="720"/>
        </w:sectPr>
      </w:pPr>
    </w:p>
    <w:p w14:paraId="612E96E5" w14:textId="77777777" w:rsidR="007B2C67" w:rsidRDefault="00505E14">
      <w:pPr>
        <w:pStyle w:val="BodyText"/>
        <w:ind w:left="786" w:hanging="361"/>
        <w:jc w:val="both"/>
      </w:pPr>
      <w:r>
        <w:t>- ხასიათის ცვალებადობა (მოწყენილობა, გაღიზიანებადობა, გაბრაზება ან იმედგაცრუება)</w:t>
      </w:r>
    </w:p>
    <w:p w14:paraId="535FCCB2" w14:textId="77777777" w:rsidR="007B2C67" w:rsidRDefault="00505E14">
      <w:pPr>
        <w:pStyle w:val="BodyText"/>
        <w:ind w:left="175" w:right="280"/>
        <w:jc w:val="both"/>
      </w:pPr>
      <w:r>
        <w:br w:type="column"/>
      </w:r>
      <w:r>
        <w:t>შეეცადეთ მოწევისთვის თავის დანებებასთან დაკავშირებით პოზიტიურ აზრებზე ფოკუსირდეთ. მოუსმინეთ დამამშვიდებელ და კარგ ხასიათზე დასაყენებელ მუსიკას. შეახსენეთ თქვენს თავს, თუ რამდენად უფრო კარგად იგრძნობთ თავს მოწევის შეწყვეტის შემდეგ.</w:t>
      </w:r>
    </w:p>
    <w:p w14:paraId="1D3CAC05" w14:textId="77777777" w:rsidR="007B2C67" w:rsidRDefault="007B2C67">
      <w:pPr>
        <w:jc w:val="both"/>
        <w:sectPr w:rsidR="007B2C67">
          <w:type w:val="continuous"/>
          <w:pgSz w:w="12240" w:h="15840"/>
          <w:pgMar w:top="1360" w:right="960" w:bottom="1400" w:left="1100" w:header="720" w:footer="720" w:gutter="0"/>
          <w:cols w:num="2" w:space="720" w:equalWidth="0">
            <w:col w:w="5060" w:space="40"/>
            <w:col w:w="5080"/>
          </w:cols>
        </w:sectPr>
      </w:pPr>
    </w:p>
    <w:p w14:paraId="3BA0101C" w14:textId="77777777" w:rsidR="007B2C67" w:rsidRDefault="00505E14">
      <w:pPr>
        <w:pStyle w:val="BodyText"/>
        <w:tabs>
          <w:tab w:val="left" w:pos="5274"/>
        </w:tabs>
        <w:ind w:left="5274" w:right="281" w:hanging="4848"/>
        <w:jc w:val="both"/>
      </w:pPr>
      <w:r>
        <w:t xml:space="preserve">-   </w:t>
      </w:r>
      <w:r>
        <w:rPr>
          <w:spacing w:val="53"/>
        </w:rPr>
        <w:t xml:space="preserve"> </w:t>
      </w:r>
      <w:r>
        <w:t>მოუსვენრობა</w:t>
      </w:r>
      <w:r>
        <w:tab/>
        <w:t>მოუსვენრობის დასაძლევად საუკეთესო გზაა ადგეთ და დაიწყოთ მოძრაობა! დაკავდით ფიზიკური აქტივობით, გადით</w:t>
      </w:r>
      <w:r>
        <w:rPr>
          <w:spacing w:val="-6"/>
        </w:rPr>
        <w:t xml:space="preserve"> </w:t>
      </w:r>
      <w:r>
        <w:t>სასეირნოთ!</w:t>
      </w:r>
    </w:p>
    <w:p w14:paraId="0696E947" w14:textId="77777777" w:rsidR="007B2C67" w:rsidRDefault="00505E14">
      <w:pPr>
        <w:pStyle w:val="BodyText"/>
        <w:tabs>
          <w:tab w:val="left" w:pos="5274"/>
        </w:tabs>
        <w:spacing w:line="289" w:lineRule="exact"/>
        <w:ind w:left="426"/>
        <w:jc w:val="both"/>
      </w:pPr>
      <w:r>
        <w:t>-     შემცირებული გულის</w:t>
      </w:r>
      <w:r>
        <w:rPr>
          <w:spacing w:val="-3"/>
        </w:rPr>
        <w:t xml:space="preserve"> </w:t>
      </w:r>
      <w:r>
        <w:t>ცემის სიხშირე</w:t>
      </w:r>
      <w:r>
        <w:tab/>
        <w:t xml:space="preserve">იხილეთ </w:t>
      </w:r>
      <w:r>
        <w:rPr>
          <w:b/>
          <w:bCs/>
        </w:rPr>
        <w:t>შენიშვნა</w:t>
      </w:r>
      <w:r>
        <w:rPr>
          <w:b/>
          <w:bCs/>
          <w:spacing w:val="-1"/>
        </w:rPr>
        <w:t xml:space="preserve"> </w:t>
      </w:r>
      <w:r>
        <w:t>ქვევით</w:t>
      </w:r>
    </w:p>
    <w:p w14:paraId="667FF9DE" w14:textId="77777777" w:rsidR="007B2C67" w:rsidRDefault="00505E14">
      <w:pPr>
        <w:pStyle w:val="BodyText"/>
        <w:tabs>
          <w:tab w:val="left" w:pos="5274"/>
        </w:tabs>
        <w:spacing w:line="289" w:lineRule="exact"/>
        <w:ind w:left="426"/>
        <w:jc w:val="both"/>
      </w:pPr>
      <w:r>
        <w:t xml:space="preserve">-   </w:t>
      </w:r>
      <w:r>
        <w:rPr>
          <w:spacing w:val="53"/>
        </w:rPr>
        <w:t xml:space="preserve"> </w:t>
      </w:r>
      <w:r>
        <w:t>კონცენტრაციის</w:t>
      </w:r>
      <w:r>
        <w:rPr>
          <w:spacing w:val="-1"/>
        </w:rPr>
        <w:t xml:space="preserve"> </w:t>
      </w:r>
      <w:r>
        <w:t>ნაკლებობა</w:t>
      </w:r>
      <w:r>
        <w:tab/>
        <w:t>იოგა, მედიტაცია, სხვადასხვა</w:t>
      </w:r>
      <w:r>
        <w:rPr>
          <w:spacing w:val="51"/>
        </w:rPr>
        <w:t xml:space="preserve"> </w:t>
      </w:r>
      <w:r>
        <w:t>გონებრივი</w:t>
      </w:r>
    </w:p>
    <w:p w14:paraId="56A1B8E0" w14:textId="77777777" w:rsidR="007B2C67" w:rsidRDefault="00505E14">
      <w:pPr>
        <w:pStyle w:val="BodyText"/>
        <w:tabs>
          <w:tab w:val="left" w:pos="8298"/>
        </w:tabs>
        <w:ind w:left="5274" w:right="280"/>
        <w:jc w:val="both"/>
      </w:pPr>
      <w:r>
        <w:t>სავარჯიშო.</w:t>
      </w:r>
      <w:r>
        <w:tab/>
      </w:r>
      <w:r>
        <w:rPr>
          <w:spacing w:val="-1"/>
        </w:rPr>
        <w:t xml:space="preserve">კონცენტრაციის </w:t>
      </w:r>
      <w:r>
        <w:t xml:space="preserve">გასაუმჯობესებელი ერთადერთი გზა პრაქტიკაშია, ავარჯიშეთ გონება! (ასევე იხილეთ </w:t>
      </w:r>
      <w:r>
        <w:rPr>
          <w:b/>
          <w:bCs/>
        </w:rPr>
        <w:t>შენიშვნა</w:t>
      </w:r>
      <w:r>
        <w:rPr>
          <w:b/>
          <w:bCs/>
          <w:spacing w:val="-2"/>
        </w:rPr>
        <w:t xml:space="preserve"> </w:t>
      </w:r>
      <w:r>
        <w:t>ქვევით)</w:t>
      </w:r>
    </w:p>
    <w:p w14:paraId="153E538D" w14:textId="77777777" w:rsidR="007B2C67" w:rsidRDefault="00505E14">
      <w:pPr>
        <w:pStyle w:val="BodyText"/>
        <w:tabs>
          <w:tab w:val="left" w:pos="5274"/>
        </w:tabs>
        <w:spacing w:line="289" w:lineRule="exact"/>
        <w:ind w:left="426"/>
        <w:jc w:val="both"/>
      </w:pPr>
      <w:r>
        <w:t xml:space="preserve">-   </w:t>
      </w:r>
      <w:r>
        <w:rPr>
          <w:spacing w:val="44"/>
        </w:rPr>
        <w:t xml:space="preserve"> </w:t>
      </w:r>
      <w:r>
        <w:t>გრიპისმაგვარი</w:t>
      </w:r>
      <w:r>
        <w:rPr>
          <w:spacing w:val="-2"/>
        </w:rPr>
        <w:t xml:space="preserve"> </w:t>
      </w:r>
      <w:r>
        <w:t>სიმპტომები</w:t>
      </w:r>
      <w:r>
        <w:tab/>
        <w:t>დასვენება და სათანადო რაოდენობის</w:t>
      </w:r>
      <w:r>
        <w:rPr>
          <w:spacing w:val="15"/>
        </w:rPr>
        <w:t xml:space="preserve"> </w:t>
      </w:r>
      <w:r>
        <w:t>სითხის</w:t>
      </w:r>
    </w:p>
    <w:p w14:paraId="13180A76" w14:textId="77777777" w:rsidR="007B2C67" w:rsidRDefault="00505E14">
      <w:pPr>
        <w:pStyle w:val="BodyText"/>
        <w:ind w:left="5274" w:right="282"/>
        <w:jc w:val="both"/>
      </w:pPr>
      <w:r>
        <w:t>მიღება.</w:t>
      </w:r>
      <w:r>
        <w:rPr>
          <w:spacing w:val="-11"/>
        </w:rPr>
        <w:t xml:space="preserve"> </w:t>
      </w:r>
      <w:r>
        <w:t>დალიეთ</w:t>
      </w:r>
      <w:r>
        <w:rPr>
          <w:spacing w:val="-12"/>
        </w:rPr>
        <w:t xml:space="preserve"> </w:t>
      </w:r>
      <w:r>
        <w:t>ბევრი</w:t>
      </w:r>
      <w:r>
        <w:rPr>
          <w:spacing w:val="-11"/>
        </w:rPr>
        <w:t xml:space="preserve"> </w:t>
      </w:r>
      <w:r>
        <w:t>წყალი</w:t>
      </w:r>
      <w:r>
        <w:rPr>
          <w:spacing w:val="-12"/>
        </w:rPr>
        <w:t xml:space="preserve"> </w:t>
      </w:r>
      <w:r>
        <w:t>და</w:t>
      </w:r>
      <w:r>
        <w:rPr>
          <w:spacing w:val="-10"/>
        </w:rPr>
        <w:t xml:space="preserve"> </w:t>
      </w:r>
      <w:r>
        <w:t>გამოიძინეთ საკმარისად.</w:t>
      </w:r>
    </w:p>
    <w:p w14:paraId="1C561A39" w14:textId="77777777" w:rsidR="007B2C67" w:rsidRDefault="00505E14">
      <w:pPr>
        <w:pStyle w:val="BodyText"/>
        <w:tabs>
          <w:tab w:val="left" w:pos="5274"/>
          <w:tab w:val="left" w:pos="6738"/>
          <w:tab w:val="left" w:pos="8790"/>
        </w:tabs>
        <w:ind w:left="5274" w:right="280" w:hanging="4848"/>
        <w:jc w:val="both"/>
      </w:pPr>
      <w:r>
        <w:t xml:space="preserve">-   </w:t>
      </w:r>
      <w:r>
        <w:rPr>
          <w:spacing w:val="54"/>
        </w:rPr>
        <w:t xml:space="preserve"> </w:t>
      </w:r>
      <w:r>
        <w:t>უძილობა</w:t>
      </w:r>
      <w:r>
        <w:tab/>
        <w:t>რელაქსაციის ხერხები და რეგულარული ვარჯიში</w:t>
      </w:r>
      <w:r>
        <w:tab/>
        <w:t>დაგეხმარებათ</w:t>
      </w:r>
      <w:r>
        <w:tab/>
      </w:r>
      <w:r>
        <w:rPr>
          <w:spacing w:val="-1"/>
        </w:rPr>
        <w:t xml:space="preserve">უძილობის </w:t>
      </w:r>
      <w:r>
        <w:t>პრობლემის</w:t>
      </w:r>
      <w:r>
        <w:rPr>
          <w:spacing w:val="-1"/>
        </w:rPr>
        <w:t xml:space="preserve"> </w:t>
      </w:r>
      <w:r>
        <w:t>დაძლევაში.</w:t>
      </w:r>
    </w:p>
    <w:p w14:paraId="2E38CFE1" w14:textId="77777777" w:rsidR="007B2C67" w:rsidRDefault="007B2C67">
      <w:pPr>
        <w:pStyle w:val="BodyText"/>
      </w:pPr>
    </w:p>
    <w:p w14:paraId="548BB60A" w14:textId="77777777" w:rsidR="007B2C67" w:rsidRDefault="00505E14">
      <w:pPr>
        <w:ind w:left="426" w:right="278"/>
        <w:jc w:val="both"/>
        <w:rPr>
          <w:sz w:val="20"/>
          <w:szCs w:val="20"/>
        </w:rPr>
      </w:pPr>
      <w:r>
        <w:rPr>
          <w:b/>
          <w:bCs/>
          <w:spacing w:val="-2"/>
          <w:sz w:val="20"/>
          <w:szCs w:val="20"/>
        </w:rPr>
        <w:t>შენიშვნა</w:t>
      </w:r>
      <w:r>
        <w:rPr>
          <w:spacing w:val="-2"/>
          <w:sz w:val="20"/>
          <w:szCs w:val="20"/>
        </w:rPr>
        <w:t xml:space="preserve">: </w:t>
      </w:r>
      <w:r>
        <w:rPr>
          <w:sz w:val="20"/>
          <w:szCs w:val="20"/>
        </w:rPr>
        <w:t>ყველა ზემოთაღნიშნული სიმპტომის მართვა შესაძლებელია ჯანსაღი ცხოვრების სტილით. მთავარია</w:t>
      </w:r>
      <w:r>
        <w:rPr>
          <w:spacing w:val="-5"/>
          <w:sz w:val="20"/>
          <w:szCs w:val="20"/>
        </w:rPr>
        <w:t xml:space="preserve"> </w:t>
      </w:r>
      <w:r>
        <w:rPr>
          <w:sz w:val="20"/>
          <w:szCs w:val="20"/>
        </w:rPr>
        <w:t>არ</w:t>
      </w:r>
      <w:r>
        <w:rPr>
          <w:spacing w:val="-5"/>
          <w:sz w:val="20"/>
          <w:szCs w:val="20"/>
        </w:rPr>
        <w:t xml:space="preserve"> </w:t>
      </w:r>
      <w:r>
        <w:rPr>
          <w:sz w:val="20"/>
          <w:szCs w:val="20"/>
        </w:rPr>
        <w:t>დაიკლოთ</w:t>
      </w:r>
      <w:r>
        <w:rPr>
          <w:spacing w:val="-6"/>
          <w:sz w:val="20"/>
          <w:szCs w:val="20"/>
        </w:rPr>
        <w:t xml:space="preserve"> </w:t>
      </w:r>
      <w:r>
        <w:rPr>
          <w:sz w:val="20"/>
          <w:szCs w:val="20"/>
        </w:rPr>
        <w:t>ძილი,</w:t>
      </w:r>
      <w:r>
        <w:rPr>
          <w:spacing w:val="-5"/>
          <w:sz w:val="20"/>
          <w:szCs w:val="20"/>
        </w:rPr>
        <w:t xml:space="preserve"> </w:t>
      </w:r>
      <w:r>
        <w:rPr>
          <w:sz w:val="20"/>
          <w:szCs w:val="20"/>
        </w:rPr>
        <w:t>აირჩიოთ</w:t>
      </w:r>
      <w:r>
        <w:rPr>
          <w:spacing w:val="-3"/>
          <w:sz w:val="20"/>
          <w:szCs w:val="20"/>
        </w:rPr>
        <w:t xml:space="preserve"> </w:t>
      </w:r>
      <w:r>
        <w:rPr>
          <w:sz w:val="20"/>
          <w:szCs w:val="20"/>
        </w:rPr>
        <w:t>ჯანსაღი</w:t>
      </w:r>
      <w:r>
        <w:rPr>
          <w:spacing w:val="-6"/>
          <w:sz w:val="20"/>
          <w:szCs w:val="20"/>
        </w:rPr>
        <w:t xml:space="preserve"> </w:t>
      </w:r>
      <w:r>
        <w:rPr>
          <w:sz w:val="20"/>
          <w:szCs w:val="20"/>
        </w:rPr>
        <w:t>საკვები,</w:t>
      </w:r>
      <w:r>
        <w:rPr>
          <w:spacing w:val="-4"/>
          <w:sz w:val="20"/>
          <w:szCs w:val="20"/>
        </w:rPr>
        <w:t xml:space="preserve"> </w:t>
      </w:r>
      <w:r>
        <w:rPr>
          <w:sz w:val="20"/>
          <w:szCs w:val="20"/>
        </w:rPr>
        <w:t>მიიღოთ</w:t>
      </w:r>
      <w:r>
        <w:rPr>
          <w:spacing w:val="-4"/>
          <w:sz w:val="20"/>
          <w:szCs w:val="20"/>
        </w:rPr>
        <w:t xml:space="preserve"> </w:t>
      </w:r>
      <w:r>
        <w:rPr>
          <w:sz w:val="20"/>
          <w:szCs w:val="20"/>
        </w:rPr>
        <w:t>ვიტამინები,</w:t>
      </w:r>
      <w:r>
        <w:rPr>
          <w:spacing w:val="-3"/>
          <w:sz w:val="20"/>
          <w:szCs w:val="20"/>
        </w:rPr>
        <w:t xml:space="preserve"> </w:t>
      </w:r>
      <w:r>
        <w:rPr>
          <w:sz w:val="20"/>
          <w:szCs w:val="20"/>
        </w:rPr>
        <w:t>ივარჯიშოთ,</w:t>
      </w:r>
      <w:r>
        <w:rPr>
          <w:spacing w:val="-4"/>
          <w:sz w:val="20"/>
          <w:szCs w:val="20"/>
        </w:rPr>
        <w:t xml:space="preserve"> </w:t>
      </w:r>
      <w:r>
        <w:rPr>
          <w:sz w:val="20"/>
          <w:szCs w:val="20"/>
        </w:rPr>
        <w:t>ისწავლოთ რელაქსაციის ხერხები (ღრმა სუნთქვა, იოგა, თქვენს მიერ მოფიქრებული საკუთარი მეთოდი ა.შ.) და დაასაჩუქროთ თქვენი თავი მარტივი სიამოვნებით, როგორიცაა ახალი წიგნი, ცხელი აბაზანა ან რაიმე სხვა, რაც დაგეხმარებათ არა მარტო მოდუნებაში, არამედ ასევე გაგათავისუფლებთ მოწევის სურვილისგან.</w:t>
      </w:r>
    </w:p>
    <w:p w14:paraId="0ED38C88" w14:textId="77777777" w:rsidR="007B2C67" w:rsidRDefault="007B2C67">
      <w:pPr>
        <w:jc w:val="both"/>
        <w:rPr>
          <w:sz w:val="20"/>
          <w:szCs w:val="20"/>
        </w:rPr>
        <w:sectPr w:rsidR="007B2C67">
          <w:type w:val="continuous"/>
          <w:pgSz w:w="12240" w:h="15840"/>
          <w:pgMar w:top="1360" w:right="960" w:bottom="1400" w:left="1100" w:header="720" w:footer="720" w:gutter="0"/>
          <w:cols w:space="720"/>
        </w:sectPr>
      </w:pPr>
    </w:p>
    <w:p w14:paraId="64C2EA49" w14:textId="77777777" w:rsidR="007B2C67" w:rsidRDefault="00505E14">
      <w:pPr>
        <w:pStyle w:val="BodyText"/>
        <w:spacing w:before="20"/>
        <w:ind w:left="318" w:right="170"/>
        <w:jc w:val="both"/>
      </w:pPr>
      <w:r>
        <w:rPr>
          <w:color w:val="101010"/>
        </w:rPr>
        <w:lastRenderedPageBreak/>
        <w:t>რას ნიშნავს თამბაქოსგან თავისუფალი ცხოვრება? ეს არის შესაძლებლობა იცხოვროთ უფრო ჯანსაღი და სავარაუდოდ უფრო ხანგრძლივი ცხოვრებით. ეს ასევე ნიშნავს, ცხოვრების გაუმჯობესებულ ხარისხს - მეტ ენერგიას, გემოსა და სურნელის უკეთესად შეგრძნების საშუალებას.</w:t>
      </w:r>
    </w:p>
    <w:p w14:paraId="24A2EB28" w14:textId="77777777" w:rsidR="007B2C67" w:rsidRDefault="007B2C67">
      <w:pPr>
        <w:pStyle w:val="BodyText"/>
      </w:pPr>
    </w:p>
    <w:p w14:paraId="192421F2" w14:textId="77777777" w:rsidR="007B2C67" w:rsidRDefault="00505E14">
      <w:pPr>
        <w:pStyle w:val="BodyText"/>
        <w:ind w:left="318" w:right="172" w:hanging="1"/>
        <w:jc w:val="both"/>
      </w:pPr>
      <w:r>
        <w:rPr>
          <w:color w:val="101010"/>
        </w:rPr>
        <w:t>თუმცა თამბაქოსგან თავისუფალი ცხოვრება არ ნიშნავს სტრესისგან თავისუფალ ცხოვრებას. როგორც წესი, მწეველები თამბაქოს მოწევის ხელახლა დაწყების (რელაფსი) მიზეზად სწორედ სტრესს ასახელებენ.</w:t>
      </w:r>
    </w:p>
    <w:p w14:paraId="1A36EE2C" w14:textId="77777777" w:rsidR="007B2C67" w:rsidRDefault="007B2C67">
      <w:pPr>
        <w:pStyle w:val="BodyText"/>
        <w:spacing w:before="12"/>
        <w:rPr>
          <w:sz w:val="21"/>
        </w:rPr>
      </w:pPr>
    </w:p>
    <w:p w14:paraId="485BDCBC" w14:textId="77777777" w:rsidR="007B2C67" w:rsidRDefault="00505E14">
      <w:pPr>
        <w:pStyle w:val="BodyText"/>
        <w:ind w:left="318" w:right="171"/>
        <w:jc w:val="both"/>
      </w:pPr>
      <w:r>
        <w:rPr>
          <w:color w:val="101010"/>
        </w:rPr>
        <w:t>სინამდვილეში სტრესთან გამკლავებაში ნიკოტინი ვერ დაგეხმარებათ. ამისათვის საჭიროა სხვა მეთოდების შესწავლა. იპოვეთ თქვენთვის ყველაზე მისაღები და მოსაწონი სტრესთან გამკლავების უფრო ჯანსაღი გზა, მაგალითად ვარჯიში, სეირნობა, ქსოვა, ხატვა ან უბრალოდ მუსიკის მოსმენა.</w:t>
      </w:r>
    </w:p>
    <w:p w14:paraId="072FEE78" w14:textId="77777777" w:rsidR="007B2C67" w:rsidRDefault="007B2C67">
      <w:pPr>
        <w:pStyle w:val="BodyText"/>
        <w:spacing w:before="1"/>
      </w:pPr>
    </w:p>
    <w:p w14:paraId="54DC20B9" w14:textId="77777777" w:rsidR="007B2C67" w:rsidRDefault="00505E14">
      <w:pPr>
        <w:pStyle w:val="BodyText"/>
        <w:ind w:left="318" w:right="170"/>
        <w:jc w:val="both"/>
      </w:pPr>
      <w:r>
        <w:rPr>
          <w:color w:val="101010"/>
        </w:rPr>
        <w:t>თამბაქოსგან თავისუფალი ცხოვრება, ნიშნავს აგრეთვე თამბაქოს მეორადი კვამლისგან დაცვას. ერიდეთ თამბაქოს მეორადი კვამლის ზემოქმედებას. მაშინაც კი, თუ აღარ ეწევით, მოერიდეთ სხვების მიერ მოწეული სიგარეტის კვამლის ჩასუნთქვას. თამბაქოს მეორადი კვამლი საგრძნობლად</w:t>
      </w:r>
      <w:r>
        <w:rPr>
          <w:color w:val="101010"/>
          <w:spacing w:val="-7"/>
        </w:rPr>
        <w:t xml:space="preserve"> </w:t>
      </w:r>
      <w:r>
        <w:rPr>
          <w:color w:val="101010"/>
        </w:rPr>
        <w:t>ზრდის</w:t>
      </w:r>
      <w:r>
        <w:rPr>
          <w:color w:val="101010"/>
          <w:spacing w:val="-9"/>
        </w:rPr>
        <w:t xml:space="preserve"> </w:t>
      </w:r>
      <w:r>
        <w:rPr>
          <w:color w:val="101010"/>
        </w:rPr>
        <w:t>კიბოს</w:t>
      </w:r>
      <w:r>
        <w:rPr>
          <w:color w:val="101010"/>
          <w:spacing w:val="-9"/>
        </w:rPr>
        <w:t xml:space="preserve"> </w:t>
      </w:r>
      <w:r>
        <w:rPr>
          <w:color w:val="101010"/>
        </w:rPr>
        <w:t>და</w:t>
      </w:r>
      <w:r>
        <w:rPr>
          <w:color w:val="101010"/>
          <w:spacing w:val="-7"/>
        </w:rPr>
        <w:t xml:space="preserve"> </w:t>
      </w:r>
      <w:r>
        <w:rPr>
          <w:color w:val="101010"/>
        </w:rPr>
        <w:t>სხვა</w:t>
      </w:r>
      <w:r>
        <w:rPr>
          <w:color w:val="101010"/>
          <w:spacing w:val="-8"/>
        </w:rPr>
        <w:t xml:space="preserve"> </w:t>
      </w:r>
      <w:r>
        <w:rPr>
          <w:color w:val="101010"/>
        </w:rPr>
        <w:t>ქრონიკული</w:t>
      </w:r>
      <w:r>
        <w:rPr>
          <w:color w:val="101010"/>
          <w:spacing w:val="-8"/>
        </w:rPr>
        <w:t xml:space="preserve"> </w:t>
      </w:r>
      <w:r>
        <w:rPr>
          <w:color w:val="101010"/>
        </w:rPr>
        <w:t>დაავადებების</w:t>
      </w:r>
      <w:r>
        <w:rPr>
          <w:color w:val="101010"/>
          <w:spacing w:val="-8"/>
        </w:rPr>
        <w:t xml:space="preserve"> </w:t>
      </w:r>
      <w:r>
        <w:rPr>
          <w:color w:val="101010"/>
        </w:rPr>
        <w:t>განვითარების</w:t>
      </w:r>
      <w:r>
        <w:rPr>
          <w:color w:val="101010"/>
          <w:spacing w:val="-7"/>
        </w:rPr>
        <w:t xml:space="preserve"> </w:t>
      </w:r>
      <w:r>
        <w:rPr>
          <w:color w:val="101010"/>
        </w:rPr>
        <w:t>რისკს.</w:t>
      </w:r>
      <w:r>
        <w:rPr>
          <w:color w:val="101010"/>
          <w:spacing w:val="-8"/>
        </w:rPr>
        <w:t xml:space="preserve"> </w:t>
      </w:r>
      <w:r>
        <w:rPr>
          <w:color w:val="101010"/>
        </w:rPr>
        <w:t>შეეცადეთ დარჩეთ არამწეველად და ასევე თქვენი ოჯახი იყოს</w:t>
      </w:r>
      <w:r>
        <w:rPr>
          <w:color w:val="101010"/>
          <w:spacing w:val="-3"/>
        </w:rPr>
        <w:t xml:space="preserve"> </w:t>
      </w:r>
      <w:r>
        <w:rPr>
          <w:color w:val="101010"/>
        </w:rPr>
        <w:t>არამწეველი.</w:t>
      </w:r>
    </w:p>
    <w:p w14:paraId="1BE03CB7" w14:textId="77777777" w:rsidR="007B2C67" w:rsidRDefault="007B2C67">
      <w:pPr>
        <w:pStyle w:val="BodyText"/>
        <w:spacing w:before="13"/>
        <w:rPr>
          <w:sz w:val="21"/>
        </w:rPr>
      </w:pPr>
    </w:p>
    <w:p w14:paraId="0485F45A" w14:textId="77777777" w:rsidR="007B2C67" w:rsidRDefault="00505E14">
      <w:pPr>
        <w:pStyle w:val="BodyText"/>
        <w:ind w:left="318"/>
      </w:pPr>
      <w:r>
        <w:rPr>
          <w:color w:val="101010"/>
        </w:rPr>
        <w:t>რჩევები:</w:t>
      </w:r>
    </w:p>
    <w:p w14:paraId="21FBD932" w14:textId="77777777" w:rsidR="007B2C67" w:rsidRDefault="00505E14">
      <w:pPr>
        <w:pStyle w:val="ListParagraph"/>
        <w:numPr>
          <w:ilvl w:val="1"/>
          <w:numId w:val="36"/>
        </w:numPr>
        <w:tabs>
          <w:tab w:val="left" w:pos="1038"/>
          <w:tab w:val="left" w:pos="1039"/>
        </w:tabs>
        <w:spacing w:line="289" w:lineRule="exact"/>
        <w:ind w:hanging="361"/>
        <w:rPr>
          <w:rFonts w:ascii="Symbol" w:eastAsia="Symbol" w:hAnsi="Symbol" w:cs="Symbol"/>
          <w:color w:val="101010"/>
        </w:rPr>
      </w:pPr>
      <w:r>
        <w:rPr>
          <w:color w:val="101010"/>
        </w:rPr>
        <w:t>გახდით მოწევისთვის თავის დანებების მაგალითი</w:t>
      </w:r>
      <w:r>
        <w:rPr>
          <w:color w:val="101010"/>
          <w:spacing w:val="-3"/>
        </w:rPr>
        <w:t xml:space="preserve"> </w:t>
      </w:r>
      <w:r>
        <w:rPr>
          <w:color w:val="101010"/>
        </w:rPr>
        <w:t>სხვებისთვის</w:t>
      </w:r>
    </w:p>
    <w:p w14:paraId="55C804FE" w14:textId="77777777" w:rsidR="007B2C67" w:rsidRDefault="00505E14">
      <w:pPr>
        <w:pStyle w:val="ListParagraph"/>
        <w:numPr>
          <w:ilvl w:val="1"/>
          <w:numId w:val="36"/>
        </w:numPr>
        <w:tabs>
          <w:tab w:val="left" w:pos="1038"/>
          <w:tab w:val="left" w:pos="1039"/>
        </w:tabs>
        <w:spacing w:line="289" w:lineRule="exact"/>
        <w:ind w:hanging="361"/>
        <w:rPr>
          <w:rFonts w:ascii="Symbol" w:eastAsia="Symbol" w:hAnsi="Symbol" w:cs="Symbol"/>
          <w:color w:val="101010"/>
        </w:rPr>
      </w:pPr>
      <w:r>
        <w:rPr>
          <w:color w:val="101010"/>
        </w:rPr>
        <w:t>თამამად უთხარით ადამიანებს თუ მათ მიერ მოწეული სიგარეტის კვამლი</w:t>
      </w:r>
      <w:r>
        <w:rPr>
          <w:color w:val="101010"/>
          <w:spacing w:val="-10"/>
        </w:rPr>
        <w:t xml:space="preserve"> </w:t>
      </w:r>
      <w:r>
        <w:rPr>
          <w:color w:val="101010"/>
        </w:rPr>
        <w:t>გაწუხებთ</w:t>
      </w:r>
    </w:p>
    <w:p w14:paraId="75745618" w14:textId="77777777" w:rsidR="007B2C67" w:rsidRDefault="00505E14">
      <w:pPr>
        <w:pStyle w:val="ListParagraph"/>
        <w:numPr>
          <w:ilvl w:val="1"/>
          <w:numId w:val="36"/>
        </w:numPr>
        <w:tabs>
          <w:tab w:val="left" w:pos="1038"/>
          <w:tab w:val="left" w:pos="1039"/>
          <w:tab w:val="left" w:pos="2149"/>
          <w:tab w:val="left" w:pos="3095"/>
          <w:tab w:val="left" w:pos="4835"/>
          <w:tab w:val="left" w:pos="5709"/>
          <w:tab w:val="left" w:pos="6210"/>
          <w:tab w:val="left" w:pos="7659"/>
          <w:tab w:val="left" w:pos="8834"/>
        </w:tabs>
        <w:ind w:right="172"/>
        <w:rPr>
          <w:rFonts w:ascii="Symbol" w:eastAsia="Symbol" w:hAnsi="Symbol" w:cs="Symbol"/>
          <w:color w:val="101010"/>
        </w:rPr>
      </w:pPr>
      <w:r>
        <w:rPr>
          <w:color w:val="101010"/>
        </w:rPr>
        <w:t>გახადეთ</w:t>
      </w:r>
      <w:r>
        <w:rPr>
          <w:color w:val="101010"/>
        </w:rPr>
        <w:tab/>
        <w:t>თქვენი</w:t>
      </w:r>
      <w:r>
        <w:rPr>
          <w:color w:val="101010"/>
        </w:rPr>
        <w:tab/>
        <w:t>საცხოვრებელი</w:t>
      </w:r>
      <w:r>
        <w:rPr>
          <w:color w:val="101010"/>
        </w:rPr>
        <w:tab/>
        <w:t>სახლი</w:t>
      </w:r>
      <w:r>
        <w:rPr>
          <w:color w:val="101010"/>
        </w:rPr>
        <w:tab/>
        <w:t>და</w:t>
      </w:r>
      <w:r>
        <w:rPr>
          <w:color w:val="101010"/>
        </w:rPr>
        <w:tab/>
        <w:t>ავტომანქანა</w:t>
      </w:r>
      <w:r>
        <w:rPr>
          <w:color w:val="101010"/>
        </w:rPr>
        <w:tab/>
        <w:t>თამბაქოს</w:t>
      </w:r>
      <w:r>
        <w:rPr>
          <w:color w:val="101010"/>
        </w:rPr>
        <w:tab/>
      </w:r>
      <w:r>
        <w:rPr>
          <w:color w:val="101010"/>
          <w:w w:val="95"/>
        </w:rPr>
        <w:t xml:space="preserve">კვამლისგან </w:t>
      </w:r>
      <w:r>
        <w:rPr>
          <w:color w:val="101010"/>
        </w:rPr>
        <w:t>თავისუფალი (არც სხვებს მოაწევინოთ სახლში და</w:t>
      </w:r>
      <w:r>
        <w:rPr>
          <w:color w:val="101010"/>
          <w:spacing w:val="-4"/>
        </w:rPr>
        <w:t xml:space="preserve"> </w:t>
      </w:r>
      <w:r>
        <w:rPr>
          <w:color w:val="101010"/>
        </w:rPr>
        <w:t>ავტომანქანაში)</w:t>
      </w:r>
    </w:p>
    <w:p w14:paraId="0B17BE0C" w14:textId="77777777" w:rsidR="007B2C67" w:rsidRDefault="00505E14">
      <w:pPr>
        <w:pStyle w:val="ListParagraph"/>
        <w:numPr>
          <w:ilvl w:val="1"/>
          <w:numId w:val="36"/>
        </w:numPr>
        <w:tabs>
          <w:tab w:val="left" w:pos="1038"/>
          <w:tab w:val="left" w:pos="1039"/>
        </w:tabs>
        <w:ind w:hanging="361"/>
        <w:rPr>
          <w:rFonts w:ascii="Symbol" w:eastAsia="Symbol" w:hAnsi="Symbol" w:cs="Symbol"/>
          <w:color w:val="101010"/>
        </w:rPr>
      </w:pPr>
      <w:r>
        <w:rPr>
          <w:color w:val="101010"/>
        </w:rPr>
        <w:t>უპირატესობა მიანიჭეთ ისეთ ადგილებში სიარულს, სადაც მოწევა</w:t>
      </w:r>
      <w:r>
        <w:rPr>
          <w:color w:val="101010"/>
          <w:spacing w:val="-4"/>
        </w:rPr>
        <w:t xml:space="preserve"> </w:t>
      </w:r>
      <w:r>
        <w:rPr>
          <w:color w:val="101010"/>
        </w:rPr>
        <w:t>აკრძალულია</w:t>
      </w:r>
    </w:p>
    <w:p w14:paraId="28E2986B" w14:textId="77777777" w:rsidR="007B2C67" w:rsidRDefault="007B2C67">
      <w:pPr>
        <w:rPr>
          <w:rFonts w:ascii="Symbol" w:eastAsia="Symbol" w:hAnsi="Symbol" w:cs="Symbol"/>
        </w:rPr>
        <w:sectPr w:rsidR="007B2C67">
          <w:pgSz w:w="12240" w:h="15840"/>
          <w:pgMar w:top="1240" w:right="960" w:bottom="1200" w:left="1100" w:header="0" w:footer="933" w:gutter="0"/>
          <w:cols w:space="720"/>
        </w:sectPr>
      </w:pPr>
    </w:p>
    <w:p w14:paraId="17FE1458" w14:textId="77777777" w:rsidR="007B2C67" w:rsidRDefault="00505E14">
      <w:pPr>
        <w:pStyle w:val="Heading1"/>
        <w:ind w:right="1685"/>
      </w:pPr>
      <w:bookmarkStart w:id="3" w:name="_TOC_250007"/>
      <w:bookmarkEnd w:id="3"/>
      <w:r>
        <w:lastRenderedPageBreak/>
        <w:t>ფიზიკური აქტიურობის სარგებელი</w:t>
      </w:r>
    </w:p>
    <w:p w14:paraId="095F34C9" w14:textId="77777777" w:rsidR="007B2C67" w:rsidRDefault="007B2C67">
      <w:pPr>
        <w:pStyle w:val="BodyText"/>
        <w:spacing w:before="12"/>
        <w:rPr>
          <w:b/>
          <w:sz w:val="21"/>
        </w:rPr>
      </w:pPr>
    </w:p>
    <w:p w14:paraId="2478BB11" w14:textId="77777777" w:rsidR="007B2C67" w:rsidRDefault="00505E14">
      <w:pPr>
        <w:pStyle w:val="BodyText"/>
        <w:ind w:left="318" w:right="171"/>
        <w:jc w:val="both"/>
        <w:rPr>
          <w:rFonts w:ascii="Times New Roman" w:eastAsia="Times New Roman" w:hAnsi="Times New Roman"/>
        </w:rPr>
      </w:pPr>
      <w:r>
        <w:t>მოძრაობა ჩვენი ორგანიზმის ბუნებრივი მოთხოვნილებაა</w:t>
      </w:r>
      <w:r>
        <w:rPr>
          <w:rFonts w:ascii="Times New Roman" w:eastAsia="Times New Roman" w:hAnsi="Times New Roman"/>
        </w:rPr>
        <w:t xml:space="preserve">, </w:t>
      </w:r>
      <w:r>
        <w:t>მისი ნაკლებობა კი არაერთი დაავადების მიზეზია</w:t>
      </w:r>
      <w:r>
        <w:rPr>
          <w:rFonts w:ascii="Times New Roman" w:eastAsia="Times New Roman" w:hAnsi="Times New Roman"/>
        </w:rPr>
        <w:t xml:space="preserve">. </w:t>
      </w:r>
      <w:r>
        <w:t>მოძრაობა განსაზღვრავს ჩვენს აღნაგობას და ორგანიზმის ფუნქციებს</w:t>
      </w:r>
      <w:r>
        <w:rPr>
          <w:rFonts w:ascii="Times New Roman" w:eastAsia="Times New Roman" w:hAnsi="Times New Roman"/>
        </w:rPr>
        <w:t xml:space="preserve">. </w:t>
      </w:r>
      <w:r>
        <w:t>განვითარების ევოლუციური პროცესის დროს ჩამოყალიბდა პირდაპირი დამოკიდებულება ჩვენი სხეულის სამოძრაო ფუნქციებსა და შინაგანი ორგანოების მუშაობას შორის</w:t>
      </w:r>
      <w:r>
        <w:rPr>
          <w:rFonts w:ascii="Times New Roman" w:eastAsia="Times New Roman" w:hAnsi="Times New Roman"/>
        </w:rPr>
        <w:t xml:space="preserve">. </w:t>
      </w:r>
      <w:r>
        <w:t>მოძრაობა ახდენს ნივთიერებათა ცვლის სტიმულაციას</w:t>
      </w:r>
      <w:r>
        <w:rPr>
          <w:rFonts w:ascii="Times New Roman" w:eastAsia="Times New Roman" w:hAnsi="Times New Roman"/>
        </w:rPr>
        <w:t xml:space="preserve">, </w:t>
      </w:r>
      <w:r>
        <w:t>აუმჯობესებს გულის მუშაობას და ყველა ორგანოს და სისტემის სუნთქვის ფუნქციას</w:t>
      </w:r>
      <w:r>
        <w:rPr>
          <w:rFonts w:ascii="Times New Roman" w:eastAsia="Times New Roman" w:hAnsi="Times New Roman"/>
        </w:rPr>
        <w:t>.</w:t>
      </w:r>
    </w:p>
    <w:p w14:paraId="46AD4FEB" w14:textId="77777777" w:rsidR="007B2C67" w:rsidRDefault="007B2C67">
      <w:pPr>
        <w:pStyle w:val="BodyText"/>
        <w:spacing w:before="2"/>
        <w:rPr>
          <w:rFonts w:ascii="Times New Roman"/>
          <w:sz w:val="25"/>
        </w:rPr>
      </w:pPr>
    </w:p>
    <w:p w14:paraId="01DFD4EC" w14:textId="77777777" w:rsidR="007B2C67" w:rsidRDefault="00505E14">
      <w:pPr>
        <w:pStyle w:val="BodyText"/>
        <w:spacing w:before="1"/>
        <w:ind w:left="318" w:right="171"/>
        <w:jc w:val="both"/>
        <w:rPr>
          <w:rFonts w:ascii="Times New Roman" w:eastAsia="Times New Roman" w:hAnsi="Times New Roman"/>
        </w:rPr>
      </w:pPr>
      <w:r>
        <w:t>კვლევების მიხედვით</w:t>
      </w:r>
      <w:r>
        <w:rPr>
          <w:rFonts w:ascii="Times New Roman" w:eastAsia="Times New Roman" w:hAnsi="Times New Roman"/>
        </w:rPr>
        <w:t xml:space="preserve">, </w:t>
      </w:r>
      <w:r>
        <w:t xml:space="preserve">უკანასკნელ საუკუნეში ადამიანების ფიზიკური აქტიურობა </w:t>
      </w:r>
      <w:r>
        <w:rPr>
          <w:rFonts w:ascii="Times New Roman" w:eastAsia="Times New Roman" w:hAnsi="Times New Roman"/>
        </w:rPr>
        <w:t>100-</w:t>
      </w:r>
      <w:r>
        <w:t>ჯერ შემცირდა</w:t>
      </w:r>
      <w:r>
        <w:rPr>
          <w:rFonts w:ascii="Times New Roman" w:eastAsia="Times New Roman" w:hAnsi="Times New Roman"/>
        </w:rPr>
        <w:t>,</w:t>
      </w:r>
      <w:r>
        <w:rPr>
          <w:rFonts w:ascii="Times New Roman" w:eastAsia="Times New Roman" w:hAnsi="Times New Roman"/>
          <w:spacing w:val="-6"/>
        </w:rPr>
        <w:t xml:space="preserve"> </w:t>
      </w:r>
      <w:r>
        <w:t>სხვა</w:t>
      </w:r>
      <w:r>
        <w:rPr>
          <w:spacing w:val="-6"/>
        </w:rPr>
        <w:t xml:space="preserve"> </w:t>
      </w:r>
      <w:r>
        <w:t>ასწლეულებთან</w:t>
      </w:r>
      <w:r>
        <w:rPr>
          <w:spacing w:val="-6"/>
        </w:rPr>
        <w:t xml:space="preserve"> </w:t>
      </w:r>
      <w:r>
        <w:t>შედარებით</w:t>
      </w:r>
      <w:r>
        <w:rPr>
          <w:rFonts w:ascii="Times New Roman" w:eastAsia="Times New Roman" w:hAnsi="Times New Roman"/>
        </w:rPr>
        <w:t>.</w:t>
      </w:r>
      <w:r>
        <w:rPr>
          <w:rFonts w:ascii="Times New Roman" w:eastAsia="Times New Roman" w:hAnsi="Times New Roman"/>
          <w:spacing w:val="-1"/>
        </w:rPr>
        <w:t xml:space="preserve"> </w:t>
      </w:r>
      <w:r>
        <w:t>ეს</w:t>
      </w:r>
      <w:r>
        <w:rPr>
          <w:spacing w:val="-8"/>
        </w:rPr>
        <w:t xml:space="preserve"> </w:t>
      </w:r>
      <w:r>
        <w:t>ბუნებრივი</w:t>
      </w:r>
      <w:r>
        <w:rPr>
          <w:spacing w:val="-7"/>
        </w:rPr>
        <w:t xml:space="preserve"> </w:t>
      </w:r>
      <w:r>
        <w:t>მოვლენაა</w:t>
      </w:r>
      <w:r>
        <w:rPr>
          <w:rFonts w:ascii="Times New Roman" w:eastAsia="Times New Roman" w:hAnsi="Times New Roman"/>
        </w:rPr>
        <w:t>,</w:t>
      </w:r>
      <w:r>
        <w:rPr>
          <w:rFonts w:ascii="Times New Roman" w:eastAsia="Times New Roman" w:hAnsi="Times New Roman"/>
          <w:spacing w:val="-6"/>
        </w:rPr>
        <w:t xml:space="preserve"> </w:t>
      </w:r>
      <w:r>
        <w:t>რადგან</w:t>
      </w:r>
      <w:r>
        <w:rPr>
          <w:spacing w:val="-7"/>
        </w:rPr>
        <w:t xml:space="preserve"> </w:t>
      </w:r>
      <w:r>
        <w:t>ჩვენს</w:t>
      </w:r>
      <w:r>
        <w:rPr>
          <w:spacing w:val="-8"/>
        </w:rPr>
        <w:t xml:space="preserve"> </w:t>
      </w:r>
      <w:r>
        <w:t>დროში</w:t>
      </w:r>
      <w:r>
        <w:rPr>
          <w:spacing w:val="-5"/>
        </w:rPr>
        <w:t xml:space="preserve"> </w:t>
      </w:r>
      <w:r>
        <w:t>სულ უფრო მეტი უპირატესობა ენიჭება გონებრივ სამუშაოს</w:t>
      </w:r>
      <w:r>
        <w:rPr>
          <w:rFonts w:ascii="Times New Roman" w:eastAsia="Times New Roman" w:hAnsi="Times New Roman"/>
        </w:rPr>
        <w:t xml:space="preserve">. </w:t>
      </w:r>
      <w:r>
        <w:t>ეს კი ჩვენს ჯანმრთელობაზე აისახება</w:t>
      </w:r>
      <w:r>
        <w:rPr>
          <w:spacing w:val="-38"/>
        </w:rPr>
        <w:t xml:space="preserve"> </w:t>
      </w:r>
      <w:r>
        <w:t>და თან ძალიან ცუდად</w:t>
      </w:r>
      <w:r>
        <w:rPr>
          <w:rFonts w:ascii="Times New Roman" w:eastAsia="Times New Roman" w:hAnsi="Times New Roman"/>
        </w:rPr>
        <w:t xml:space="preserve">. </w:t>
      </w:r>
      <w:r>
        <w:t>არასაკმარისი ფიზიკური აქტივობის შედეგად ირღვევა ნერვულ</w:t>
      </w:r>
      <w:r>
        <w:rPr>
          <w:rFonts w:ascii="Times New Roman" w:eastAsia="Times New Roman" w:hAnsi="Times New Roman"/>
        </w:rPr>
        <w:t xml:space="preserve">- </w:t>
      </w:r>
      <w:r>
        <w:t>რეფლექტორული კავშირები</w:t>
      </w:r>
      <w:r>
        <w:rPr>
          <w:rFonts w:ascii="Times New Roman" w:eastAsia="Times New Roman" w:hAnsi="Times New Roman"/>
        </w:rPr>
        <w:t xml:space="preserve">, </w:t>
      </w:r>
      <w:r>
        <w:t>რაც პირველ რიგში გულ</w:t>
      </w:r>
      <w:r>
        <w:rPr>
          <w:rFonts w:ascii="Times New Roman" w:eastAsia="Times New Roman" w:hAnsi="Times New Roman"/>
        </w:rPr>
        <w:t>-</w:t>
      </w:r>
      <w:r>
        <w:t>სისხლძარღვთა სისტემის მოქმედების დარღვევას იწვევს</w:t>
      </w:r>
      <w:r>
        <w:rPr>
          <w:rFonts w:ascii="Times New Roman" w:eastAsia="Times New Roman" w:hAnsi="Times New Roman"/>
        </w:rPr>
        <w:t xml:space="preserve">. </w:t>
      </w:r>
      <w:r>
        <w:t>ამ პროცესს კი</w:t>
      </w:r>
      <w:r>
        <w:rPr>
          <w:rFonts w:ascii="Times New Roman" w:eastAsia="Times New Roman" w:hAnsi="Times New Roman"/>
        </w:rPr>
        <w:t xml:space="preserve">, </w:t>
      </w:r>
      <w:r>
        <w:t xml:space="preserve">თავის მხრივ სხვადასხვა დაავადების განვითარებამდე მივყევართ </w:t>
      </w:r>
      <w:r>
        <w:rPr>
          <w:rFonts w:ascii="Times New Roman" w:eastAsia="Times New Roman" w:hAnsi="Times New Roman"/>
        </w:rPr>
        <w:t xml:space="preserve">– </w:t>
      </w:r>
      <w:r>
        <w:t>მაგალითად</w:t>
      </w:r>
      <w:r>
        <w:rPr>
          <w:rFonts w:ascii="Times New Roman" w:eastAsia="Times New Roman" w:hAnsi="Times New Roman"/>
        </w:rPr>
        <w:t xml:space="preserve">, </w:t>
      </w:r>
      <w:r>
        <w:t>ათეროსკლეროზი ჩვენი საუკუნის დაავადებად</w:t>
      </w:r>
      <w:r>
        <w:rPr>
          <w:spacing w:val="-5"/>
        </w:rPr>
        <w:t xml:space="preserve"> </w:t>
      </w:r>
      <w:r>
        <w:t>იქცა</w:t>
      </w:r>
      <w:r>
        <w:rPr>
          <w:rFonts w:ascii="Times New Roman" w:eastAsia="Times New Roman" w:hAnsi="Times New Roman"/>
        </w:rPr>
        <w:t>.</w:t>
      </w:r>
    </w:p>
    <w:p w14:paraId="02F82074" w14:textId="77777777" w:rsidR="007B2C67" w:rsidRDefault="007B2C67">
      <w:pPr>
        <w:pStyle w:val="BodyText"/>
        <w:spacing w:before="2"/>
        <w:rPr>
          <w:rFonts w:ascii="Times New Roman"/>
          <w:sz w:val="25"/>
        </w:rPr>
      </w:pPr>
    </w:p>
    <w:p w14:paraId="0401B6E5" w14:textId="77777777" w:rsidR="007B2C67" w:rsidRDefault="00505E14">
      <w:pPr>
        <w:pStyle w:val="BodyText"/>
        <w:ind w:left="318" w:right="171"/>
        <w:jc w:val="both"/>
        <w:rPr>
          <w:rFonts w:ascii="Times New Roman" w:eastAsia="Times New Roman" w:hAnsi="Times New Roman"/>
        </w:rPr>
      </w:pPr>
      <w:r>
        <w:t>არასაკმარისი ფიზიკური აქტიურობა მთავარი ფაქტორია ისეთი დაავადებების განვითარების</w:t>
      </w:r>
      <w:r>
        <w:rPr>
          <w:rFonts w:ascii="Times New Roman" w:eastAsia="Times New Roman" w:hAnsi="Times New Roman"/>
        </w:rPr>
        <w:t xml:space="preserve">, </w:t>
      </w:r>
      <w:r>
        <w:t>როგორიცაა გულ</w:t>
      </w:r>
      <w:r>
        <w:rPr>
          <w:rFonts w:ascii="Times New Roman" w:eastAsia="Times New Roman" w:hAnsi="Times New Roman"/>
        </w:rPr>
        <w:t>-</w:t>
      </w:r>
      <w:r>
        <w:t>სისხლძარღვთა დაავადებები</w:t>
      </w:r>
      <w:r>
        <w:rPr>
          <w:rFonts w:ascii="Times New Roman" w:eastAsia="Times New Roman" w:hAnsi="Times New Roman"/>
        </w:rPr>
        <w:t xml:space="preserve">. </w:t>
      </w:r>
      <w:r>
        <w:t>ადამიანები</w:t>
      </w:r>
      <w:r>
        <w:rPr>
          <w:rFonts w:ascii="Times New Roman" w:eastAsia="Times New Roman" w:hAnsi="Times New Roman"/>
        </w:rPr>
        <w:t xml:space="preserve">, </w:t>
      </w:r>
      <w:r>
        <w:t>რომლებიც ნაკლებად მოძრავი ცხოვრების წესს მისდევენ</w:t>
      </w:r>
      <w:r>
        <w:rPr>
          <w:rFonts w:ascii="Times New Roman" w:eastAsia="Times New Roman" w:hAnsi="Times New Roman"/>
        </w:rPr>
        <w:t xml:space="preserve">, </w:t>
      </w:r>
      <w:r>
        <w:t>ორჯერ მეტი შანსი აქვთ გულის იშემიური დაავადებით სიკვდილის</w:t>
      </w:r>
      <w:r>
        <w:rPr>
          <w:rFonts w:ascii="Times New Roman" w:eastAsia="Times New Roman" w:hAnsi="Times New Roman"/>
        </w:rPr>
        <w:t xml:space="preserve">, </w:t>
      </w:r>
      <w:r>
        <w:t>მათთან შედარებით ვინც ფიზიკურად აქტიურია</w:t>
      </w:r>
      <w:r>
        <w:rPr>
          <w:rFonts w:ascii="Times New Roman" w:eastAsia="Times New Roman" w:hAnsi="Times New Roman"/>
        </w:rPr>
        <w:t xml:space="preserve">. </w:t>
      </w:r>
      <w:r>
        <w:t>არასაკმარისი ფიზიკური აქტიურობა საკმაოდ მჭიდრო კავშირშია ინსულტის</w:t>
      </w:r>
      <w:r>
        <w:rPr>
          <w:rFonts w:ascii="Times New Roman" w:eastAsia="Times New Roman" w:hAnsi="Times New Roman"/>
        </w:rPr>
        <w:t xml:space="preserve">, </w:t>
      </w:r>
      <w:r>
        <w:t>დიაბეტის</w:t>
      </w:r>
      <w:r>
        <w:rPr>
          <w:rFonts w:ascii="Times New Roman" w:eastAsia="Times New Roman" w:hAnsi="Times New Roman"/>
        </w:rPr>
        <w:t xml:space="preserve">, </w:t>
      </w:r>
      <w:r>
        <w:t>მსხვილი ნაწლავის კიბოს</w:t>
      </w:r>
      <w:r>
        <w:rPr>
          <w:rFonts w:ascii="Times New Roman" w:eastAsia="Times New Roman" w:hAnsi="Times New Roman"/>
        </w:rPr>
        <w:t xml:space="preserve">, </w:t>
      </w:r>
      <w:r>
        <w:t>მკერდის კიბოს განვითარებასთან</w:t>
      </w:r>
      <w:r>
        <w:rPr>
          <w:rFonts w:ascii="Times New Roman" w:eastAsia="Times New Roman" w:hAnsi="Times New Roman"/>
        </w:rPr>
        <w:t xml:space="preserve">, </w:t>
      </w:r>
      <w:r>
        <w:t>ოსტეოპოროზთან და ნაადრევ სიკვდილთან</w:t>
      </w:r>
      <w:r>
        <w:rPr>
          <w:rFonts w:ascii="Times New Roman" w:eastAsia="Times New Roman" w:hAnsi="Times New Roman"/>
        </w:rPr>
        <w:t>.</w:t>
      </w:r>
    </w:p>
    <w:p w14:paraId="50D234DF" w14:textId="77777777" w:rsidR="007B2C67" w:rsidRDefault="007B2C67">
      <w:pPr>
        <w:pStyle w:val="BodyText"/>
        <w:spacing w:before="2"/>
        <w:rPr>
          <w:rFonts w:ascii="Times New Roman"/>
          <w:sz w:val="25"/>
        </w:rPr>
      </w:pPr>
    </w:p>
    <w:p w14:paraId="2B431E60" w14:textId="77777777" w:rsidR="007B2C67" w:rsidRDefault="00505E14">
      <w:pPr>
        <w:pStyle w:val="BodyText"/>
        <w:spacing w:before="1"/>
        <w:ind w:left="318" w:right="172"/>
        <w:jc w:val="both"/>
        <w:rPr>
          <w:rFonts w:ascii="Times New Roman" w:eastAsia="Times New Roman" w:hAnsi="Times New Roman"/>
        </w:rPr>
      </w:pPr>
      <w:r>
        <w:t>ჯანმრთელობის შესანარჩუნებლად და ნორმალური ფუნქციონირებისათვის ჩვენს ორგანიზმს ფიზიკური აქტიურობის გარკვეული დოზა აუცილებლად სჭირდება</w:t>
      </w:r>
      <w:r>
        <w:rPr>
          <w:rFonts w:ascii="Times New Roman" w:eastAsia="Times New Roman" w:hAnsi="Times New Roman"/>
        </w:rPr>
        <w:t>.</w:t>
      </w:r>
    </w:p>
    <w:p w14:paraId="48F120EA" w14:textId="77777777" w:rsidR="007B2C67" w:rsidRDefault="007B2C67">
      <w:pPr>
        <w:pStyle w:val="BodyText"/>
        <w:spacing w:before="1"/>
        <w:rPr>
          <w:rFonts w:ascii="Times New Roman"/>
          <w:sz w:val="25"/>
        </w:rPr>
      </w:pPr>
    </w:p>
    <w:p w14:paraId="65889B41" w14:textId="77777777" w:rsidR="007B2C67" w:rsidRDefault="00505E14">
      <w:pPr>
        <w:pStyle w:val="BodyText"/>
        <w:spacing w:before="1"/>
        <w:ind w:left="318" w:right="170"/>
        <w:jc w:val="both"/>
        <w:rPr>
          <w:rFonts w:ascii="Times New Roman" w:eastAsia="Times New Roman" w:hAnsi="Times New Roman"/>
        </w:rPr>
      </w:pPr>
      <w:r>
        <w:t>განსაკუთრებულად აღსანიშნავია</w:t>
      </w:r>
      <w:r>
        <w:rPr>
          <w:rFonts w:ascii="Times New Roman" w:eastAsia="Times New Roman" w:hAnsi="Times New Roman"/>
        </w:rPr>
        <w:t xml:space="preserve">, </w:t>
      </w:r>
      <w:r>
        <w:t>რომ ფიზიკური აქტიურობა მუდმივი უნდა იყოს</w:t>
      </w:r>
      <w:r>
        <w:rPr>
          <w:rFonts w:ascii="Times New Roman" w:eastAsia="Times New Roman" w:hAnsi="Times New Roman"/>
        </w:rPr>
        <w:t xml:space="preserve">. </w:t>
      </w:r>
      <w:r>
        <w:t>ნელ</w:t>
      </w:r>
      <w:r>
        <w:rPr>
          <w:rFonts w:ascii="Times New Roman" w:eastAsia="Times New Roman" w:hAnsi="Times New Roman"/>
        </w:rPr>
        <w:t>-</w:t>
      </w:r>
      <w:r>
        <w:t>ნელა განვითარებად დაავადების პროცესებს ისე შეუძლიათ ორგანიზმის დასუსტება</w:t>
      </w:r>
      <w:r>
        <w:rPr>
          <w:rFonts w:ascii="Times New Roman" w:eastAsia="Times New Roman" w:hAnsi="Times New Roman"/>
        </w:rPr>
        <w:t xml:space="preserve">, </w:t>
      </w:r>
      <w:r>
        <w:t>რომ დიდი ძალისხმევის შედეგადაც კი ვეღარ მოხდეს ფიზიკური აქტიურობის ნორმალური რიტმის აღდგენა</w:t>
      </w:r>
      <w:r>
        <w:rPr>
          <w:rFonts w:ascii="Times New Roman" w:eastAsia="Times New Roman" w:hAnsi="Times New Roman"/>
        </w:rPr>
        <w:t>.</w:t>
      </w:r>
    </w:p>
    <w:p w14:paraId="44B8FC2E" w14:textId="77777777" w:rsidR="007B2C67" w:rsidRDefault="007B2C67">
      <w:pPr>
        <w:pStyle w:val="BodyText"/>
        <w:spacing w:before="1"/>
        <w:rPr>
          <w:rFonts w:ascii="Times New Roman"/>
          <w:sz w:val="25"/>
        </w:rPr>
      </w:pPr>
    </w:p>
    <w:p w14:paraId="07AF5C50" w14:textId="77777777" w:rsidR="007B2C67" w:rsidRDefault="00505E14">
      <w:pPr>
        <w:pStyle w:val="BodyText"/>
        <w:spacing w:before="1"/>
        <w:ind w:left="318" w:right="171"/>
        <w:jc w:val="both"/>
        <w:rPr>
          <w:rFonts w:ascii="Times New Roman" w:eastAsia="Times New Roman" w:hAnsi="Times New Roman"/>
        </w:rPr>
      </w:pPr>
      <w:r>
        <w:t>ნაკლებად მოძრავი ცხოვრების რიტმის დროს მცირდება გულის აქტიურობის მაჩვენებელი</w:t>
      </w:r>
      <w:r>
        <w:rPr>
          <w:rFonts w:ascii="Times New Roman" w:eastAsia="Times New Roman" w:hAnsi="Times New Roman"/>
        </w:rPr>
        <w:t xml:space="preserve">, </w:t>
      </w:r>
      <w:r>
        <w:t>სუსტდება გულის კუნთი და მცირდება სისხლის ცირკულაციის მოცულობა</w:t>
      </w:r>
      <w:r>
        <w:rPr>
          <w:rFonts w:ascii="Times New Roman" w:eastAsia="Times New Roman" w:hAnsi="Times New Roman"/>
        </w:rPr>
        <w:t xml:space="preserve">. </w:t>
      </w:r>
      <w:r>
        <w:t>დაბლა იწევს სისხლძარღვების ტონუსი</w:t>
      </w:r>
      <w:r>
        <w:rPr>
          <w:rFonts w:ascii="Times New Roman" w:eastAsia="Times New Roman" w:hAnsi="Times New Roman"/>
        </w:rPr>
        <w:t xml:space="preserve">, </w:t>
      </w:r>
      <w:r>
        <w:t>სისხლის წნევა</w:t>
      </w:r>
      <w:r>
        <w:rPr>
          <w:rFonts w:ascii="Times New Roman" w:eastAsia="Times New Roman" w:hAnsi="Times New Roman"/>
        </w:rPr>
        <w:t xml:space="preserve">, </w:t>
      </w:r>
      <w:r>
        <w:t>ქსოვილებს არ ჰყოფნით ჟანგბადი</w:t>
      </w:r>
      <w:r>
        <w:rPr>
          <w:rFonts w:ascii="Times New Roman" w:eastAsia="Times New Roman" w:hAnsi="Times New Roman"/>
        </w:rPr>
        <w:t xml:space="preserve">. </w:t>
      </w:r>
      <w:r>
        <w:t>თანდათან მუშაობას იწყებს პათოლოგიური პროცესების განვითარების პროცესი</w:t>
      </w:r>
      <w:r>
        <w:rPr>
          <w:rFonts w:ascii="Times New Roman" w:eastAsia="Times New Roman" w:hAnsi="Times New Roman"/>
        </w:rPr>
        <w:t>–</w:t>
      </w:r>
      <w:r>
        <w:t>ავადმყოფობა</w:t>
      </w:r>
      <w:r>
        <w:rPr>
          <w:rFonts w:ascii="Times New Roman" w:eastAsia="Times New Roman" w:hAnsi="Times New Roman"/>
        </w:rPr>
        <w:t xml:space="preserve">. </w:t>
      </w:r>
      <w:r>
        <w:t>ეს ყველაფერი იწვევს ინფარქტს</w:t>
      </w:r>
      <w:r>
        <w:rPr>
          <w:rFonts w:ascii="Times New Roman" w:eastAsia="Times New Roman" w:hAnsi="Times New Roman"/>
        </w:rPr>
        <w:t xml:space="preserve">, </w:t>
      </w:r>
      <w:r>
        <w:t>ჰიპერტონიას</w:t>
      </w:r>
      <w:r>
        <w:rPr>
          <w:rFonts w:ascii="Times New Roman" w:eastAsia="Times New Roman" w:hAnsi="Times New Roman"/>
        </w:rPr>
        <w:t xml:space="preserve">, </w:t>
      </w:r>
      <w:r>
        <w:t>ჩვენი დროის დაავადებას</w:t>
      </w:r>
      <w:r>
        <w:rPr>
          <w:rFonts w:ascii="Times New Roman" w:eastAsia="Times New Roman" w:hAnsi="Times New Roman"/>
        </w:rPr>
        <w:t>–</w:t>
      </w:r>
      <w:r>
        <w:t>სიმსუქნეს და ა</w:t>
      </w:r>
      <w:r>
        <w:rPr>
          <w:rFonts w:ascii="Times New Roman" w:eastAsia="Times New Roman" w:hAnsi="Times New Roman"/>
        </w:rPr>
        <w:t>.</w:t>
      </w:r>
      <w:r>
        <w:t>შ</w:t>
      </w:r>
      <w:r>
        <w:rPr>
          <w:rFonts w:ascii="Times New Roman" w:eastAsia="Times New Roman" w:hAnsi="Times New Roman"/>
        </w:rPr>
        <w:t xml:space="preserve">. </w:t>
      </w:r>
      <w:r>
        <w:t>ცნობილი ფაქტია</w:t>
      </w:r>
      <w:r>
        <w:rPr>
          <w:rFonts w:ascii="Times New Roman" w:eastAsia="Times New Roman" w:hAnsi="Times New Roman"/>
        </w:rPr>
        <w:t xml:space="preserve">, </w:t>
      </w:r>
      <w:r>
        <w:t xml:space="preserve">რომ ინტელექტუალური შრომით დაკავებულ ადამიანებს შორის ინფარქტი </w:t>
      </w:r>
      <w:r>
        <w:rPr>
          <w:rFonts w:ascii="Times New Roman" w:eastAsia="Times New Roman" w:hAnsi="Times New Roman"/>
        </w:rPr>
        <w:t>2- 3-</w:t>
      </w:r>
      <w:r>
        <w:t>ჯერ უფრო ხშირია</w:t>
      </w:r>
      <w:r>
        <w:rPr>
          <w:rFonts w:ascii="Times New Roman" w:eastAsia="Times New Roman" w:hAnsi="Times New Roman"/>
        </w:rPr>
        <w:t>,</w:t>
      </w:r>
    </w:p>
    <w:p w14:paraId="6D75163E" w14:textId="77777777" w:rsidR="007B2C67" w:rsidRDefault="007B2C67">
      <w:pPr>
        <w:pStyle w:val="BodyText"/>
        <w:spacing w:before="2"/>
        <w:rPr>
          <w:rFonts w:ascii="Times New Roman"/>
          <w:sz w:val="25"/>
        </w:rPr>
      </w:pPr>
    </w:p>
    <w:p w14:paraId="3FE336AB" w14:textId="77777777" w:rsidR="007B2C67" w:rsidRDefault="00505E14">
      <w:pPr>
        <w:pStyle w:val="BodyText"/>
        <w:spacing w:before="1"/>
        <w:ind w:left="318" w:right="171"/>
        <w:jc w:val="both"/>
      </w:pPr>
      <w:r>
        <w:t>ორგანიზმის გაკაჟება</w:t>
      </w:r>
      <w:r>
        <w:rPr>
          <w:rFonts w:ascii="Times New Roman" w:eastAsia="Times New Roman" w:hAnsi="Times New Roman"/>
        </w:rPr>
        <w:t xml:space="preserve">, </w:t>
      </w:r>
      <w:r>
        <w:t>ფიზიკური ვარჯიში</w:t>
      </w:r>
      <w:r>
        <w:rPr>
          <w:rFonts w:ascii="Times New Roman" w:eastAsia="Times New Roman" w:hAnsi="Times New Roman"/>
        </w:rPr>
        <w:t xml:space="preserve">, </w:t>
      </w:r>
      <w:r>
        <w:t>გამაჯანსაღებელი ფიზიკური ვარჯიშების რეგულარული შესრულება</w:t>
      </w:r>
      <w:r>
        <w:rPr>
          <w:rFonts w:ascii="Times New Roman" w:eastAsia="Times New Roman" w:hAnsi="Times New Roman"/>
        </w:rPr>
        <w:t xml:space="preserve">, </w:t>
      </w:r>
      <w:r>
        <w:t>ორგანიზმში პროგრესირებად პათოლოგიურ პროცესებს აჩერებს</w:t>
      </w:r>
      <w:r>
        <w:rPr>
          <w:rFonts w:ascii="Times New Roman" w:eastAsia="Times New Roman" w:hAnsi="Times New Roman"/>
        </w:rPr>
        <w:t xml:space="preserve">. </w:t>
      </w:r>
      <w:r>
        <w:t>მნიშვნელოვანი</w:t>
      </w:r>
      <w:r>
        <w:rPr>
          <w:spacing w:val="-9"/>
        </w:rPr>
        <w:t xml:space="preserve"> </w:t>
      </w:r>
      <w:r>
        <w:t>მომენტია</w:t>
      </w:r>
      <w:r>
        <w:rPr>
          <w:rFonts w:ascii="Times New Roman" w:eastAsia="Times New Roman" w:hAnsi="Times New Roman"/>
        </w:rPr>
        <w:t>,</w:t>
      </w:r>
      <w:r>
        <w:rPr>
          <w:rFonts w:ascii="Times New Roman" w:eastAsia="Times New Roman" w:hAnsi="Times New Roman"/>
          <w:spacing w:val="-8"/>
        </w:rPr>
        <w:t xml:space="preserve"> </w:t>
      </w:r>
      <w:r>
        <w:t>ორგანიზმის</w:t>
      </w:r>
      <w:r>
        <w:rPr>
          <w:spacing w:val="-7"/>
        </w:rPr>
        <w:t xml:space="preserve"> </w:t>
      </w:r>
      <w:r>
        <w:t>შესაძლებლობების</w:t>
      </w:r>
      <w:r>
        <w:rPr>
          <w:spacing w:val="-9"/>
        </w:rPr>
        <w:t xml:space="preserve"> </w:t>
      </w:r>
      <w:r>
        <w:t>ადეკვატური</w:t>
      </w:r>
      <w:r>
        <w:rPr>
          <w:spacing w:val="-8"/>
        </w:rPr>
        <w:t xml:space="preserve"> </w:t>
      </w:r>
      <w:r>
        <w:t>ფიზიკური</w:t>
      </w:r>
      <w:r>
        <w:rPr>
          <w:spacing w:val="-8"/>
        </w:rPr>
        <w:t xml:space="preserve"> </w:t>
      </w:r>
      <w:r>
        <w:t>დატვირთვა</w:t>
      </w:r>
      <w:r>
        <w:rPr>
          <w:rFonts w:ascii="Times New Roman" w:eastAsia="Times New Roman" w:hAnsi="Times New Roman"/>
        </w:rPr>
        <w:t xml:space="preserve">. </w:t>
      </w:r>
      <w:r>
        <w:t>აუცილებელია ფიზიკური დატვირთვების თანდათან და ზომიერად გაზრდა</w:t>
      </w:r>
      <w:r>
        <w:rPr>
          <w:rFonts w:ascii="Times New Roman" w:eastAsia="Times New Roman" w:hAnsi="Times New Roman"/>
        </w:rPr>
        <w:t xml:space="preserve">. </w:t>
      </w:r>
      <w:r>
        <w:t>ეს</w:t>
      </w:r>
      <w:r>
        <w:rPr>
          <w:spacing w:val="-28"/>
        </w:rPr>
        <w:t xml:space="preserve"> </w:t>
      </w:r>
      <w:r>
        <w:t>განსაკუთრებით</w:t>
      </w:r>
    </w:p>
    <w:p w14:paraId="0AB51890" w14:textId="77777777" w:rsidR="007B2C67" w:rsidRDefault="007B2C67">
      <w:pPr>
        <w:jc w:val="both"/>
        <w:sectPr w:rsidR="007B2C67">
          <w:pgSz w:w="12240" w:h="15840"/>
          <w:pgMar w:top="1240" w:right="960" w:bottom="1200" w:left="1100" w:header="0" w:footer="933" w:gutter="0"/>
          <w:cols w:space="720"/>
        </w:sectPr>
      </w:pPr>
    </w:p>
    <w:p w14:paraId="607C0901" w14:textId="77777777" w:rsidR="007B2C67" w:rsidRDefault="00505E14">
      <w:pPr>
        <w:pStyle w:val="BodyText"/>
        <w:spacing w:before="60"/>
        <w:ind w:left="318" w:right="171"/>
        <w:jc w:val="both"/>
        <w:rPr>
          <w:rFonts w:ascii="Times New Roman" w:eastAsia="Times New Roman" w:hAnsi="Times New Roman"/>
        </w:rPr>
      </w:pPr>
      <w:r>
        <w:lastRenderedPageBreak/>
        <w:t>მნიშვნელოვანია ფიზიკური აქტიურობის გაზრდის საწყის ეტაპზე</w:t>
      </w:r>
      <w:r>
        <w:rPr>
          <w:rFonts w:ascii="Times New Roman" w:eastAsia="Times New Roman" w:hAnsi="Times New Roman"/>
        </w:rPr>
        <w:t xml:space="preserve">. </w:t>
      </w:r>
      <w:r>
        <w:t>უნდა გახსოვდეთ</w:t>
      </w:r>
      <w:r>
        <w:rPr>
          <w:rFonts w:ascii="Times New Roman" w:eastAsia="Times New Roman" w:hAnsi="Times New Roman"/>
        </w:rPr>
        <w:t xml:space="preserve">, </w:t>
      </w:r>
      <w:r>
        <w:t>ზედმეტ ფიზიკურ დატვირთვებს ჰიპოდინამიის ფონზე ზიანის მოტანა შეუძლიათ</w:t>
      </w:r>
      <w:r>
        <w:rPr>
          <w:rFonts w:ascii="Times New Roman" w:eastAsia="Times New Roman" w:hAnsi="Times New Roman"/>
        </w:rPr>
        <w:t>.</w:t>
      </w:r>
    </w:p>
    <w:p w14:paraId="11724A27" w14:textId="77777777" w:rsidR="007B2C67" w:rsidRDefault="007B2C67">
      <w:pPr>
        <w:pStyle w:val="BodyText"/>
        <w:spacing w:before="2"/>
        <w:rPr>
          <w:rFonts w:ascii="Times New Roman"/>
          <w:sz w:val="25"/>
        </w:rPr>
      </w:pPr>
    </w:p>
    <w:p w14:paraId="68936506" w14:textId="77777777" w:rsidR="007B2C67" w:rsidRDefault="00505E14">
      <w:pPr>
        <w:pStyle w:val="BodyText"/>
        <w:ind w:left="318" w:right="171"/>
        <w:jc w:val="both"/>
        <w:rPr>
          <w:rFonts w:ascii="Times New Roman" w:eastAsia="Times New Roman" w:hAnsi="Times New Roman"/>
        </w:rPr>
      </w:pPr>
      <w:r>
        <w:t>ამერიკის შეერთებულ შტატებში ჯანმრთელობის დაცვის საკითხებზე მომუშავავე სხვადასხვა ინსტიტუტები და ორგანიზაციები სისტემატიურად აქვეყნებენ ანგარიშებს</w:t>
      </w:r>
      <w:r>
        <w:rPr>
          <w:rFonts w:ascii="Times New Roman" w:eastAsia="Times New Roman" w:hAnsi="Times New Roman"/>
        </w:rPr>
        <w:t xml:space="preserve">, </w:t>
      </w:r>
      <w:r>
        <w:t>რომელთა</w:t>
      </w:r>
      <w:r>
        <w:rPr>
          <w:spacing w:val="-34"/>
        </w:rPr>
        <w:t xml:space="preserve"> </w:t>
      </w:r>
      <w:r>
        <w:t>მიხედვით გულ</w:t>
      </w:r>
      <w:r>
        <w:rPr>
          <w:rFonts w:ascii="Times New Roman" w:eastAsia="Times New Roman" w:hAnsi="Times New Roman"/>
        </w:rPr>
        <w:t>-</w:t>
      </w:r>
      <w:r>
        <w:t>სისხლძარღვთა დაავადებებს</w:t>
      </w:r>
      <w:r>
        <w:rPr>
          <w:rFonts w:ascii="Times New Roman" w:eastAsia="Times New Roman" w:hAnsi="Times New Roman"/>
        </w:rPr>
        <w:t xml:space="preserve">, </w:t>
      </w:r>
      <w:r>
        <w:t>სიმსივნეს</w:t>
      </w:r>
      <w:r>
        <w:rPr>
          <w:rFonts w:ascii="Times New Roman" w:eastAsia="Times New Roman" w:hAnsi="Times New Roman"/>
        </w:rPr>
        <w:t xml:space="preserve">, </w:t>
      </w:r>
      <w:r>
        <w:t>დიაბეტს</w:t>
      </w:r>
      <w:r>
        <w:rPr>
          <w:rFonts w:ascii="Times New Roman" w:eastAsia="Times New Roman" w:hAnsi="Times New Roman"/>
        </w:rPr>
        <w:t xml:space="preserve">, </w:t>
      </w:r>
      <w:r>
        <w:t>სასუნთქი სისტემის დაავადებებს</w:t>
      </w:r>
      <w:r>
        <w:rPr>
          <w:rFonts w:ascii="Times New Roman" w:eastAsia="Times New Roman" w:hAnsi="Times New Roman"/>
        </w:rPr>
        <w:t xml:space="preserve">, </w:t>
      </w:r>
      <w:r>
        <w:t>ოსტეოპოროზს</w:t>
      </w:r>
      <w:r>
        <w:rPr>
          <w:rFonts w:ascii="Times New Roman" w:eastAsia="Times New Roman" w:hAnsi="Times New Roman"/>
        </w:rPr>
        <w:t xml:space="preserve">, </w:t>
      </w:r>
      <w:r>
        <w:t>ოსტრეოართრიტს</w:t>
      </w:r>
      <w:r>
        <w:rPr>
          <w:rFonts w:ascii="Times New Roman" w:eastAsia="Times New Roman" w:hAnsi="Times New Roman"/>
        </w:rPr>
        <w:t xml:space="preserve">, </w:t>
      </w:r>
      <w:r>
        <w:t>ხერხემლის დაავადებებს სტატისტიკურად მოწინავე პოზიცია უკავიათ ავადმყოფობის და უუნარობის გამომწვევ მიზეზებს შორის და ხშირად ნაადრევ</w:t>
      </w:r>
      <w:r>
        <w:rPr>
          <w:spacing w:val="-12"/>
        </w:rPr>
        <w:t xml:space="preserve"> </w:t>
      </w:r>
      <w:r>
        <w:t>სიკვდილს</w:t>
      </w:r>
      <w:r>
        <w:rPr>
          <w:spacing w:val="-12"/>
        </w:rPr>
        <w:t xml:space="preserve"> </w:t>
      </w:r>
      <w:r>
        <w:t>იწვევენ</w:t>
      </w:r>
      <w:r>
        <w:rPr>
          <w:rFonts w:ascii="Times New Roman" w:eastAsia="Times New Roman" w:hAnsi="Times New Roman"/>
        </w:rPr>
        <w:t>.</w:t>
      </w:r>
      <w:r>
        <w:rPr>
          <w:rFonts w:ascii="Times New Roman" w:eastAsia="Times New Roman" w:hAnsi="Times New Roman"/>
          <w:spacing w:val="-12"/>
        </w:rPr>
        <w:t xml:space="preserve"> </w:t>
      </w:r>
      <w:r>
        <w:t>ამ</w:t>
      </w:r>
      <w:r>
        <w:rPr>
          <w:spacing w:val="-12"/>
        </w:rPr>
        <w:t xml:space="preserve"> </w:t>
      </w:r>
      <w:r>
        <w:t>კვლევების</w:t>
      </w:r>
      <w:r>
        <w:rPr>
          <w:spacing w:val="-11"/>
        </w:rPr>
        <w:t xml:space="preserve"> </w:t>
      </w:r>
      <w:r>
        <w:t>მიხედვით</w:t>
      </w:r>
      <w:r>
        <w:rPr>
          <w:rFonts w:ascii="Times New Roman" w:eastAsia="Times New Roman" w:hAnsi="Times New Roman"/>
        </w:rPr>
        <w:t>,</w:t>
      </w:r>
      <w:r>
        <w:rPr>
          <w:rFonts w:ascii="Times New Roman" w:eastAsia="Times New Roman" w:hAnsi="Times New Roman"/>
          <w:spacing w:val="-12"/>
        </w:rPr>
        <w:t xml:space="preserve"> </w:t>
      </w:r>
      <w:r>
        <w:t>აღნიშნული</w:t>
      </w:r>
      <w:r>
        <w:rPr>
          <w:spacing w:val="-12"/>
        </w:rPr>
        <w:t xml:space="preserve"> </w:t>
      </w:r>
      <w:r>
        <w:t>დაავადებების</w:t>
      </w:r>
      <w:r>
        <w:rPr>
          <w:spacing w:val="-13"/>
        </w:rPr>
        <w:t xml:space="preserve"> </w:t>
      </w:r>
      <w:r>
        <w:t>მაღალი</w:t>
      </w:r>
      <w:r>
        <w:rPr>
          <w:spacing w:val="-11"/>
        </w:rPr>
        <w:t xml:space="preserve"> </w:t>
      </w:r>
      <w:r>
        <w:t>რიცხვი განპირობებულია ყოველდღიური ფიზიკური აქტიურობის დაბალი დონით</w:t>
      </w:r>
      <w:r>
        <w:rPr>
          <w:rFonts w:ascii="Times New Roman" w:eastAsia="Times New Roman" w:hAnsi="Times New Roman"/>
        </w:rPr>
        <w:t xml:space="preserve">, </w:t>
      </w:r>
      <w:r>
        <w:t>არასწორი კვებით</w:t>
      </w:r>
      <w:r>
        <w:rPr>
          <w:rFonts w:ascii="Times New Roman" w:eastAsia="Times New Roman" w:hAnsi="Times New Roman"/>
        </w:rPr>
        <w:t xml:space="preserve">, </w:t>
      </w:r>
      <w:r>
        <w:t>ჭარბი</w:t>
      </w:r>
      <w:r>
        <w:rPr>
          <w:spacing w:val="-1"/>
        </w:rPr>
        <w:t xml:space="preserve"> </w:t>
      </w:r>
      <w:r>
        <w:t>წონით</w:t>
      </w:r>
      <w:r>
        <w:rPr>
          <w:rFonts w:ascii="Times New Roman" w:eastAsia="Times New Roman" w:hAnsi="Times New Roman"/>
        </w:rPr>
        <w:t>.</w:t>
      </w:r>
    </w:p>
    <w:p w14:paraId="7997937C" w14:textId="77777777" w:rsidR="007B2C67" w:rsidRDefault="007B2C67">
      <w:pPr>
        <w:pStyle w:val="BodyText"/>
        <w:spacing w:before="2"/>
        <w:rPr>
          <w:rFonts w:ascii="Times New Roman"/>
          <w:sz w:val="25"/>
        </w:rPr>
      </w:pPr>
    </w:p>
    <w:p w14:paraId="4701E300" w14:textId="77777777" w:rsidR="007B2C67" w:rsidRDefault="00505E14">
      <w:pPr>
        <w:pStyle w:val="BodyText"/>
        <w:ind w:left="318" w:right="170"/>
        <w:jc w:val="both"/>
      </w:pPr>
      <w:r>
        <w:t>აშშ</w:t>
      </w:r>
      <w:r>
        <w:rPr>
          <w:rFonts w:ascii="Times New Roman" w:eastAsia="Times New Roman" w:hAnsi="Times New Roman"/>
        </w:rPr>
        <w:t>-</w:t>
      </w:r>
      <w:r>
        <w:t>ს ჯანმრთელობის დაცვის სახელმწიფო დეპარტამენტი და სხვადასხვა დაავადებებთან ბრძოლის ინსტიტუტები ცალსახად აღნიშნავენ ამ ფაქტორების უმნიშვნელოვანეს როლს ზემოაღნიშნული დაავადებების განვითარების საკითხში და იძლევიან რეკომენდაციებს</w:t>
      </w:r>
      <w:r>
        <w:rPr>
          <w:rFonts w:ascii="Times New Roman" w:eastAsia="Times New Roman" w:hAnsi="Times New Roman"/>
        </w:rPr>
        <w:t xml:space="preserve">, </w:t>
      </w:r>
      <w:r>
        <w:t>თუ როგორ შეიძლება ამ დაავადებების პრევენცია და რისკის ფაქტორების შემცირება.</w:t>
      </w:r>
    </w:p>
    <w:p w14:paraId="2E6E40A8" w14:textId="77777777" w:rsidR="007B2C67" w:rsidRDefault="007B2C67">
      <w:pPr>
        <w:pStyle w:val="BodyText"/>
      </w:pPr>
    </w:p>
    <w:p w14:paraId="56B335B6" w14:textId="77777777" w:rsidR="007B2C67" w:rsidRDefault="00505E14">
      <w:pPr>
        <w:pStyle w:val="BodyText"/>
        <w:ind w:left="318" w:right="173"/>
        <w:jc w:val="both"/>
        <w:rPr>
          <w:rFonts w:ascii="Times New Roman" w:eastAsia="Times New Roman" w:hAnsi="Times New Roman"/>
        </w:rPr>
      </w:pPr>
      <w:r>
        <w:t>როგორც</w:t>
      </w:r>
      <w:r>
        <w:rPr>
          <w:spacing w:val="-13"/>
        </w:rPr>
        <w:t xml:space="preserve"> </w:t>
      </w:r>
      <w:r>
        <w:t>კვლევები</w:t>
      </w:r>
      <w:r>
        <w:rPr>
          <w:spacing w:val="-12"/>
        </w:rPr>
        <w:t xml:space="preserve"> </w:t>
      </w:r>
      <w:r>
        <w:t>მოწმობს</w:t>
      </w:r>
      <w:r>
        <w:rPr>
          <w:rFonts w:ascii="Times New Roman" w:eastAsia="Times New Roman" w:hAnsi="Times New Roman"/>
        </w:rPr>
        <w:t>,</w:t>
      </w:r>
      <w:r>
        <w:rPr>
          <w:rFonts w:ascii="Times New Roman" w:eastAsia="Times New Roman" w:hAnsi="Times New Roman"/>
          <w:spacing w:val="-13"/>
        </w:rPr>
        <w:t xml:space="preserve"> </w:t>
      </w:r>
      <w:r>
        <w:t>აშშ</w:t>
      </w:r>
      <w:r>
        <w:rPr>
          <w:rFonts w:ascii="Times New Roman" w:eastAsia="Times New Roman" w:hAnsi="Times New Roman"/>
        </w:rPr>
        <w:t>-</w:t>
      </w:r>
      <w:r>
        <w:t>ს</w:t>
      </w:r>
      <w:r>
        <w:rPr>
          <w:spacing w:val="-12"/>
        </w:rPr>
        <w:t xml:space="preserve"> </w:t>
      </w:r>
      <w:r>
        <w:t>მოქალაქეთა</w:t>
      </w:r>
      <w:r>
        <w:rPr>
          <w:spacing w:val="-12"/>
        </w:rPr>
        <w:t xml:space="preserve"> </w:t>
      </w:r>
      <w:r>
        <w:rPr>
          <w:rFonts w:ascii="Times New Roman" w:eastAsia="Times New Roman" w:hAnsi="Times New Roman"/>
        </w:rPr>
        <w:t>40%-</w:t>
      </w:r>
      <w:r>
        <w:t>ს</w:t>
      </w:r>
      <w:r>
        <w:rPr>
          <w:spacing w:val="-12"/>
        </w:rPr>
        <w:t xml:space="preserve"> </w:t>
      </w:r>
      <w:r>
        <w:t>მჯდომარე</w:t>
      </w:r>
      <w:r>
        <w:rPr>
          <w:spacing w:val="-11"/>
        </w:rPr>
        <w:t xml:space="preserve"> </w:t>
      </w:r>
      <w:r>
        <w:t>სამსახური</w:t>
      </w:r>
      <w:r>
        <w:rPr>
          <w:spacing w:val="-14"/>
        </w:rPr>
        <w:t xml:space="preserve"> </w:t>
      </w:r>
      <w:r>
        <w:t>აქვს</w:t>
      </w:r>
      <w:r>
        <w:rPr>
          <w:spacing w:val="-13"/>
        </w:rPr>
        <w:t xml:space="preserve"> </w:t>
      </w:r>
      <w:r>
        <w:t>და,</w:t>
      </w:r>
      <w:r>
        <w:rPr>
          <w:spacing w:val="-13"/>
        </w:rPr>
        <w:t xml:space="preserve"> </w:t>
      </w:r>
      <w:r>
        <w:t>გარდა</w:t>
      </w:r>
      <w:r>
        <w:rPr>
          <w:spacing w:val="-12"/>
        </w:rPr>
        <w:t xml:space="preserve"> </w:t>
      </w:r>
      <w:r>
        <w:t>ამისა</w:t>
      </w:r>
      <w:r>
        <w:rPr>
          <w:rFonts w:ascii="Times New Roman" w:eastAsia="Times New Roman" w:hAnsi="Times New Roman"/>
        </w:rPr>
        <w:t xml:space="preserve">, </w:t>
      </w:r>
      <w:r>
        <w:t>არც</w:t>
      </w:r>
      <w:r>
        <w:rPr>
          <w:spacing w:val="-13"/>
        </w:rPr>
        <w:t xml:space="preserve"> </w:t>
      </w:r>
      <w:r>
        <w:t>თავისუფალ</w:t>
      </w:r>
      <w:r>
        <w:rPr>
          <w:spacing w:val="-11"/>
        </w:rPr>
        <w:t xml:space="preserve"> </w:t>
      </w:r>
      <w:r>
        <w:t>დროს</w:t>
      </w:r>
      <w:r>
        <w:rPr>
          <w:spacing w:val="-12"/>
        </w:rPr>
        <w:t xml:space="preserve"> </w:t>
      </w:r>
      <w:r>
        <w:t>არ</w:t>
      </w:r>
      <w:r>
        <w:rPr>
          <w:spacing w:val="-12"/>
        </w:rPr>
        <w:t xml:space="preserve"> </w:t>
      </w:r>
      <w:r>
        <w:t>უთმობენ</w:t>
      </w:r>
      <w:r>
        <w:rPr>
          <w:spacing w:val="-12"/>
        </w:rPr>
        <w:t xml:space="preserve"> </w:t>
      </w:r>
      <w:r>
        <w:t>ფიზიკურ</w:t>
      </w:r>
      <w:r>
        <w:rPr>
          <w:spacing w:val="-12"/>
        </w:rPr>
        <w:t xml:space="preserve"> </w:t>
      </w:r>
      <w:r>
        <w:t>აქტიურობას</w:t>
      </w:r>
      <w:r>
        <w:rPr>
          <w:rFonts w:ascii="Times New Roman" w:eastAsia="Times New Roman" w:hAnsi="Times New Roman"/>
        </w:rPr>
        <w:t>.</w:t>
      </w:r>
      <w:r>
        <w:rPr>
          <w:rFonts w:ascii="Times New Roman" w:eastAsia="Times New Roman" w:hAnsi="Times New Roman"/>
          <w:spacing w:val="-12"/>
        </w:rPr>
        <w:t xml:space="preserve"> </w:t>
      </w:r>
      <w:r>
        <w:t>ცხოვრების</w:t>
      </w:r>
      <w:r>
        <w:rPr>
          <w:spacing w:val="-11"/>
        </w:rPr>
        <w:t xml:space="preserve"> </w:t>
      </w:r>
      <w:r>
        <w:t>უმოძრაო</w:t>
      </w:r>
      <w:r>
        <w:rPr>
          <w:spacing w:val="-13"/>
        </w:rPr>
        <w:t xml:space="preserve"> </w:t>
      </w:r>
      <w:r>
        <w:t>წესი</w:t>
      </w:r>
      <w:r>
        <w:rPr>
          <w:rFonts w:ascii="Times New Roman" w:eastAsia="Times New Roman" w:hAnsi="Times New Roman"/>
        </w:rPr>
        <w:t>,</w:t>
      </w:r>
      <w:r>
        <w:rPr>
          <w:rFonts w:ascii="Times New Roman" w:eastAsia="Times New Roman" w:hAnsi="Times New Roman"/>
          <w:spacing w:val="-12"/>
        </w:rPr>
        <w:t xml:space="preserve"> </w:t>
      </w:r>
      <w:r>
        <w:t>რომელიც არა ერთი</w:t>
      </w:r>
      <w:r>
        <w:rPr>
          <w:rFonts w:ascii="Times New Roman" w:eastAsia="Times New Roman" w:hAnsi="Times New Roman"/>
        </w:rPr>
        <w:t xml:space="preserve">, </w:t>
      </w:r>
      <w:r>
        <w:t>მათ შორის გულ</w:t>
      </w:r>
      <w:r>
        <w:rPr>
          <w:rFonts w:ascii="Times New Roman" w:eastAsia="Times New Roman" w:hAnsi="Times New Roman"/>
        </w:rPr>
        <w:t>-</w:t>
      </w:r>
      <w:r>
        <w:t>სისხლძარღვთა დაავადებების მთავარი მიზეზია</w:t>
      </w:r>
      <w:r>
        <w:rPr>
          <w:rFonts w:ascii="Times New Roman" w:eastAsia="Times New Roman" w:hAnsi="Times New Roman"/>
        </w:rPr>
        <w:t xml:space="preserve">, </w:t>
      </w:r>
      <w:r>
        <w:t>ამ ქვეყანაში ეპიდემიად იქნა</w:t>
      </w:r>
      <w:r>
        <w:rPr>
          <w:spacing w:val="-1"/>
        </w:rPr>
        <w:t xml:space="preserve"> </w:t>
      </w:r>
      <w:r>
        <w:t>აღიარებული</w:t>
      </w:r>
      <w:r>
        <w:rPr>
          <w:rFonts w:ascii="Times New Roman" w:eastAsia="Times New Roman" w:hAnsi="Times New Roman"/>
        </w:rPr>
        <w:t>.</w:t>
      </w:r>
    </w:p>
    <w:p w14:paraId="3420684D" w14:textId="77777777" w:rsidR="007B2C67" w:rsidRDefault="007B2C67">
      <w:pPr>
        <w:pStyle w:val="BodyText"/>
        <w:spacing w:before="2"/>
        <w:rPr>
          <w:rFonts w:ascii="Times New Roman"/>
          <w:sz w:val="25"/>
        </w:rPr>
      </w:pPr>
    </w:p>
    <w:p w14:paraId="5A4E1C00" w14:textId="77777777" w:rsidR="007B2C67" w:rsidRDefault="00505E14">
      <w:pPr>
        <w:pStyle w:val="BodyText"/>
        <w:ind w:left="318" w:right="170"/>
        <w:jc w:val="both"/>
        <w:rPr>
          <w:rFonts w:ascii="Times New Roman" w:eastAsia="Times New Roman" w:hAnsi="Times New Roman"/>
        </w:rPr>
      </w:pPr>
      <w:r>
        <w:rPr>
          <w:rFonts w:ascii="Times New Roman" w:eastAsia="Times New Roman" w:hAnsi="Times New Roman"/>
        </w:rPr>
        <w:t>„</w:t>
      </w:r>
      <w:r>
        <w:t>რეგულარული ფიზიკური აქტიურობა</w:t>
      </w:r>
      <w:r>
        <w:rPr>
          <w:rFonts w:ascii="Times New Roman" w:eastAsia="Times New Roman" w:hAnsi="Times New Roman"/>
        </w:rPr>
        <w:t xml:space="preserve">, </w:t>
      </w:r>
      <w:r>
        <w:t>რომელსაც მთელი კვირის განმავლობაში რამდენიმე დღე ეთმობა</w:t>
      </w:r>
      <w:r>
        <w:rPr>
          <w:rFonts w:ascii="Times New Roman" w:eastAsia="Times New Roman" w:hAnsi="Times New Roman"/>
        </w:rPr>
        <w:t xml:space="preserve">, </w:t>
      </w:r>
      <w:r>
        <w:t>მნიშვნელოვნად ამცირებს სხვადასხვა გავრცელებული დაავადებების განვითარების</w:t>
      </w:r>
      <w:r>
        <w:rPr>
          <w:spacing w:val="-12"/>
        </w:rPr>
        <w:t xml:space="preserve"> </w:t>
      </w:r>
      <w:r>
        <w:t>და</w:t>
      </w:r>
      <w:r>
        <w:rPr>
          <w:spacing w:val="-12"/>
        </w:rPr>
        <w:t xml:space="preserve"> </w:t>
      </w:r>
      <w:r>
        <w:t>ასევე</w:t>
      </w:r>
      <w:r>
        <w:rPr>
          <w:spacing w:val="-10"/>
        </w:rPr>
        <w:t xml:space="preserve"> </w:t>
      </w:r>
      <w:r>
        <w:t>ნაადრევი</w:t>
      </w:r>
      <w:r>
        <w:rPr>
          <w:spacing w:val="-11"/>
        </w:rPr>
        <w:t xml:space="preserve"> </w:t>
      </w:r>
      <w:r>
        <w:t>სიკვდილის</w:t>
      </w:r>
      <w:r>
        <w:rPr>
          <w:spacing w:val="-11"/>
        </w:rPr>
        <w:t xml:space="preserve"> </w:t>
      </w:r>
      <w:r>
        <w:t>რისკს</w:t>
      </w:r>
      <w:r>
        <w:rPr>
          <w:rFonts w:ascii="Times New Roman" w:eastAsia="Times New Roman" w:hAnsi="Times New Roman"/>
        </w:rPr>
        <w:t>“</w:t>
      </w:r>
      <w:r>
        <w:rPr>
          <w:rFonts w:ascii="Times New Roman" w:eastAsia="Times New Roman" w:hAnsi="Times New Roman"/>
          <w:spacing w:val="-11"/>
        </w:rPr>
        <w:t xml:space="preserve"> </w:t>
      </w:r>
      <w:r>
        <w:rPr>
          <w:rFonts w:ascii="Times New Roman" w:eastAsia="Times New Roman" w:hAnsi="Times New Roman"/>
        </w:rPr>
        <w:t>–</w:t>
      </w:r>
      <w:r>
        <w:rPr>
          <w:rFonts w:ascii="Times New Roman" w:eastAsia="Times New Roman" w:hAnsi="Times New Roman"/>
          <w:spacing w:val="-12"/>
        </w:rPr>
        <w:t xml:space="preserve"> </w:t>
      </w:r>
      <w:r>
        <w:t>ასეთია</w:t>
      </w:r>
      <w:r>
        <w:rPr>
          <w:spacing w:val="-12"/>
        </w:rPr>
        <w:t xml:space="preserve"> </w:t>
      </w:r>
      <w:r>
        <w:t>აშშ</w:t>
      </w:r>
      <w:r>
        <w:rPr>
          <w:rFonts w:ascii="Times New Roman" w:eastAsia="Times New Roman" w:hAnsi="Times New Roman"/>
        </w:rPr>
        <w:t>-</w:t>
      </w:r>
      <w:r>
        <w:t>ს</w:t>
      </w:r>
      <w:r>
        <w:rPr>
          <w:spacing w:val="-12"/>
        </w:rPr>
        <w:t xml:space="preserve"> </w:t>
      </w:r>
      <w:r>
        <w:t>ჯანმრთელობის</w:t>
      </w:r>
      <w:r>
        <w:rPr>
          <w:spacing w:val="-11"/>
        </w:rPr>
        <w:t xml:space="preserve"> </w:t>
      </w:r>
      <w:r>
        <w:t>საკითხებზე მომუშავე წამყვანი ორგანიზაციების და შესაბამისი სახელმწიფო დეპარტამენტების რეკომენდაცია</w:t>
      </w:r>
      <w:r>
        <w:rPr>
          <w:rFonts w:ascii="Times New Roman" w:eastAsia="Times New Roman" w:hAnsi="Times New Roman"/>
        </w:rPr>
        <w:t>.</w:t>
      </w:r>
    </w:p>
    <w:p w14:paraId="01951787" w14:textId="77777777" w:rsidR="007B2C67" w:rsidRDefault="007B2C67">
      <w:pPr>
        <w:pStyle w:val="BodyText"/>
        <w:spacing w:before="4"/>
        <w:rPr>
          <w:rFonts w:ascii="Times New Roman"/>
          <w:sz w:val="24"/>
        </w:rPr>
      </w:pPr>
    </w:p>
    <w:p w14:paraId="4FB43C41" w14:textId="77777777" w:rsidR="007B2C67" w:rsidRDefault="00505E14">
      <w:pPr>
        <w:spacing w:before="1" w:line="301" w:lineRule="exact"/>
        <w:ind w:left="318"/>
        <w:rPr>
          <w:rFonts w:ascii="Times New Roman" w:eastAsia="Times New Roman" w:hAnsi="Times New Roman"/>
          <w:i/>
        </w:rPr>
      </w:pPr>
      <w:r>
        <w:rPr>
          <w:i/>
          <w:sz w:val="23"/>
          <w:szCs w:val="23"/>
        </w:rPr>
        <w:t>ფიზიკური აქტიურობა</w:t>
      </w:r>
      <w:r>
        <w:rPr>
          <w:rFonts w:ascii="Times New Roman" w:eastAsia="Times New Roman" w:hAnsi="Times New Roman"/>
          <w:i/>
        </w:rPr>
        <w:t>:</w:t>
      </w:r>
    </w:p>
    <w:p w14:paraId="50787BE1" w14:textId="77777777" w:rsidR="007B2C67" w:rsidRDefault="00505E14">
      <w:pPr>
        <w:pStyle w:val="ListParagraph"/>
        <w:numPr>
          <w:ilvl w:val="0"/>
          <w:numId w:val="7"/>
        </w:numPr>
        <w:tabs>
          <w:tab w:val="left" w:pos="1039"/>
        </w:tabs>
        <w:spacing w:line="288" w:lineRule="exact"/>
        <w:ind w:hanging="361"/>
        <w:rPr>
          <w:rFonts w:ascii="Times New Roman" w:eastAsia="Times New Roman" w:hAnsi="Times New Roman"/>
        </w:rPr>
      </w:pPr>
      <w:r>
        <w:t>ამცირებს გულის დაავადებებით გარდაცვალების</w:t>
      </w:r>
      <w:r>
        <w:rPr>
          <w:spacing w:val="-2"/>
        </w:rPr>
        <w:t xml:space="preserve"> </w:t>
      </w:r>
      <w:r>
        <w:t>რისკს</w:t>
      </w:r>
      <w:r>
        <w:rPr>
          <w:rFonts w:ascii="Times New Roman" w:eastAsia="Times New Roman" w:hAnsi="Times New Roman"/>
        </w:rPr>
        <w:t>;</w:t>
      </w:r>
    </w:p>
    <w:p w14:paraId="39354C1E" w14:textId="77777777" w:rsidR="007B2C67" w:rsidRDefault="00505E14">
      <w:pPr>
        <w:pStyle w:val="ListParagraph"/>
        <w:numPr>
          <w:ilvl w:val="0"/>
          <w:numId w:val="7"/>
        </w:numPr>
        <w:tabs>
          <w:tab w:val="left" w:pos="1039"/>
        </w:tabs>
        <w:spacing w:line="289" w:lineRule="exact"/>
        <w:ind w:hanging="361"/>
        <w:rPr>
          <w:rFonts w:ascii="Times New Roman" w:eastAsia="Times New Roman" w:hAnsi="Times New Roman"/>
        </w:rPr>
      </w:pPr>
      <w:r>
        <w:t>ამცირებს დიაბეტის განვითარების</w:t>
      </w:r>
      <w:r>
        <w:rPr>
          <w:spacing w:val="-2"/>
        </w:rPr>
        <w:t xml:space="preserve"> </w:t>
      </w:r>
      <w:r>
        <w:t>რისკს</w:t>
      </w:r>
      <w:r>
        <w:rPr>
          <w:rFonts w:ascii="Times New Roman" w:eastAsia="Times New Roman" w:hAnsi="Times New Roman"/>
        </w:rPr>
        <w:t>;</w:t>
      </w:r>
    </w:p>
    <w:p w14:paraId="4CB5EB85" w14:textId="77777777" w:rsidR="007B2C67" w:rsidRDefault="00505E14">
      <w:pPr>
        <w:pStyle w:val="ListParagraph"/>
        <w:numPr>
          <w:ilvl w:val="0"/>
          <w:numId w:val="7"/>
        </w:numPr>
        <w:tabs>
          <w:tab w:val="left" w:pos="1039"/>
        </w:tabs>
        <w:spacing w:line="289" w:lineRule="exact"/>
        <w:ind w:hanging="361"/>
        <w:rPr>
          <w:rFonts w:ascii="Times New Roman" w:eastAsia="Times New Roman" w:hAnsi="Times New Roman"/>
        </w:rPr>
      </w:pPr>
      <w:r>
        <w:t>ამცირებს არტერიული წნევის განვითარების</w:t>
      </w:r>
      <w:r>
        <w:rPr>
          <w:spacing w:val="-2"/>
        </w:rPr>
        <w:t xml:space="preserve"> </w:t>
      </w:r>
      <w:r>
        <w:t>რისკს</w:t>
      </w:r>
      <w:r>
        <w:rPr>
          <w:rFonts w:ascii="Times New Roman" w:eastAsia="Times New Roman" w:hAnsi="Times New Roman"/>
        </w:rPr>
        <w:t>;</w:t>
      </w:r>
    </w:p>
    <w:p w14:paraId="7A19383C" w14:textId="77777777" w:rsidR="007B2C67" w:rsidRDefault="00505E14">
      <w:pPr>
        <w:pStyle w:val="ListParagraph"/>
        <w:numPr>
          <w:ilvl w:val="0"/>
          <w:numId w:val="7"/>
        </w:numPr>
        <w:tabs>
          <w:tab w:val="left" w:pos="1039"/>
        </w:tabs>
        <w:ind w:right="172"/>
        <w:rPr>
          <w:rFonts w:ascii="Times New Roman" w:eastAsia="Times New Roman" w:hAnsi="Times New Roman"/>
        </w:rPr>
      </w:pPr>
      <w:r>
        <w:t>ეხმარება არტერიული წნევის შემცირებას</w:t>
      </w:r>
      <w:r>
        <w:rPr>
          <w:rFonts w:ascii="Times New Roman" w:eastAsia="Times New Roman" w:hAnsi="Times New Roman"/>
        </w:rPr>
        <w:t xml:space="preserve">, </w:t>
      </w:r>
      <w:r>
        <w:t>მათ ვისაც უკვე აწუხებს აღნიშნული დაავადება</w:t>
      </w:r>
      <w:r>
        <w:rPr>
          <w:rFonts w:ascii="Times New Roman" w:eastAsia="Times New Roman" w:hAnsi="Times New Roman"/>
        </w:rPr>
        <w:t>;</w:t>
      </w:r>
    </w:p>
    <w:p w14:paraId="348F5DB8" w14:textId="77777777" w:rsidR="007B2C67" w:rsidRDefault="00505E14">
      <w:pPr>
        <w:pStyle w:val="ListParagraph"/>
        <w:numPr>
          <w:ilvl w:val="0"/>
          <w:numId w:val="7"/>
        </w:numPr>
        <w:tabs>
          <w:tab w:val="left" w:pos="1039"/>
        </w:tabs>
        <w:ind w:hanging="361"/>
        <w:rPr>
          <w:rFonts w:ascii="Times New Roman" w:eastAsia="Times New Roman" w:hAnsi="Times New Roman"/>
        </w:rPr>
      </w:pPr>
      <w:r>
        <w:t>ამცირებს მსხვილი ნაწლავის სიმსივნის განვითარების</w:t>
      </w:r>
      <w:r>
        <w:rPr>
          <w:spacing w:val="-1"/>
        </w:rPr>
        <w:t xml:space="preserve"> </w:t>
      </w:r>
      <w:r>
        <w:t>რისკს</w:t>
      </w:r>
      <w:r>
        <w:rPr>
          <w:rFonts w:ascii="Times New Roman" w:eastAsia="Times New Roman" w:hAnsi="Times New Roman"/>
        </w:rPr>
        <w:t>;</w:t>
      </w:r>
    </w:p>
    <w:p w14:paraId="7B0B227F" w14:textId="77777777" w:rsidR="007B2C67" w:rsidRDefault="00505E14">
      <w:pPr>
        <w:pStyle w:val="ListParagraph"/>
        <w:numPr>
          <w:ilvl w:val="0"/>
          <w:numId w:val="7"/>
        </w:numPr>
        <w:tabs>
          <w:tab w:val="left" w:pos="1039"/>
        </w:tabs>
        <w:spacing w:before="1" w:line="289" w:lineRule="exact"/>
        <w:ind w:hanging="361"/>
        <w:rPr>
          <w:rFonts w:ascii="Times New Roman" w:eastAsia="Times New Roman" w:hAnsi="Times New Roman"/>
        </w:rPr>
      </w:pPr>
      <w:r>
        <w:t>ამცირებს დეპრესიულ განწყობას და</w:t>
      </w:r>
      <w:r>
        <w:rPr>
          <w:spacing w:val="-2"/>
        </w:rPr>
        <w:t xml:space="preserve"> </w:t>
      </w:r>
      <w:r>
        <w:t>ფობიებს</w:t>
      </w:r>
      <w:r>
        <w:rPr>
          <w:rFonts w:ascii="Times New Roman" w:eastAsia="Times New Roman" w:hAnsi="Times New Roman"/>
        </w:rPr>
        <w:t>;</w:t>
      </w:r>
    </w:p>
    <w:p w14:paraId="75376D5A" w14:textId="77777777" w:rsidR="007B2C67" w:rsidRDefault="00505E14">
      <w:pPr>
        <w:pStyle w:val="ListParagraph"/>
        <w:numPr>
          <w:ilvl w:val="0"/>
          <w:numId w:val="7"/>
        </w:numPr>
        <w:tabs>
          <w:tab w:val="left" w:pos="1039"/>
        </w:tabs>
        <w:spacing w:line="289" w:lineRule="exact"/>
        <w:ind w:hanging="361"/>
        <w:rPr>
          <w:rFonts w:ascii="Times New Roman" w:eastAsia="Times New Roman" w:hAnsi="Times New Roman"/>
        </w:rPr>
      </w:pPr>
      <w:r>
        <w:t>ეხმარება წონის</w:t>
      </w:r>
      <w:r>
        <w:rPr>
          <w:spacing w:val="-1"/>
        </w:rPr>
        <w:t xml:space="preserve"> </w:t>
      </w:r>
      <w:r>
        <w:t>კონტროლს</w:t>
      </w:r>
      <w:r>
        <w:rPr>
          <w:rFonts w:ascii="Times New Roman" w:eastAsia="Times New Roman" w:hAnsi="Times New Roman"/>
        </w:rPr>
        <w:t>;</w:t>
      </w:r>
    </w:p>
    <w:p w14:paraId="6A6B026A" w14:textId="77777777" w:rsidR="007B2C67" w:rsidRDefault="00505E14">
      <w:pPr>
        <w:pStyle w:val="ListParagraph"/>
        <w:numPr>
          <w:ilvl w:val="0"/>
          <w:numId w:val="7"/>
        </w:numPr>
        <w:tabs>
          <w:tab w:val="left" w:pos="1039"/>
        </w:tabs>
        <w:spacing w:line="289" w:lineRule="exact"/>
        <w:ind w:hanging="361"/>
        <w:rPr>
          <w:rFonts w:ascii="Times New Roman" w:eastAsia="Times New Roman" w:hAnsi="Times New Roman"/>
        </w:rPr>
      </w:pPr>
      <w:r>
        <w:t>ეხმარება ჯანმრთელი ძვლების</w:t>
      </w:r>
      <w:r>
        <w:rPr>
          <w:rFonts w:ascii="Times New Roman" w:eastAsia="Times New Roman" w:hAnsi="Times New Roman"/>
        </w:rPr>
        <w:t xml:space="preserve">, </w:t>
      </w:r>
      <w:r>
        <w:t>კუნთებისა და სახსრების</w:t>
      </w:r>
      <w:r>
        <w:rPr>
          <w:spacing w:val="-3"/>
        </w:rPr>
        <w:t xml:space="preserve"> </w:t>
      </w:r>
      <w:r>
        <w:t>შენარჩუნებას</w:t>
      </w:r>
      <w:r>
        <w:rPr>
          <w:rFonts w:ascii="Times New Roman" w:eastAsia="Times New Roman" w:hAnsi="Times New Roman"/>
        </w:rPr>
        <w:t>;</w:t>
      </w:r>
    </w:p>
    <w:p w14:paraId="26488BEE" w14:textId="77777777" w:rsidR="007B2C67" w:rsidRDefault="00505E14">
      <w:pPr>
        <w:pStyle w:val="ListParagraph"/>
        <w:numPr>
          <w:ilvl w:val="0"/>
          <w:numId w:val="7"/>
        </w:numPr>
        <w:tabs>
          <w:tab w:val="left" w:pos="1039"/>
        </w:tabs>
        <w:spacing w:line="289" w:lineRule="exact"/>
        <w:ind w:hanging="361"/>
        <w:rPr>
          <w:rFonts w:ascii="Times New Roman" w:eastAsia="Times New Roman" w:hAnsi="Times New Roman"/>
        </w:rPr>
      </w:pPr>
      <w:r>
        <w:t>აუმჯობესებს ფსიქოლოგიურ</w:t>
      </w:r>
      <w:r>
        <w:rPr>
          <w:spacing w:val="-1"/>
        </w:rPr>
        <w:t xml:space="preserve"> </w:t>
      </w:r>
      <w:r>
        <w:t>განწყობას</w:t>
      </w:r>
      <w:r>
        <w:rPr>
          <w:rFonts w:ascii="Times New Roman" w:eastAsia="Times New Roman" w:hAnsi="Times New Roman"/>
        </w:rPr>
        <w:t>.</w:t>
      </w:r>
    </w:p>
    <w:p w14:paraId="482CE0C2" w14:textId="77777777" w:rsidR="007B2C67" w:rsidRDefault="007B2C67">
      <w:pPr>
        <w:pStyle w:val="BodyText"/>
        <w:spacing w:before="3"/>
        <w:rPr>
          <w:rFonts w:ascii="Times New Roman"/>
          <w:sz w:val="25"/>
        </w:rPr>
      </w:pPr>
    </w:p>
    <w:p w14:paraId="7CB74E43" w14:textId="77777777" w:rsidR="007B2C67" w:rsidRDefault="00505E14">
      <w:pPr>
        <w:pStyle w:val="BodyText"/>
        <w:ind w:left="318" w:right="171"/>
        <w:jc w:val="both"/>
        <w:rPr>
          <w:rFonts w:ascii="Times New Roman" w:eastAsia="Times New Roman" w:hAnsi="Times New Roman"/>
        </w:rPr>
      </w:pPr>
      <w:r>
        <w:t>უძრავი ცხოვრების წესის პროგრესირებასთან ერთად მოსახლეობის დიდ ნაწილს ჭარბწონიანობის და სიმსუქნის პრობლემა აწუხებს</w:t>
      </w:r>
      <w:r>
        <w:rPr>
          <w:rFonts w:ascii="Times New Roman" w:eastAsia="Times New Roman" w:hAnsi="Times New Roman"/>
        </w:rPr>
        <w:t xml:space="preserve">. </w:t>
      </w:r>
      <w:r>
        <w:t xml:space="preserve">სიმსუქნე დაკავშირებულია მრავალ დაავადების რაოდენობის ზრდასთან </w:t>
      </w:r>
      <w:r>
        <w:rPr>
          <w:rFonts w:ascii="Times New Roman" w:eastAsia="Times New Roman" w:hAnsi="Times New Roman"/>
        </w:rPr>
        <w:t xml:space="preserve">– </w:t>
      </w:r>
      <w:r>
        <w:t>ჰიპერტონიის</w:t>
      </w:r>
      <w:r>
        <w:rPr>
          <w:rFonts w:ascii="Times New Roman" w:eastAsia="Times New Roman" w:hAnsi="Times New Roman"/>
        </w:rPr>
        <w:t xml:space="preserve">, </w:t>
      </w:r>
      <w:r>
        <w:t>ჰიპერლიპიდემიის</w:t>
      </w:r>
      <w:r>
        <w:rPr>
          <w:rFonts w:ascii="Times New Roman" w:eastAsia="Times New Roman" w:hAnsi="Times New Roman"/>
        </w:rPr>
        <w:t xml:space="preserve">, </w:t>
      </w:r>
      <w:r>
        <w:t>დიაბეტის</w:t>
      </w:r>
      <w:r>
        <w:rPr>
          <w:rFonts w:ascii="Times New Roman" w:eastAsia="Times New Roman" w:hAnsi="Times New Roman"/>
        </w:rPr>
        <w:t>,</w:t>
      </w:r>
      <w:r>
        <w:rPr>
          <w:rFonts w:ascii="Times New Roman" w:eastAsia="Times New Roman" w:hAnsi="Times New Roman"/>
          <w:spacing w:val="-33"/>
        </w:rPr>
        <w:t xml:space="preserve"> </w:t>
      </w:r>
      <w:r>
        <w:t>ართრიტის</w:t>
      </w:r>
      <w:r>
        <w:rPr>
          <w:rFonts w:ascii="Times New Roman" w:eastAsia="Times New Roman" w:hAnsi="Times New Roman"/>
        </w:rPr>
        <w:t xml:space="preserve">, </w:t>
      </w:r>
      <w:r>
        <w:t>სიმსივნის</w:t>
      </w:r>
      <w:r>
        <w:rPr>
          <w:rFonts w:ascii="Times New Roman" w:eastAsia="Times New Roman" w:hAnsi="Times New Roman"/>
        </w:rPr>
        <w:t xml:space="preserve">, </w:t>
      </w:r>
      <w:r>
        <w:t>სიცოცხლის ხანგრძლივობის შემცირებასთან</w:t>
      </w:r>
      <w:r>
        <w:rPr>
          <w:rFonts w:ascii="Times New Roman" w:eastAsia="Times New Roman" w:hAnsi="Times New Roman"/>
        </w:rPr>
        <w:t xml:space="preserve">. </w:t>
      </w:r>
      <w:r>
        <w:t>ჭარბწონიანები უფრო ხშირად ექვემდებარებიან ჰოსპიტალიზაციას</w:t>
      </w:r>
      <w:r>
        <w:rPr>
          <w:rFonts w:ascii="Times New Roman" w:eastAsia="Times New Roman" w:hAnsi="Times New Roman"/>
        </w:rPr>
        <w:t xml:space="preserve">, </w:t>
      </w:r>
      <w:r>
        <w:t>ვიდრე საშუალო წონის</w:t>
      </w:r>
      <w:r>
        <w:rPr>
          <w:spacing w:val="-1"/>
        </w:rPr>
        <w:t xml:space="preserve"> </w:t>
      </w:r>
      <w:r>
        <w:t>ადამიანები</w:t>
      </w:r>
      <w:r>
        <w:rPr>
          <w:rFonts w:ascii="Times New Roman" w:eastAsia="Times New Roman" w:hAnsi="Times New Roman"/>
        </w:rPr>
        <w:t>.</w:t>
      </w:r>
    </w:p>
    <w:p w14:paraId="1F424DBD" w14:textId="77777777" w:rsidR="007B2C67" w:rsidRDefault="007B2C67">
      <w:pPr>
        <w:jc w:val="both"/>
        <w:rPr>
          <w:rFonts w:ascii="Times New Roman" w:eastAsia="Times New Roman" w:hAnsi="Times New Roman"/>
        </w:rPr>
        <w:sectPr w:rsidR="007B2C67">
          <w:pgSz w:w="12240" w:h="15840"/>
          <w:pgMar w:top="1200" w:right="960" w:bottom="1200" w:left="1100" w:header="0" w:footer="933" w:gutter="0"/>
          <w:cols w:space="720"/>
        </w:sectPr>
      </w:pPr>
    </w:p>
    <w:p w14:paraId="4DAD06A1" w14:textId="77777777" w:rsidR="007B2C67" w:rsidRDefault="00505E14">
      <w:pPr>
        <w:pStyle w:val="BodyText"/>
        <w:spacing w:before="49"/>
        <w:ind w:left="318" w:right="173"/>
        <w:jc w:val="both"/>
        <w:rPr>
          <w:rFonts w:ascii="Times New Roman" w:eastAsia="Times New Roman" w:hAnsi="Times New Roman"/>
        </w:rPr>
      </w:pPr>
      <w:r>
        <w:lastRenderedPageBreak/>
        <w:t>სიმსუქნე არის ცხიმის მაღალი დონე ორგანიზმში</w:t>
      </w:r>
      <w:r>
        <w:rPr>
          <w:rFonts w:ascii="Times New Roman" w:eastAsia="Times New Roman" w:hAnsi="Times New Roman"/>
        </w:rPr>
        <w:t xml:space="preserve">, </w:t>
      </w:r>
      <w:r>
        <w:t>რომელიც ზრდის დაავადებების რისკს</w:t>
      </w:r>
      <w:r>
        <w:rPr>
          <w:rFonts w:ascii="Times New Roman" w:eastAsia="Times New Roman" w:hAnsi="Times New Roman"/>
        </w:rPr>
        <w:t xml:space="preserve">. </w:t>
      </w:r>
      <w:r>
        <w:t>სიმსუქნეს აქვს სხვადასხვა მახასიათებლები</w:t>
      </w:r>
      <w:r>
        <w:rPr>
          <w:rFonts w:ascii="Times New Roman" w:eastAsia="Times New Roman" w:hAnsi="Times New Roman"/>
        </w:rPr>
        <w:t>–</w:t>
      </w:r>
      <w:r>
        <w:t>სხეულის მასის ინდექსის (</w:t>
      </w:r>
      <w:r>
        <w:rPr>
          <w:rFonts w:ascii="Times New Roman" w:eastAsia="Times New Roman" w:hAnsi="Times New Roman"/>
        </w:rPr>
        <w:t>BMI</w:t>
      </w:r>
      <w:r>
        <w:t xml:space="preserve">) მაჩვენებელი აჭარბებს </w:t>
      </w:r>
      <w:r>
        <w:rPr>
          <w:rFonts w:ascii="Times New Roman" w:eastAsia="Times New Roman" w:hAnsi="Times New Roman"/>
        </w:rPr>
        <w:t>30</w:t>
      </w:r>
      <w:r>
        <w:t>კგ</w:t>
      </w:r>
      <w:r>
        <w:rPr>
          <w:rFonts w:ascii="Times New Roman" w:eastAsia="Times New Roman" w:hAnsi="Times New Roman"/>
        </w:rPr>
        <w:t>/</w:t>
      </w:r>
      <w:r>
        <w:t>მ</w:t>
      </w:r>
      <w:r>
        <w:rPr>
          <w:rFonts w:ascii="Times New Roman" w:eastAsia="Times New Roman" w:hAnsi="Times New Roman"/>
          <w:vertAlign w:val="superscript"/>
        </w:rPr>
        <w:t>2</w:t>
      </w:r>
      <w:r>
        <w:rPr>
          <w:rFonts w:ascii="Times New Roman" w:eastAsia="Times New Roman" w:hAnsi="Times New Roman"/>
        </w:rPr>
        <w:t>-</w:t>
      </w:r>
      <w:r>
        <w:t>ს</w:t>
      </w:r>
      <w:r>
        <w:rPr>
          <w:rFonts w:ascii="Times New Roman" w:eastAsia="Times New Roman" w:hAnsi="Times New Roman"/>
        </w:rPr>
        <w:t xml:space="preserve">, </w:t>
      </w:r>
      <w:r>
        <w:t xml:space="preserve">წელის გარშემოწერილობა </w:t>
      </w:r>
      <w:r>
        <w:rPr>
          <w:rFonts w:ascii="Times New Roman" w:eastAsia="Times New Roman" w:hAnsi="Times New Roman"/>
        </w:rPr>
        <w:t xml:space="preserve">&gt;102 </w:t>
      </w:r>
      <w:r>
        <w:t>სმ</w:t>
      </w:r>
      <w:r>
        <w:rPr>
          <w:rFonts w:ascii="Times New Roman" w:eastAsia="Times New Roman" w:hAnsi="Times New Roman"/>
        </w:rPr>
        <w:t>-</w:t>
      </w:r>
      <w:r>
        <w:t>ზე მამაკაცისათვის</w:t>
      </w:r>
      <w:r>
        <w:rPr>
          <w:rFonts w:ascii="Times New Roman" w:eastAsia="Times New Roman" w:hAnsi="Times New Roman"/>
        </w:rPr>
        <w:t xml:space="preserve">, &gt;88 </w:t>
      </w:r>
      <w:r>
        <w:t>სმ</w:t>
      </w:r>
      <w:r>
        <w:rPr>
          <w:rFonts w:ascii="Times New Roman" w:eastAsia="Times New Roman" w:hAnsi="Times New Roman"/>
        </w:rPr>
        <w:t>-</w:t>
      </w:r>
      <w:r>
        <w:t>ზე ქალისთვის</w:t>
      </w:r>
      <w:r>
        <w:rPr>
          <w:rFonts w:ascii="Times New Roman" w:eastAsia="Times New Roman" w:hAnsi="Times New Roman"/>
        </w:rPr>
        <w:t xml:space="preserve">, </w:t>
      </w:r>
      <w:r>
        <w:t>ან წელის</w:t>
      </w:r>
      <w:r>
        <w:rPr>
          <w:rFonts w:ascii="Times New Roman" w:eastAsia="Times New Roman" w:hAnsi="Times New Roman"/>
        </w:rPr>
        <w:t>/</w:t>
      </w:r>
      <w:r>
        <w:t xml:space="preserve">თეძოების თანაფარდობა </w:t>
      </w:r>
      <w:r>
        <w:rPr>
          <w:rFonts w:ascii="Times New Roman" w:eastAsia="Times New Roman" w:hAnsi="Times New Roman"/>
        </w:rPr>
        <w:t>≥0.95-</w:t>
      </w:r>
      <w:r>
        <w:t>ზე მამაკაცისათვის</w:t>
      </w:r>
      <w:r>
        <w:rPr>
          <w:rFonts w:ascii="Times New Roman" w:eastAsia="Times New Roman" w:hAnsi="Times New Roman"/>
        </w:rPr>
        <w:t xml:space="preserve">, </w:t>
      </w:r>
      <w:r>
        <w:t xml:space="preserve">და </w:t>
      </w:r>
      <w:r>
        <w:rPr>
          <w:rFonts w:ascii="Times New Roman" w:eastAsia="Times New Roman" w:hAnsi="Times New Roman"/>
        </w:rPr>
        <w:t xml:space="preserve">≥0.86 </w:t>
      </w:r>
      <w:r>
        <w:t>ქალისთვის</w:t>
      </w:r>
      <w:r>
        <w:rPr>
          <w:rFonts w:ascii="Times New Roman" w:eastAsia="Times New Roman" w:hAnsi="Times New Roman"/>
        </w:rPr>
        <w:t>.</w:t>
      </w:r>
    </w:p>
    <w:p w14:paraId="01E42675" w14:textId="77777777" w:rsidR="007B2C67" w:rsidRDefault="007B2C67">
      <w:pPr>
        <w:pStyle w:val="BodyText"/>
        <w:spacing w:before="2"/>
        <w:rPr>
          <w:rFonts w:ascii="Times New Roman"/>
          <w:sz w:val="25"/>
        </w:rPr>
      </w:pPr>
    </w:p>
    <w:p w14:paraId="28A4136C" w14:textId="77777777" w:rsidR="007B2C67" w:rsidRDefault="00505E14">
      <w:pPr>
        <w:pStyle w:val="BodyText"/>
        <w:ind w:left="318" w:right="172"/>
        <w:jc w:val="both"/>
        <w:rPr>
          <w:rFonts w:ascii="Times New Roman" w:eastAsia="Times New Roman" w:hAnsi="Times New Roman"/>
        </w:rPr>
      </w:pPr>
      <w:r>
        <w:t>სიგარეტს მავნებლობის და სხვადასხვა დაავადებების გამოწვევის მიზეზის მხრივ მაღალი მაჩვენებელი აქვს</w:t>
      </w:r>
      <w:r>
        <w:rPr>
          <w:rFonts w:ascii="Times New Roman" w:eastAsia="Times New Roman" w:hAnsi="Times New Roman"/>
        </w:rPr>
        <w:t xml:space="preserve">. </w:t>
      </w:r>
      <w:r>
        <w:t>ფილტვის კიბო და ემფიზემა პირდაპირ ასოცირდება მწეველობასთან</w:t>
      </w:r>
      <w:r>
        <w:rPr>
          <w:rFonts w:ascii="Times New Roman" w:eastAsia="Times New Roman" w:hAnsi="Times New Roman"/>
        </w:rPr>
        <w:t xml:space="preserve">. </w:t>
      </w:r>
      <w:r>
        <w:t>იგივე ეხება გულ</w:t>
      </w:r>
      <w:r>
        <w:rPr>
          <w:rFonts w:ascii="Times New Roman" w:eastAsia="Times New Roman" w:hAnsi="Times New Roman"/>
        </w:rPr>
        <w:t>-</w:t>
      </w:r>
      <w:r>
        <w:t>სისხლძარღვთა დაავადებებს</w:t>
      </w:r>
      <w:r>
        <w:rPr>
          <w:rFonts w:ascii="Times New Roman" w:eastAsia="Times New Roman" w:hAnsi="Times New Roman"/>
        </w:rPr>
        <w:t xml:space="preserve">. </w:t>
      </w:r>
      <w:r>
        <w:t>ინფარქტის რიცხვი მაღალია მწეველებს შორის</w:t>
      </w:r>
      <w:r>
        <w:rPr>
          <w:rFonts w:ascii="Times New Roman" w:eastAsia="Times New Roman" w:hAnsi="Times New Roman"/>
        </w:rPr>
        <w:t>.</w:t>
      </w:r>
    </w:p>
    <w:p w14:paraId="3989E390" w14:textId="77777777" w:rsidR="007B2C67" w:rsidRDefault="007B2C67">
      <w:pPr>
        <w:pStyle w:val="BodyText"/>
        <w:spacing w:before="3"/>
        <w:rPr>
          <w:rFonts w:ascii="Times New Roman"/>
          <w:sz w:val="25"/>
        </w:rPr>
      </w:pPr>
    </w:p>
    <w:p w14:paraId="79EBE72C" w14:textId="77777777" w:rsidR="007B2C67" w:rsidRDefault="00505E14">
      <w:pPr>
        <w:pStyle w:val="BodyText"/>
        <w:ind w:left="318" w:right="170"/>
        <w:jc w:val="both"/>
        <w:rPr>
          <w:rFonts w:ascii="Times New Roman" w:eastAsia="Times New Roman" w:hAnsi="Times New Roman"/>
        </w:rPr>
      </w:pPr>
      <w:r>
        <w:t>სიგარეტისგან</w:t>
      </w:r>
      <w:r>
        <w:rPr>
          <w:spacing w:val="-4"/>
        </w:rPr>
        <w:t xml:space="preserve"> </w:t>
      </w:r>
      <w:r>
        <w:t>თავის</w:t>
      </w:r>
      <w:r>
        <w:rPr>
          <w:spacing w:val="-6"/>
        </w:rPr>
        <w:t xml:space="preserve"> </w:t>
      </w:r>
      <w:r>
        <w:t>დანებების</w:t>
      </w:r>
      <w:r>
        <w:rPr>
          <w:spacing w:val="-6"/>
        </w:rPr>
        <w:t xml:space="preserve"> </w:t>
      </w:r>
      <w:r>
        <w:rPr>
          <w:rFonts w:ascii="Times New Roman" w:eastAsia="Times New Roman" w:hAnsi="Times New Roman"/>
        </w:rPr>
        <w:t>2</w:t>
      </w:r>
      <w:r>
        <w:rPr>
          <w:rFonts w:ascii="Times New Roman" w:eastAsia="Times New Roman" w:hAnsi="Times New Roman"/>
          <w:spacing w:val="-5"/>
        </w:rPr>
        <w:t xml:space="preserve"> </w:t>
      </w:r>
      <w:r>
        <w:t>წლის</w:t>
      </w:r>
      <w:r>
        <w:rPr>
          <w:spacing w:val="-5"/>
        </w:rPr>
        <w:t xml:space="preserve"> </w:t>
      </w:r>
      <w:r>
        <w:t>შემდეგ</w:t>
      </w:r>
      <w:r>
        <w:rPr>
          <w:spacing w:val="-5"/>
        </w:rPr>
        <w:t xml:space="preserve"> </w:t>
      </w:r>
      <w:r>
        <w:t>გულის</w:t>
      </w:r>
      <w:r>
        <w:rPr>
          <w:spacing w:val="-5"/>
        </w:rPr>
        <w:t xml:space="preserve"> </w:t>
      </w:r>
      <w:r>
        <w:t>დაავადებების</w:t>
      </w:r>
      <w:r>
        <w:rPr>
          <w:spacing w:val="-5"/>
        </w:rPr>
        <w:t xml:space="preserve"> </w:t>
      </w:r>
      <w:r>
        <w:t>რისკი</w:t>
      </w:r>
      <w:r>
        <w:rPr>
          <w:spacing w:val="-5"/>
        </w:rPr>
        <w:t xml:space="preserve"> </w:t>
      </w:r>
      <w:r>
        <w:t>მცირდება</w:t>
      </w:r>
      <w:r>
        <w:rPr>
          <w:rFonts w:ascii="Times New Roman" w:eastAsia="Times New Roman" w:hAnsi="Times New Roman"/>
        </w:rPr>
        <w:t>,</w:t>
      </w:r>
      <w:r>
        <w:rPr>
          <w:rFonts w:ascii="Times New Roman" w:eastAsia="Times New Roman" w:hAnsi="Times New Roman"/>
          <w:spacing w:val="-5"/>
        </w:rPr>
        <w:t xml:space="preserve"> </w:t>
      </w:r>
      <w:r>
        <w:t>ხოლო</w:t>
      </w:r>
      <w:r>
        <w:rPr>
          <w:spacing w:val="-6"/>
        </w:rPr>
        <w:t xml:space="preserve"> </w:t>
      </w:r>
      <w:r>
        <w:rPr>
          <w:rFonts w:ascii="Times New Roman" w:eastAsia="Times New Roman" w:hAnsi="Times New Roman"/>
        </w:rPr>
        <w:t xml:space="preserve">5- 10 </w:t>
      </w:r>
      <w:r>
        <w:t>წელიწადში კი რისკის დონე იგივეა</w:t>
      </w:r>
      <w:r>
        <w:rPr>
          <w:rFonts w:ascii="Times New Roman" w:eastAsia="Times New Roman" w:hAnsi="Times New Roman"/>
        </w:rPr>
        <w:t xml:space="preserve">, </w:t>
      </w:r>
      <w:r>
        <w:t>რაც</w:t>
      </w:r>
      <w:r>
        <w:rPr>
          <w:spacing w:val="-4"/>
        </w:rPr>
        <w:t xml:space="preserve"> </w:t>
      </w:r>
      <w:r>
        <w:t>არამწეველებში</w:t>
      </w:r>
      <w:r>
        <w:rPr>
          <w:rFonts w:ascii="Times New Roman" w:eastAsia="Times New Roman" w:hAnsi="Times New Roman"/>
        </w:rPr>
        <w:t>.</w:t>
      </w:r>
    </w:p>
    <w:p w14:paraId="6A107759" w14:textId="77777777" w:rsidR="007B2C67" w:rsidRDefault="007B2C67">
      <w:pPr>
        <w:pStyle w:val="BodyText"/>
        <w:spacing w:before="2"/>
        <w:rPr>
          <w:rFonts w:ascii="Times New Roman"/>
          <w:sz w:val="25"/>
        </w:rPr>
      </w:pPr>
    </w:p>
    <w:p w14:paraId="14BF6E9F" w14:textId="77777777" w:rsidR="007B2C67" w:rsidRDefault="00505E14">
      <w:pPr>
        <w:pStyle w:val="BodyText"/>
        <w:ind w:left="318" w:right="173"/>
        <w:jc w:val="both"/>
        <w:rPr>
          <w:rFonts w:ascii="Times New Roman" w:eastAsia="Times New Roman" w:hAnsi="Times New Roman"/>
        </w:rPr>
      </w:pPr>
      <w:r>
        <w:t>ვარჯიში</w:t>
      </w:r>
      <w:r>
        <w:rPr>
          <w:rFonts w:ascii="Times New Roman" w:eastAsia="Times New Roman" w:hAnsi="Times New Roman"/>
        </w:rPr>
        <w:t xml:space="preserve">, </w:t>
      </w:r>
      <w:r>
        <w:t>სიმსუქნის კონტროლი</w:t>
      </w:r>
      <w:r>
        <w:rPr>
          <w:rFonts w:ascii="Times New Roman" w:eastAsia="Times New Roman" w:hAnsi="Times New Roman"/>
        </w:rPr>
        <w:t xml:space="preserve">, </w:t>
      </w:r>
      <w:r>
        <w:t>სიგარეტისაგან თავის შეკავება</w:t>
      </w:r>
      <w:r>
        <w:rPr>
          <w:rFonts w:ascii="Times New Roman" w:eastAsia="Times New Roman" w:hAnsi="Times New Roman"/>
        </w:rPr>
        <w:t xml:space="preserve">, </w:t>
      </w:r>
      <w:r>
        <w:t>სწორი კვება</w:t>
      </w:r>
      <w:r>
        <w:rPr>
          <w:rFonts w:ascii="Times New Roman" w:eastAsia="Times New Roman" w:hAnsi="Times New Roman"/>
        </w:rPr>
        <w:t xml:space="preserve">, </w:t>
      </w:r>
      <w:r>
        <w:t xml:space="preserve">ალკოჰოლის დოზის კონტროლი </w:t>
      </w:r>
      <w:r>
        <w:rPr>
          <w:rFonts w:ascii="Times New Roman" w:eastAsia="Times New Roman" w:hAnsi="Times New Roman"/>
        </w:rPr>
        <w:t xml:space="preserve">– </w:t>
      </w:r>
      <w:r>
        <w:t>ეს ფაქტორები უპირველესია თქვენი ჯანმრთელობის დაცვის საკითხში</w:t>
      </w:r>
      <w:r>
        <w:rPr>
          <w:rFonts w:ascii="Times New Roman" w:eastAsia="Times New Roman" w:hAnsi="Times New Roman"/>
        </w:rPr>
        <w:t>.</w:t>
      </w:r>
    </w:p>
    <w:p w14:paraId="0F0382B6" w14:textId="77777777" w:rsidR="007B2C67" w:rsidRDefault="007B2C67">
      <w:pPr>
        <w:pStyle w:val="BodyText"/>
        <w:spacing w:before="2"/>
        <w:rPr>
          <w:rFonts w:ascii="Times New Roman"/>
          <w:sz w:val="25"/>
        </w:rPr>
      </w:pPr>
    </w:p>
    <w:p w14:paraId="14BA3565" w14:textId="77777777" w:rsidR="007B2C67" w:rsidRDefault="00505E14">
      <w:pPr>
        <w:ind w:left="318"/>
        <w:jc w:val="both"/>
        <w:rPr>
          <w:rFonts w:ascii="Times New Roman" w:eastAsia="Times New Roman" w:hAnsi="Times New Roman"/>
          <w:b/>
          <w:bCs/>
        </w:rPr>
      </w:pPr>
      <w:r>
        <w:rPr>
          <w:b/>
          <w:bCs/>
        </w:rPr>
        <w:t>ცხოვრების სწორი წესის დაცვა საუკეთესო თავდაცვაა მრავალი დაავადებისაგან</w:t>
      </w:r>
      <w:r>
        <w:rPr>
          <w:rFonts w:ascii="Times New Roman" w:eastAsia="Times New Roman" w:hAnsi="Times New Roman"/>
          <w:b/>
          <w:bCs/>
        </w:rPr>
        <w:t>!</w:t>
      </w:r>
    </w:p>
    <w:p w14:paraId="469F1CC9" w14:textId="77777777" w:rsidR="007B2C67" w:rsidRDefault="007B2C67">
      <w:pPr>
        <w:jc w:val="both"/>
        <w:rPr>
          <w:rFonts w:ascii="Times New Roman" w:eastAsia="Times New Roman" w:hAnsi="Times New Roman"/>
        </w:rPr>
        <w:sectPr w:rsidR="007B2C67">
          <w:pgSz w:w="12240" w:h="15840"/>
          <w:pgMar w:top="1500" w:right="960" w:bottom="1200" w:left="1100" w:header="0" w:footer="933" w:gutter="0"/>
          <w:cols w:space="720"/>
        </w:sectPr>
      </w:pPr>
    </w:p>
    <w:p w14:paraId="61203497" w14:textId="77777777" w:rsidR="007B2C67" w:rsidRDefault="00505E14">
      <w:pPr>
        <w:pStyle w:val="Heading1"/>
        <w:ind w:right="1688"/>
      </w:pPr>
      <w:bookmarkStart w:id="4" w:name="_TOC_250006"/>
      <w:bookmarkEnd w:id="4"/>
      <w:r>
        <w:lastRenderedPageBreak/>
        <w:t>რეგულარული ფიზიკური ვარჯიშები</w:t>
      </w:r>
    </w:p>
    <w:p w14:paraId="2B8E8270" w14:textId="77777777" w:rsidR="007B2C67" w:rsidRDefault="007B2C67">
      <w:pPr>
        <w:pStyle w:val="BodyText"/>
        <w:spacing w:before="12"/>
        <w:rPr>
          <w:b/>
          <w:sz w:val="21"/>
        </w:rPr>
      </w:pPr>
    </w:p>
    <w:p w14:paraId="152EC6A7" w14:textId="77777777" w:rsidR="007B2C67" w:rsidRDefault="00505E14">
      <w:pPr>
        <w:pStyle w:val="BodyText"/>
        <w:ind w:left="318" w:right="171" w:hanging="1"/>
        <w:jc w:val="both"/>
      </w:pPr>
      <w:r>
        <w:t>ფილტვის (პულმონური) რეაბილიტაცია ქრონიკული რესპირაციული დაავადების მქონე პაციენტების მართვისა და ჯანმრთელობის შემანარჩუნებელი მკურნალობის ნაწილია. ის აძლიერებს სასუნთქი სისტემის ფუნქციონირებას, რის შემდეგადაც ცხოვრების ხარისხი უმჯობესდება. სარეაბილიტაციო პროცედურები ტარდება როგორც საავადმყოფოში, ასევე ბინაზე. სწორედ სახლში ჩატარებულ ვარჯიშებს და ფიზიკურ აქტივობას ენიჭება უმნიშვნელოვანესი როლი რესპირაციული დაავადების მართვასა და მკურნალობაში. ვარჯიშები ტარდება პაციენტის ინდივიდუალური საჭიროების მიხედვით, მედიკამენტების მიღებასთან ერთად ან მის გარეშე.</w:t>
      </w:r>
    </w:p>
    <w:p w14:paraId="3E879E7A" w14:textId="77777777" w:rsidR="007B2C67" w:rsidRDefault="007B2C67">
      <w:pPr>
        <w:pStyle w:val="BodyText"/>
      </w:pPr>
    </w:p>
    <w:p w14:paraId="73D795CB" w14:textId="77777777" w:rsidR="007B2C67" w:rsidRDefault="00505E14">
      <w:pPr>
        <w:pStyle w:val="BodyText"/>
        <w:ind w:left="318"/>
      </w:pPr>
      <w:r>
        <w:t>რეგულარული ფიზიკური ვარჯიშები:</w:t>
      </w:r>
    </w:p>
    <w:p w14:paraId="309A8708" w14:textId="77777777" w:rsidR="007B2C67" w:rsidRDefault="00505E14">
      <w:pPr>
        <w:pStyle w:val="BodyText"/>
        <w:spacing w:before="1" w:line="289" w:lineRule="exact"/>
        <w:ind w:left="318"/>
      </w:pPr>
      <w:r>
        <w:t>1. აძლიერებს სისხლის მიმოქცევას და უკეთესად ამარაგებს ქსოვილებს ჟანგბადით</w:t>
      </w:r>
    </w:p>
    <w:p w14:paraId="333B022B" w14:textId="77777777" w:rsidR="007B2C67" w:rsidRDefault="00505E14">
      <w:pPr>
        <w:pStyle w:val="BodyText"/>
        <w:spacing w:line="289" w:lineRule="exact"/>
        <w:ind w:left="318"/>
      </w:pPr>
      <w:r>
        <w:t>2. ამცირებს დაავადების სიმპტომებს (ამცირებს ჰაერის უკმარისობას, ქოშინს, დისკომფორტს)</w:t>
      </w:r>
    </w:p>
    <w:p w14:paraId="79CEF14D" w14:textId="77777777" w:rsidR="007B2C67" w:rsidRDefault="00505E14">
      <w:pPr>
        <w:pStyle w:val="BodyText"/>
        <w:spacing w:before="1" w:line="289" w:lineRule="exact"/>
        <w:ind w:left="318"/>
      </w:pPr>
      <w:r>
        <w:t>3. ზრდის ორგანიზმის ენერგიას და ფიზიკური დატვირთვის მიმართ ტოლერანტობას</w:t>
      </w:r>
    </w:p>
    <w:p w14:paraId="130C1455" w14:textId="77777777" w:rsidR="007B2C67" w:rsidRDefault="00505E14">
      <w:pPr>
        <w:pStyle w:val="BodyText"/>
        <w:spacing w:line="289" w:lineRule="exact"/>
        <w:ind w:left="318"/>
      </w:pPr>
      <w:r>
        <w:t>(ამტანობას)</w:t>
      </w:r>
    </w:p>
    <w:p w14:paraId="5174B002" w14:textId="77777777" w:rsidR="007B2C67" w:rsidRDefault="00505E14">
      <w:pPr>
        <w:pStyle w:val="BodyText"/>
        <w:spacing w:line="289" w:lineRule="exact"/>
        <w:ind w:left="318"/>
      </w:pPr>
      <w:r>
        <w:t>4. აძლიერებს გულ-სისხლძარღვთა სისტემას</w:t>
      </w:r>
    </w:p>
    <w:p w14:paraId="0491203C" w14:textId="77777777" w:rsidR="007B2C67" w:rsidRDefault="00505E14">
      <w:pPr>
        <w:pStyle w:val="BodyText"/>
        <w:spacing w:line="289" w:lineRule="exact"/>
        <w:ind w:left="318"/>
      </w:pPr>
      <w:r>
        <w:t>5. არეგულირებს არტერიულ წნევას</w:t>
      </w:r>
    </w:p>
    <w:p w14:paraId="4E8E59AA" w14:textId="77777777" w:rsidR="007B2C67" w:rsidRDefault="00505E14">
      <w:pPr>
        <w:pStyle w:val="BodyText"/>
        <w:spacing w:line="289" w:lineRule="exact"/>
        <w:ind w:left="318"/>
      </w:pPr>
      <w:r>
        <w:t>6. აძლიერებს კუნთების ტონუსსა და ძვლებს</w:t>
      </w:r>
    </w:p>
    <w:p w14:paraId="4612AD9E" w14:textId="77777777" w:rsidR="007B2C67" w:rsidRDefault="00505E14">
      <w:pPr>
        <w:pStyle w:val="BodyText"/>
        <w:spacing w:before="1" w:line="289" w:lineRule="exact"/>
        <w:ind w:left="318"/>
      </w:pPr>
      <w:r>
        <w:t>7. ხსნის სტრესსა და დაძაბულობას, დეპრესიას. იზრდება თვითშეფასება</w:t>
      </w:r>
    </w:p>
    <w:p w14:paraId="559B5E97" w14:textId="77777777" w:rsidR="007B2C67" w:rsidRDefault="00505E14">
      <w:pPr>
        <w:pStyle w:val="BodyText"/>
        <w:spacing w:line="289" w:lineRule="exact"/>
        <w:ind w:left="318"/>
      </w:pPr>
      <w:r>
        <w:t>8. აწესრიგებს ძილს, გამოიყურებით ჯანსაღად და თავს გრძნობ დასვენებულად</w:t>
      </w:r>
    </w:p>
    <w:p w14:paraId="448898AD" w14:textId="77777777" w:rsidR="007B2C67" w:rsidRDefault="007B2C67">
      <w:pPr>
        <w:pStyle w:val="BodyText"/>
      </w:pPr>
    </w:p>
    <w:p w14:paraId="47560C2C" w14:textId="77777777" w:rsidR="007B2C67" w:rsidRDefault="00505E14">
      <w:pPr>
        <w:pStyle w:val="BodyText"/>
        <w:ind w:left="318" w:right="171"/>
        <w:jc w:val="both"/>
      </w:pPr>
      <w:r>
        <w:t>მიიღეთ რეკომენდაცია ბინაზე ფიზიკური დატვირთვის პარამეტრების შესახებ (ინტენსივობა, ხანგრძლივობა და სიხშირე). ასევე გასათვალისწინებელია, რა პერიოდში უნდა მიიღოთ მედიკამენტი. ვარჯიში ყოველთვის იწყება და მთავრდება გაჭიმვით; ამ დროს ვამზადებთ კუნთებს დატვირთვისთვის, რაც გვეხმარება ტრავმისა და დაჭიმულობის პრევენციაში. ასეთი ვარჯიში რეგულარულად, ზრდის მოძრაობის ამპლიტუდასა და მოქნილობას.</w:t>
      </w:r>
    </w:p>
    <w:p w14:paraId="4B1DE055" w14:textId="77777777" w:rsidR="007B2C67" w:rsidRDefault="007B2C67">
      <w:pPr>
        <w:pStyle w:val="BodyText"/>
        <w:spacing w:before="4"/>
        <w:rPr>
          <w:sz w:val="21"/>
        </w:rPr>
      </w:pPr>
    </w:p>
    <w:p w14:paraId="5433E961" w14:textId="77777777" w:rsidR="007B2C67" w:rsidRDefault="00505E14">
      <w:pPr>
        <w:pStyle w:val="BodyText"/>
        <w:ind w:left="318" w:right="171" w:hanging="1"/>
        <w:jc w:val="both"/>
      </w:pPr>
      <w:r>
        <w:rPr>
          <w:i/>
          <w:sz w:val="23"/>
          <w:szCs w:val="23"/>
        </w:rPr>
        <w:t>აერობული</w:t>
      </w:r>
      <w:r>
        <w:rPr>
          <w:i/>
          <w:spacing w:val="-30"/>
          <w:sz w:val="23"/>
          <w:szCs w:val="23"/>
        </w:rPr>
        <w:t xml:space="preserve"> </w:t>
      </w:r>
      <w:r>
        <w:rPr>
          <w:i/>
          <w:sz w:val="23"/>
          <w:szCs w:val="23"/>
        </w:rPr>
        <w:t>ვარჯიში</w:t>
      </w:r>
      <w:r>
        <w:rPr>
          <w:i/>
          <w:spacing w:val="-29"/>
          <w:sz w:val="23"/>
          <w:szCs w:val="23"/>
        </w:rPr>
        <w:t xml:space="preserve"> </w:t>
      </w:r>
      <w:r>
        <w:t>(აერობულია</w:t>
      </w:r>
      <w:r>
        <w:rPr>
          <w:spacing w:val="-26"/>
        </w:rPr>
        <w:t xml:space="preserve"> </w:t>
      </w:r>
      <w:r>
        <w:t>დაბალი</w:t>
      </w:r>
      <w:r>
        <w:rPr>
          <w:spacing w:val="-27"/>
        </w:rPr>
        <w:t xml:space="preserve"> </w:t>
      </w:r>
      <w:r>
        <w:t>ინტენსივობის</w:t>
      </w:r>
      <w:r>
        <w:rPr>
          <w:spacing w:val="-26"/>
        </w:rPr>
        <w:t xml:space="preserve"> </w:t>
      </w:r>
      <w:r>
        <w:t>ნებისმიერი</w:t>
      </w:r>
      <w:r>
        <w:rPr>
          <w:spacing w:val="-27"/>
        </w:rPr>
        <w:t xml:space="preserve"> </w:t>
      </w:r>
      <w:r>
        <w:t>ფიზიკური</w:t>
      </w:r>
      <w:r>
        <w:rPr>
          <w:spacing w:val="-26"/>
        </w:rPr>
        <w:t xml:space="preserve"> </w:t>
      </w:r>
      <w:r>
        <w:t>ვარჯიში,</w:t>
      </w:r>
      <w:r>
        <w:rPr>
          <w:spacing w:val="-26"/>
        </w:rPr>
        <w:t xml:space="preserve"> </w:t>
      </w:r>
      <w:r>
        <w:t>სადაც ჟანგბადი გამოიყენება, როგორც ენერგიის ძირითადი წყარო კუნთების მოძრაობითი აქტიურობისთვის). ამ დროს მუშაობს გრძელი კუნთების ჯგუფი. ამგვარი დატვირთვა აძლიერებს გულ-სისხლძარღვთა სისტემასა და ფილტვების ვენტილაციას. რეგულარული ვარჯიში არეგულირებს სუნთქვას, გულისცემასა და არტერიულ წნევას.</w:t>
      </w:r>
    </w:p>
    <w:p w14:paraId="668D1989" w14:textId="77777777" w:rsidR="007B2C67" w:rsidRDefault="007B2C67">
      <w:pPr>
        <w:pStyle w:val="BodyText"/>
        <w:spacing w:before="9"/>
        <w:rPr>
          <w:sz w:val="21"/>
        </w:rPr>
      </w:pPr>
    </w:p>
    <w:p w14:paraId="4E197ACE" w14:textId="77777777" w:rsidR="007B2C67" w:rsidRDefault="00505E14">
      <w:pPr>
        <w:pStyle w:val="BodyText"/>
        <w:tabs>
          <w:tab w:val="left" w:pos="1818"/>
          <w:tab w:val="left" w:pos="3443"/>
          <w:tab w:val="left" w:pos="4856"/>
          <w:tab w:val="left" w:pos="6284"/>
          <w:tab w:val="left" w:pos="7362"/>
          <w:tab w:val="left" w:pos="9075"/>
        </w:tabs>
        <w:ind w:left="318" w:right="171"/>
      </w:pPr>
      <w:r>
        <w:t>აერობული</w:t>
      </w:r>
      <w:r>
        <w:tab/>
        <w:t>ვარჯიშებია:</w:t>
      </w:r>
      <w:r>
        <w:tab/>
        <w:t>სიარული,</w:t>
      </w:r>
      <w:r>
        <w:tab/>
        <w:t>ძუნძული,</w:t>
      </w:r>
      <w:r>
        <w:tab/>
        <w:t>ხტომა,</w:t>
      </w:r>
      <w:r>
        <w:tab/>
        <w:t>ველოსიპედი</w:t>
      </w:r>
      <w:r>
        <w:tab/>
      </w:r>
      <w:r>
        <w:rPr>
          <w:spacing w:val="-3"/>
        </w:rPr>
        <w:t xml:space="preserve">(როგორც </w:t>
      </w:r>
      <w:r>
        <w:t>ერგომეტრი/ტრენაჟორი, ისე გარეთ სიარული), სრიალი,</w:t>
      </w:r>
      <w:r>
        <w:rPr>
          <w:spacing w:val="-2"/>
        </w:rPr>
        <w:t xml:space="preserve"> </w:t>
      </w:r>
      <w:r>
        <w:t>ცურვა.</w:t>
      </w:r>
    </w:p>
    <w:p w14:paraId="4289091A" w14:textId="77777777" w:rsidR="007B2C67" w:rsidRDefault="007B2C67">
      <w:pPr>
        <w:pStyle w:val="BodyText"/>
        <w:spacing w:before="1"/>
      </w:pPr>
    </w:p>
    <w:p w14:paraId="1E2F033D" w14:textId="77777777" w:rsidR="007B2C67" w:rsidRDefault="00505E14">
      <w:pPr>
        <w:pStyle w:val="BodyText"/>
        <w:ind w:left="318" w:right="171"/>
        <w:jc w:val="both"/>
      </w:pPr>
      <w:r>
        <w:t>იზომეტრული დაჭიმვები სრულდება მანამ სანამ კუნთები არ დაიღლება. ეს ყველაზე სასარგებლოა ფილტვის ქრონიკული ობსტრუქციული დაავადების დროს; სტიმულირდება და ძლიერდება სუნთქვის პროცესში ჩართული კუნთები.</w:t>
      </w:r>
    </w:p>
    <w:p w14:paraId="0C9BF801" w14:textId="77777777" w:rsidR="007B2C67" w:rsidRDefault="007B2C67">
      <w:pPr>
        <w:jc w:val="both"/>
        <w:sectPr w:rsidR="007B2C67">
          <w:pgSz w:w="12240" w:h="15840"/>
          <w:pgMar w:top="1240" w:right="960" w:bottom="1200" w:left="1100" w:header="0" w:footer="933" w:gutter="0"/>
          <w:cols w:space="720"/>
        </w:sectPr>
      </w:pPr>
    </w:p>
    <w:p w14:paraId="568604B8" w14:textId="77777777" w:rsidR="007B2C67" w:rsidRDefault="00505E14">
      <w:pPr>
        <w:pStyle w:val="BodyText"/>
        <w:ind w:left="3720"/>
        <w:rPr>
          <w:sz w:val="20"/>
        </w:rPr>
      </w:pPr>
      <w:r>
        <w:rPr>
          <w:noProof/>
          <w:sz w:val="20"/>
          <w:lang w:val="en-US" w:eastAsia="en-US"/>
        </w:rPr>
        <w:lastRenderedPageBreak/>
        <w:drawing>
          <wp:inline distT="0" distB="0" distL="0" distR="0" wp14:anchorId="1861ED85" wp14:editId="7FE1B6AB">
            <wp:extent cx="1606120" cy="2774346"/>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8" cstate="print"/>
                    <a:stretch>
                      <a:fillRect/>
                    </a:stretch>
                  </pic:blipFill>
                  <pic:spPr>
                    <a:xfrm>
                      <a:off x="0" y="0"/>
                      <a:ext cx="1606120" cy="2774346"/>
                    </a:xfrm>
                    <a:prstGeom prst="rect">
                      <a:avLst/>
                    </a:prstGeom>
                  </pic:spPr>
                </pic:pic>
              </a:graphicData>
            </a:graphic>
          </wp:inline>
        </w:drawing>
      </w:r>
    </w:p>
    <w:p w14:paraId="6E6FF62F" w14:textId="77777777" w:rsidR="007B2C67" w:rsidRDefault="007B2C67">
      <w:pPr>
        <w:pStyle w:val="BodyText"/>
        <w:spacing w:before="5"/>
        <w:rPr>
          <w:sz w:val="17"/>
        </w:rPr>
      </w:pPr>
    </w:p>
    <w:p w14:paraId="58446621" w14:textId="77777777" w:rsidR="007B2C67" w:rsidRDefault="00505E14">
      <w:pPr>
        <w:pStyle w:val="BodyText"/>
        <w:spacing w:before="41"/>
        <w:ind w:left="1833" w:right="1692"/>
        <w:jc w:val="center"/>
      </w:pPr>
      <w:r>
        <w:t>ერგომეტრი/ტრენაჟორი</w:t>
      </w:r>
    </w:p>
    <w:p w14:paraId="530EDFF8" w14:textId="77777777" w:rsidR="007B2C67" w:rsidRDefault="007B2C67">
      <w:pPr>
        <w:pStyle w:val="BodyText"/>
        <w:spacing w:before="13"/>
        <w:rPr>
          <w:sz w:val="21"/>
        </w:rPr>
      </w:pPr>
    </w:p>
    <w:p w14:paraId="7CB32114" w14:textId="77777777" w:rsidR="007B2C67" w:rsidRDefault="00505E14">
      <w:pPr>
        <w:pStyle w:val="BodyText"/>
        <w:ind w:left="318" w:right="171" w:hanging="1"/>
        <w:jc w:val="both"/>
      </w:pPr>
      <w:r>
        <w:t>რეგულარული ფიზიკური ვარჯიშებით მიიღწევა მაქსიმალური შედეგი. თანდათანობით იზრდება დატვირთვების სიხშირე და ხანგრძლივობა (მინიმუმ 20-30 წუთი, კვირაში 2-4 ჯერ). ვარჯიში შედგება შემდეგი ფაზებისგან: გახურების ფაზა, ვარჯიშის ფაზა და დასვენების ფაზა.</w:t>
      </w:r>
    </w:p>
    <w:p w14:paraId="7F09035C" w14:textId="77777777" w:rsidR="007B2C67" w:rsidRDefault="007B2C67">
      <w:pPr>
        <w:pStyle w:val="BodyText"/>
      </w:pPr>
    </w:p>
    <w:p w14:paraId="17D2CD72" w14:textId="77777777" w:rsidR="007B2C67" w:rsidRDefault="00505E14">
      <w:pPr>
        <w:pStyle w:val="BodyText"/>
        <w:ind w:left="318" w:right="171"/>
        <w:jc w:val="both"/>
      </w:pPr>
      <w:r>
        <w:t>გახურების ფაზა: ამზადებს ორგანიზმს დატვირთვისათვის, არეგულირებს სისხლის მიმოქცევას, სუნთქვასა</w:t>
      </w:r>
      <w:r>
        <w:rPr>
          <w:spacing w:val="-5"/>
        </w:rPr>
        <w:t xml:space="preserve"> </w:t>
      </w:r>
      <w:r>
        <w:t>და</w:t>
      </w:r>
      <w:r>
        <w:rPr>
          <w:spacing w:val="-4"/>
        </w:rPr>
        <w:t xml:space="preserve"> </w:t>
      </w:r>
      <w:r>
        <w:t>ორგანიზმის</w:t>
      </w:r>
      <w:r>
        <w:rPr>
          <w:spacing w:val="-5"/>
        </w:rPr>
        <w:t xml:space="preserve"> </w:t>
      </w:r>
      <w:r>
        <w:t>ტემპერატურას.</w:t>
      </w:r>
      <w:r>
        <w:rPr>
          <w:spacing w:val="-5"/>
        </w:rPr>
        <w:t xml:space="preserve"> </w:t>
      </w:r>
      <w:r>
        <w:t>ასევე</w:t>
      </w:r>
      <w:r>
        <w:rPr>
          <w:spacing w:val="-4"/>
        </w:rPr>
        <w:t xml:space="preserve"> </w:t>
      </w:r>
      <w:r>
        <w:t>ხელს</w:t>
      </w:r>
      <w:r>
        <w:rPr>
          <w:spacing w:val="-6"/>
        </w:rPr>
        <w:t xml:space="preserve"> </w:t>
      </w:r>
      <w:r>
        <w:t>უწყობს</w:t>
      </w:r>
      <w:r>
        <w:rPr>
          <w:spacing w:val="-6"/>
        </w:rPr>
        <w:t xml:space="preserve"> </w:t>
      </w:r>
      <w:r>
        <w:t>მოქნილობის</w:t>
      </w:r>
      <w:r>
        <w:rPr>
          <w:spacing w:val="-5"/>
        </w:rPr>
        <w:t xml:space="preserve"> </w:t>
      </w:r>
      <w:r>
        <w:t>გაუმჯობესებასა</w:t>
      </w:r>
      <w:r>
        <w:rPr>
          <w:spacing w:val="-3"/>
        </w:rPr>
        <w:t xml:space="preserve"> </w:t>
      </w:r>
      <w:r>
        <w:t>და კუნთის სისუსტის შემცირებას.</w:t>
      </w:r>
    </w:p>
    <w:p w14:paraId="0D204CFC" w14:textId="77777777" w:rsidR="007B2C67" w:rsidRDefault="007B2C67">
      <w:pPr>
        <w:pStyle w:val="BodyText"/>
        <w:spacing w:before="12"/>
        <w:rPr>
          <w:sz w:val="21"/>
        </w:rPr>
      </w:pPr>
    </w:p>
    <w:p w14:paraId="2B36065D" w14:textId="77777777" w:rsidR="007B2C67" w:rsidRDefault="00505E14">
      <w:pPr>
        <w:pStyle w:val="BodyText"/>
        <w:ind w:left="318" w:right="171"/>
        <w:jc w:val="both"/>
      </w:pPr>
      <w:r>
        <w:t>ვარჯიშის ფაზა: მოყვება გახურების ფაზას, თქვენ უკვე გახურებული ხართ და იწყებთ კალორიების წვა. ამ დროს საჭიროა ჰემოდინამიკური პარამეტრების და სუბიექტური</w:t>
      </w:r>
      <w:r>
        <w:rPr>
          <w:spacing w:val="-37"/>
        </w:rPr>
        <w:t xml:space="preserve"> </w:t>
      </w:r>
      <w:r>
        <w:t>ჩივილების (ბორგის შკალა) მონიტორინგი. სანამ ჩაერთვებით ფილტვის რეაბილიტაციის პროგრამაში, აუცილებელია ჩაატაროთ 6 წუთიანი სიარულის ტესტი, რომელიც შეაფასებს თქვენა ამტანობას ფიზიკური დატირთვის მიმართ: ითვლება მაქსიმალური და სამიზნე გულიცემის სიხშირეები, მაქსიმალური</w:t>
      </w:r>
      <w:r>
        <w:rPr>
          <w:spacing w:val="-1"/>
        </w:rPr>
        <w:t xml:space="preserve"> </w:t>
      </w:r>
      <w:r>
        <w:t>წნევა.</w:t>
      </w:r>
    </w:p>
    <w:p w14:paraId="529ED4B5" w14:textId="77777777" w:rsidR="007B2C67" w:rsidRDefault="007B2C67">
      <w:pPr>
        <w:pStyle w:val="BodyText"/>
      </w:pPr>
    </w:p>
    <w:p w14:paraId="32530310" w14:textId="77777777" w:rsidR="007B2C67" w:rsidRDefault="00505E14">
      <w:pPr>
        <w:pStyle w:val="BodyText"/>
        <w:ind w:left="318" w:right="172" w:firstLine="55"/>
        <w:jc w:val="both"/>
      </w:pPr>
      <w:r>
        <w:t>დასვენების (აღდგენის) ფაზა: დაამთავრეთ ვარჯიში და გაგრძელეთ ნელი ტემპით სიარული, რითიც დაეხმარებით ორგანიზმს ნელ-ნელა დაიბრუნოს საწყისი, მოსვენებული მდგომარება. გახურებისა და აღდგენის ფაზები უნდა იყოს ნელი, თანდათანობით ხდება დატვირთვის შეწყვეტა.</w:t>
      </w:r>
    </w:p>
    <w:p w14:paraId="35A95873" w14:textId="77777777" w:rsidR="007B2C67" w:rsidRDefault="007B2C67">
      <w:pPr>
        <w:pStyle w:val="BodyText"/>
      </w:pPr>
    </w:p>
    <w:p w14:paraId="3CB3133D" w14:textId="77777777" w:rsidR="007B2C67" w:rsidRDefault="00505E14">
      <w:pPr>
        <w:pStyle w:val="BodyText"/>
        <w:ind w:left="318" w:right="172" w:hanging="1"/>
        <w:jc w:val="both"/>
      </w:pPr>
      <w:r>
        <w:t>ვარჯიში გრძელდება, თუ შეგრძნებები ბორგის შკალის მიხედვით 3 (ზომიერი) და 4 (გარკვეულწილად მძიმე) დონეზეა. აუცილებელია სუნთქვითი შეგრძნებების და კუნთების ტონუსის კონტროლი. ისუნთქეთ ცხვირით, მშვიდად.</w:t>
      </w:r>
    </w:p>
    <w:p w14:paraId="3CF5CE5F" w14:textId="77777777" w:rsidR="007B2C67" w:rsidRDefault="007B2C67">
      <w:pPr>
        <w:pStyle w:val="BodyText"/>
      </w:pPr>
    </w:p>
    <w:p w14:paraId="3CFAE9BB" w14:textId="77777777" w:rsidR="007B2C67" w:rsidRDefault="00505E14">
      <w:pPr>
        <w:pStyle w:val="BodyText"/>
        <w:spacing w:before="1"/>
        <w:ind w:left="318" w:right="171" w:hanging="1"/>
        <w:jc w:val="both"/>
      </w:pPr>
      <w:r>
        <w:t>რეგულარული ფიზიკური ვარჯიშები თანდათანობით ზრდის შრომისუნარიანობას. აუცილებელია ვარჯიშების გაკეთება იყოს სახალისო, ამიტომ უნდა შეირჩეს ინდივიდუალური პროგრამა, რომელიც მოგეწონებათ.</w:t>
      </w:r>
    </w:p>
    <w:p w14:paraId="00E56EE6" w14:textId="77777777" w:rsidR="007B2C67" w:rsidRDefault="007B2C67">
      <w:pPr>
        <w:jc w:val="both"/>
        <w:sectPr w:rsidR="007B2C67">
          <w:pgSz w:w="12240" w:h="15840"/>
          <w:pgMar w:top="1260" w:right="960" w:bottom="1200" w:left="1100" w:header="0" w:footer="933" w:gutter="0"/>
          <w:cols w:space="720"/>
        </w:sectPr>
      </w:pPr>
    </w:p>
    <w:p w14:paraId="7CDC175C" w14:textId="77777777" w:rsidR="007B2C67" w:rsidRDefault="00505E14">
      <w:pPr>
        <w:spacing w:before="20"/>
        <w:ind w:left="1833" w:right="1686"/>
        <w:jc w:val="center"/>
        <w:rPr>
          <w:b/>
          <w:bCs/>
        </w:rPr>
      </w:pPr>
      <w:r>
        <w:rPr>
          <w:b/>
          <w:bCs/>
        </w:rPr>
        <w:lastRenderedPageBreak/>
        <w:t>ბორგის ქოშინის შკალა</w:t>
      </w:r>
    </w:p>
    <w:p w14:paraId="22793244" w14:textId="77777777" w:rsidR="007B2C67" w:rsidRDefault="007B2C67">
      <w:pPr>
        <w:pStyle w:val="BodyText"/>
        <w:spacing w:before="9"/>
        <w:rPr>
          <w:b/>
          <w:sz w:val="21"/>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5670"/>
      </w:tblGrid>
      <w:tr w:rsidR="007B2C67" w14:paraId="73EB14AE" w14:textId="77777777">
        <w:trPr>
          <w:trHeight w:val="290"/>
        </w:trPr>
        <w:tc>
          <w:tcPr>
            <w:tcW w:w="2693" w:type="dxa"/>
          </w:tcPr>
          <w:p w14:paraId="1E8A13E0" w14:textId="77777777" w:rsidR="007B2C67" w:rsidRDefault="00505E14">
            <w:pPr>
              <w:pStyle w:val="TableParagraph"/>
              <w:spacing w:before="4" w:line="266" w:lineRule="exact"/>
              <w:ind w:right="1281"/>
              <w:jc w:val="right"/>
            </w:pPr>
            <w:r>
              <w:rPr>
                <w:w w:val="99"/>
              </w:rPr>
              <w:t>0</w:t>
            </w:r>
          </w:p>
        </w:tc>
        <w:tc>
          <w:tcPr>
            <w:tcW w:w="5670" w:type="dxa"/>
          </w:tcPr>
          <w:p w14:paraId="3229428E" w14:textId="77777777" w:rsidR="007B2C67" w:rsidRDefault="00505E14">
            <w:pPr>
              <w:pStyle w:val="TableParagraph"/>
              <w:spacing w:before="4" w:line="266" w:lineRule="exact"/>
              <w:ind w:left="106"/>
            </w:pPr>
            <w:r>
              <w:t>საერთოდ არაფერი არ მაწუხებს</w:t>
            </w:r>
          </w:p>
        </w:tc>
      </w:tr>
      <w:tr w:rsidR="007B2C67" w14:paraId="5534BA7B" w14:textId="77777777">
        <w:trPr>
          <w:trHeight w:val="290"/>
        </w:trPr>
        <w:tc>
          <w:tcPr>
            <w:tcW w:w="2693" w:type="dxa"/>
          </w:tcPr>
          <w:p w14:paraId="1C8541E9" w14:textId="77777777" w:rsidR="007B2C67" w:rsidRDefault="00505E14">
            <w:pPr>
              <w:pStyle w:val="TableParagraph"/>
              <w:spacing w:before="4" w:line="266" w:lineRule="exact"/>
              <w:ind w:right="1198"/>
              <w:jc w:val="right"/>
            </w:pPr>
            <w:r>
              <w:rPr>
                <w:w w:val="95"/>
              </w:rPr>
              <w:t>0.5</w:t>
            </w:r>
          </w:p>
        </w:tc>
        <w:tc>
          <w:tcPr>
            <w:tcW w:w="5670" w:type="dxa"/>
          </w:tcPr>
          <w:p w14:paraId="3F3E544C" w14:textId="77777777" w:rsidR="007B2C67" w:rsidRDefault="00505E14">
            <w:pPr>
              <w:pStyle w:val="TableParagraph"/>
              <w:spacing w:before="4" w:line="266" w:lineRule="exact"/>
              <w:ind w:left="106"/>
            </w:pPr>
            <w:r>
              <w:t>ძალიან, ძალიან მსუბუქი</w:t>
            </w:r>
          </w:p>
        </w:tc>
      </w:tr>
      <w:tr w:rsidR="007B2C67" w14:paraId="5A66B7FD" w14:textId="77777777">
        <w:trPr>
          <w:trHeight w:val="290"/>
        </w:trPr>
        <w:tc>
          <w:tcPr>
            <w:tcW w:w="2693" w:type="dxa"/>
          </w:tcPr>
          <w:p w14:paraId="62E2D67A" w14:textId="77777777" w:rsidR="007B2C67" w:rsidRDefault="00505E14">
            <w:pPr>
              <w:pStyle w:val="TableParagraph"/>
              <w:spacing w:before="2" w:line="267" w:lineRule="exact"/>
              <w:ind w:right="1281"/>
              <w:jc w:val="right"/>
            </w:pPr>
            <w:r>
              <w:rPr>
                <w:w w:val="99"/>
              </w:rPr>
              <w:t>1</w:t>
            </w:r>
          </w:p>
        </w:tc>
        <w:tc>
          <w:tcPr>
            <w:tcW w:w="5670" w:type="dxa"/>
          </w:tcPr>
          <w:p w14:paraId="334ADF56" w14:textId="77777777" w:rsidR="007B2C67" w:rsidRDefault="00505E14">
            <w:pPr>
              <w:pStyle w:val="TableParagraph"/>
              <w:spacing w:before="2" w:line="267" w:lineRule="exact"/>
              <w:ind w:left="106"/>
            </w:pPr>
            <w:r>
              <w:t>ძალიან მსუბუქი</w:t>
            </w:r>
          </w:p>
        </w:tc>
      </w:tr>
      <w:tr w:rsidR="007B2C67" w14:paraId="495C8E1C" w14:textId="77777777">
        <w:trPr>
          <w:trHeight w:val="290"/>
        </w:trPr>
        <w:tc>
          <w:tcPr>
            <w:tcW w:w="2693" w:type="dxa"/>
          </w:tcPr>
          <w:p w14:paraId="31AD4545" w14:textId="77777777" w:rsidR="007B2C67" w:rsidRDefault="00505E14">
            <w:pPr>
              <w:pStyle w:val="TableParagraph"/>
              <w:spacing w:before="2" w:line="267" w:lineRule="exact"/>
              <w:ind w:right="1281"/>
              <w:jc w:val="right"/>
            </w:pPr>
            <w:r>
              <w:rPr>
                <w:w w:val="99"/>
              </w:rPr>
              <w:t>2</w:t>
            </w:r>
          </w:p>
        </w:tc>
        <w:tc>
          <w:tcPr>
            <w:tcW w:w="5670" w:type="dxa"/>
          </w:tcPr>
          <w:p w14:paraId="5F47322B" w14:textId="77777777" w:rsidR="007B2C67" w:rsidRDefault="00505E14">
            <w:pPr>
              <w:pStyle w:val="TableParagraph"/>
              <w:spacing w:before="2" w:line="267" w:lineRule="exact"/>
              <w:ind w:left="106"/>
            </w:pPr>
            <w:r>
              <w:t>მსუბუქი</w:t>
            </w:r>
          </w:p>
        </w:tc>
      </w:tr>
      <w:tr w:rsidR="007B2C67" w14:paraId="1614C9C5" w14:textId="77777777">
        <w:trPr>
          <w:trHeight w:val="288"/>
        </w:trPr>
        <w:tc>
          <w:tcPr>
            <w:tcW w:w="2693" w:type="dxa"/>
          </w:tcPr>
          <w:p w14:paraId="7EC4B6FD" w14:textId="77777777" w:rsidR="007B2C67" w:rsidRDefault="00505E14">
            <w:pPr>
              <w:pStyle w:val="TableParagraph"/>
              <w:spacing w:before="2" w:line="266" w:lineRule="exact"/>
              <w:ind w:right="1281"/>
              <w:jc w:val="right"/>
            </w:pPr>
            <w:r>
              <w:rPr>
                <w:w w:val="99"/>
              </w:rPr>
              <w:t>3</w:t>
            </w:r>
          </w:p>
        </w:tc>
        <w:tc>
          <w:tcPr>
            <w:tcW w:w="5670" w:type="dxa"/>
          </w:tcPr>
          <w:p w14:paraId="5BACFA8D" w14:textId="77777777" w:rsidR="007B2C67" w:rsidRDefault="00505E14">
            <w:pPr>
              <w:pStyle w:val="TableParagraph"/>
              <w:spacing w:before="2" w:line="266" w:lineRule="exact"/>
              <w:ind w:left="106"/>
            </w:pPr>
            <w:r>
              <w:t>ზომიერი</w:t>
            </w:r>
          </w:p>
        </w:tc>
      </w:tr>
      <w:tr w:rsidR="007B2C67" w14:paraId="37DBF3FE" w14:textId="77777777">
        <w:trPr>
          <w:trHeight w:val="290"/>
        </w:trPr>
        <w:tc>
          <w:tcPr>
            <w:tcW w:w="2693" w:type="dxa"/>
          </w:tcPr>
          <w:p w14:paraId="368D362D" w14:textId="77777777" w:rsidR="007B2C67" w:rsidRDefault="00505E14">
            <w:pPr>
              <w:pStyle w:val="TableParagraph"/>
              <w:spacing w:before="4" w:line="266" w:lineRule="exact"/>
              <w:ind w:right="1281"/>
              <w:jc w:val="right"/>
            </w:pPr>
            <w:r>
              <w:rPr>
                <w:w w:val="99"/>
              </w:rPr>
              <w:t>4</w:t>
            </w:r>
          </w:p>
        </w:tc>
        <w:tc>
          <w:tcPr>
            <w:tcW w:w="5670" w:type="dxa"/>
          </w:tcPr>
          <w:p w14:paraId="62642B3F" w14:textId="77777777" w:rsidR="007B2C67" w:rsidRDefault="00505E14">
            <w:pPr>
              <w:pStyle w:val="TableParagraph"/>
              <w:spacing w:before="4" w:line="266" w:lineRule="exact"/>
              <w:ind w:left="106"/>
            </w:pPr>
            <w:r>
              <w:t>ცოტათი, გარკვეულწილად მძიმე</w:t>
            </w:r>
          </w:p>
        </w:tc>
      </w:tr>
      <w:tr w:rsidR="007B2C67" w14:paraId="5C370803" w14:textId="77777777">
        <w:trPr>
          <w:trHeight w:val="290"/>
        </w:trPr>
        <w:tc>
          <w:tcPr>
            <w:tcW w:w="2693" w:type="dxa"/>
          </w:tcPr>
          <w:p w14:paraId="0C2C2487" w14:textId="77777777" w:rsidR="007B2C67" w:rsidRDefault="00505E14">
            <w:pPr>
              <w:pStyle w:val="TableParagraph"/>
              <w:spacing w:before="2" w:line="267" w:lineRule="exact"/>
              <w:ind w:right="1281"/>
              <w:jc w:val="right"/>
            </w:pPr>
            <w:r>
              <w:rPr>
                <w:w w:val="99"/>
              </w:rPr>
              <w:t>5</w:t>
            </w:r>
          </w:p>
        </w:tc>
        <w:tc>
          <w:tcPr>
            <w:tcW w:w="5670" w:type="dxa"/>
          </w:tcPr>
          <w:p w14:paraId="14820CF0" w14:textId="77777777" w:rsidR="007B2C67" w:rsidRDefault="00505E14">
            <w:pPr>
              <w:pStyle w:val="TableParagraph"/>
              <w:spacing w:before="2" w:line="267" w:lineRule="exact"/>
              <w:ind w:left="106"/>
            </w:pPr>
            <w:r>
              <w:t>მძიმე</w:t>
            </w:r>
          </w:p>
        </w:tc>
      </w:tr>
      <w:tr w:rsidR="007B2C67" w14:paraId="51F0D092" w14:textId="77777777">
        <w:trPr>
          <w:trHeight w:val="290"/>
        </w:trPr>
        <w:tc>
          <w:tcPr>
            <w:tcW w:w="2693" w:type="dxa"/>
          </w:tcPr>
          <w:p w14:paraId="463B371A" w14:textId="77777777" w:rsidR="007B2C67" w:rsidRDefault="00505E14">
            <w:pPr>
              <w:pStyle w:val="TableParagraph"/>
              <w:spacing w:before="2" w:line="267" w:lineRule="exact"/>
              <w:ind w:right="1281"/>
              <w:jc w:val="right"/>
            </w:pPr>
            <w:r>
              <w:rPr>
                <w:w w:val="99"/>
              </w:rPr>
              <w:t>6</w:t>
            </w:r>
          </w:p>
        </w:tc>
        <w:tc>
          <w:tcPr>
            <w:tcW w:w="5670" w:type="dxa"/>
          </w:tcPr>
          <w:p w14:paraId="68BDBC61" w14:textId="77777777" w:rsidR="007B2C67" w:rsidRDefault="00505E14">
            <w:pPr>
              <w:pStyle w:val="TableParagraph"/>
              <w:spacing w:before="2" w:line="267" w:lineRule="exact"/>
              <w:ind w:left="106"/>
            </w:pPr>
            <w:r>
              <w:t>ძალიან მძიმე</w:t>
            </w:r>
          </w:p>
        </w:tc>
      </w:tr>
      <w:tr w:rsidR="007B2C67" w14:paraId="786451A0" w14:textId="77777777">
        <w:trPr>
          <w:trHeight w:val="288"/>
        </w:trPr>
        <w:tc>
          <w:tcPr>
            <w:tcW w:w="2693" w:type="dxa"/>
          </w:tcPr>
          <w:p w14:paraId="1E7E4A22" w14:textId="77777777" w:rsidR="007B2C67" w:rsidRDefault="00505E14">
            <w:pPr>
              <w:pStyle w:val="TableParagraph"/>
              <w:spacing w:before="2" w:line="266" w:lineRule="exact"/>
              <w:ind w:right="1281"/>
              <w:jc w:val="right"/>
            </w:pPr>
            <w:r>
              <w:rPr>
                <w:w w:val="99"/>
              </w:rPr>
              <w:t>7</w:t>
            </w:r>
          </w:p>
        </w:tc>
        <w:tc>
          <w:tcPr>
            <w:tcW w:w="5670" w:type="dxa"/>
          </w:tcPr>
          <w:p w14:paraId="6DEEACB3" w14:textId="77777777" w:rsidR="007B2C67" w:rsidRDefault="00505E14">
            <w:pPr>
              <w:pStyle w:val="TableParagraph"/>
              <w:spacing w:before="2" w:line="266" w:lineRule="exact"/>
              <w:ind w:left="106"/>
            </w:pPr>
            <w:r>
              <w:t>ძალიან მძიმე</w:t>
            </w:r>
          </w:p>
        </w:tc>
      </w:tr>
      <w:tr w:rsidR="007B2C67" w14:paraId="777D3000" w14:textId="77777777">
        <w:trPr>
          <w:trHeight w:val="290"/>
        </w:trPr>
        <w:tc>
          <w:tcPr>
            <w:tcW w:w="2693" w:type="dxa"/>
          </w:tcPr>
          <w:p w14:paraId="3B9C580B" w14:textId="77777777" w:rsidR="007B2C67" w:rsidRDefault="00505E14">
            <w:pPr>
              <w:pStyle w:val="TableParagraph"/>
              <w:spacing w:before="4" w:line="266" w:lineRule="exact"/>
              <w:ind w:right="1281"/>
              <w:jc w:val="right"/>
            </w:pPr>
            <w:r>
              <w:rPr>
                <w:w w:val="99"/>
              </w:rPr>
              <w:t>8</w:t>
            </w:r>
          </w:p>
        </w:tc>
        <w:tc>
          <w:tcPr>
            <w:tcW w:w="5670" w:type="dxa"/>
          </w:tcPr>
          <w:p w14:paraId="77EA6DA4" w14:textId="77777777" w:rsidR="007B2C67" w:rsidRDefault="00505E14">
            <w:pPr>
              <w:pStyle w:val="TableParagraph"/>
              <w:spacing w:before="4" w:line="266" w:lineRule="exact"/>
              <w:ind w:left="106"/>
            </w:pPr>
            <w:r>
              <w:t>ძალიან, ძალიან მძიმე</w:t>
            </w:r>
          </w:p>
        </w:tc>
      </w:tr>
      <w:tr w:rsidR="007B2C67" w14:paraId="29D487E1" w14:textId="77777777">
        <w:trPr>
          <w:trHeight w:val="289"/>
        </w:trPr>
        <w:tc>
          <w:tcPr>
            <w:tcW w:w="2693" w:type="dxa"/>
          </w:tcPr>
          <w:p w14:paraId="18A760EB" w14:textId="77777777" w:rsidR="007B2C67" w:rsidRDefault="00505E14">
            <w:pPr>
              <w:pStyle w:val="TableParagraph"/>
              <w:spacing w:before="2" w:line="267" w:lineRule="exact"/>
              <w:ind w:right="1281"/>
              <w:jc w:val="right"/>
            </w:pPr>
            <w:r>
              <w:rPr>
                <w:w w:val="99"/>
              </w:rPr>
              <w:t>9</w:t>
            </w:r>
          </w:p>
        </w:tc>
        <w:tc>
          <w:tcPr>
            <w:tcW w:w="5670" w:type="dxa"/>
          </w:tcPr>
          <w:p w14:paraId="683DE705" w14:textId="77777777" w:rsidR="007B2C67" w:rsidRDefault="00505E14">
            <w:pPr>
              <w:pStyle w:val="TableParagraph"/>
              <w:spacing w:before="2" w:line="267" w:lineRule="exact"/>
              <w:ind w:left="106"/>
            </w:pPr>
            <w:r>
              <w:t>ძალიან, ძალიან მძიმე</w:t>
            </w:r>
          </w:p>
        </w:tc>
      </w:tr>
      <w:tr w:rsidR="007B2C67" w14:paraId="73408B99" w14:textId="77777777">
        <w:trPr>
          <w:trHeight w:val="290"/>
        </w:trPr>
        <w:tc>
          <w:tcPr>
            <w:tcW w:w="2693" w:type="dxa"/>
          </w:tcPr>
          <w:p w14:paraId="596D8D24" w14:textId="77777777" w:rsidR="007B2C67" w:rsidRDefault="00505E14">
            <w:pPr>
              <w:pStyle w:val="TableParagraph"/>
              <w:spacing w:before="2" w:line="267" w:lineRule="exact"/>
              <w:ind w:right="1225"/>
              <w:jc w:val="right"/>
            </w:pPr>
            <w:r>
              <w:rPr>
                <w:w w:val="95"/>
              </w:rPr>
              <w:t>10</w:t>
            </w:r>
          </w:p>
        </w:tc>
        <w:tc>
          <w:tcPr>
            <w:tcW w:w="5670" w:type="dxa"/>
          </w:tcPr>
          <w:p w14:paraId="5ACC8614" w14:textId="77777777" w:rsidR="007B2C67" w:rsidRDefault="00505E14">
            <w:pPr>
              <w:pStyle w:val="TableParagraph"/>
              <w:spacing w:before="2" w:line="267" w:lineRule="exact"/>
              <w:ind w:left="106"/>
            </w:pPr>
            <w:r>
              <w:t>მაქსიმალური</w:t>
            </w:r>
          </w:p>
        </w:tc>
      </w:tr>
    </w:tbl>
    <w:p w14:paraId="0E3860B9" w14:textId="77777777" w:rsidR="007B2C67" w:rsidRDefault="007B2C67">
      <w:pPr>
        <w:pStyle w:val="BodyText"/>
        <w:rPr>
          <w:b/>
        </w:rPr>
      </w:pPr>
    </w:p>
    <w:p w14:paraId="23E361AA" w14:textId="77777777" w:rsidR="007B2C67" w:rsidRDefault="007B2C67">
      <w:pPr>
        <w:pStyle w:val="BodyText"/>
        <w:spacing w:before="3"/>
        <w:rPr>
          <w:b/>
        </w:rPr>
      </w:pPr>
    </w:p>
    <w:p w14:paraId="65268308" w14:textId="77777777" w:rsidR="007B2C67" w:rsidRDefault="00505E14">
      <w:pPr>
        <w:pStyle w:val="BodyText"/>
        <w:spacing w:line="289" w:lineRule="exact"/>
        <w:ind w:left="318"/>
      </w:pPr>
      <w:r>
        <w:t>რეკომენდაციები:</w:t>
      </w:r>
    </w:p>
    <w:p w14:paraId="117DC6AA" w14:textId="77777777" w:rsidR="007B2C67" w:rsidRDefault="00505E14">
      <w:pPr>
        <w:pStyle w:val="BodyText"/>
        <w:spacing w:line="289" w:lineRule="exact"/>
        <w:ind w:left="318"/>
      </w:pPr>
      <w:r>
        <w:t>1. სასურველია ვარჯიში დაიწყოთ მინიმუმ დღის პირველი 1 საათის შემდეგ</w:t>
      </w:r>
    </w:p>
    <w:p w14:paraId="213B2BCB" w14:textId="77777777" w:rsidR="007B2C67" w:rsidRDefault="00505E14">
      <w:pPr>
        <w:pStyle w:val="BodyText"/>
        <w:spacing w:line="289" w:lineRule="exact"/>
        <w:ind w:left="318"/>
      </w:pPr>
      <w:r>
        <w:t>2. აუცილებელია მიღებული სითხის რაოდენობის კონტროლი.</w:t>
      </w:r>
    </w:p>
    <w:p w14:paraId="760BE1E2" w14:textId="77777777" w:rsidR="007B2C67" w:rsidRDefault="00505E14">
      <w:pPr>
        <w:pStyle w:val="BodyText"/>
        <w:spacing w:line="289" w:lineRule="exact"/>
        <w:ind w:left="318"/>
      </w:pPr>
      <w:r>
        <w:t>3. ჩაიცვით ამინდის შესაბამისად, დახურული სპორტული ფეხსაცმელი.</w:t>
      </w:r>
    </w:p>
    <w:p w14:paraId="40E5A4D2" w14:textId="77777777" w:rsidR="007B2C67" w:rsidRDefault="00505E14">
      <w:pPr>
        <w:pStyle w:val="BodyText"/>
        <w:spacing w:before="1"/>
        <w:ind w:left="318" w:right="285" w:hanging="1"/>
      </w:pPr>
      <w:r>
        <w:t>4. გახურების ფაზას ეთმობა მინიმუმ 5 წუთი, ვარჯიშები კეთდება ჯდომით ან დგომით, აღდგენის ფაზა გრძელდება 5-10 წუთი.</w:t>
      </w:r>
    </w:p>
    <w:p w14:paraId="44F0E0BC" w14:textId="77777777" w:rsidR="007B2C67" w:rsidRDefault="00505E14">
      <w:pPr>
        <w:pStyle w:val="BodyText"/>
        <w:ind w:left="318"/>
      </w:pPr>
      <w:r>
        <w:t>5. ვარჯიში უნდა ესადაგებოდეს თქვენს დღის განრიგს; სასურველია ეს იყოს ერთსა და იმავე დროს და ვარჯიშების კომპლექსი იყოს მრავალფეროვანი.</w:t>
      </w:r>
    </w:p>
    <w:p w14:paraId="67EA5AF8" w14:textId="77777777" w:rsidR="007B2C67" w:rsidRDefault="00505E14">
      <w:pPr>
        <w:pStyle w:val="BodyText"/>
        <w:ind w:left="318"/>
      </w:pPr>
      <w:r>
        <w:t>6. ვარჯიშები ტარდება სტაბილური ტემპით, სასურველია მოერიდოთ ვარჯიშის დროს საუბარს.</w:t>
      </w:r>
    </w:p>
    <w:p w14:paraId="24B0D1A9" w14:textId="77777777" w:rsidR="007B2C67" w:rsidRDefault="00505E14">
      <w:pPr>
        <w:pStyle w:val="BodyText"/>
        <w:ind w:left="318"/>
      </w:pPr>
      <w:r>
        <w:t>7. რეგულარული ვარჯიში უნდა გახდეს თქვენი ცხოვრების წესი, რაც გაახანგრძლივებს სიცოცხლეს.</w:t>
      </w:r>
    </w:p>
    <w:p w14:paraId="2E67F3A6" w14:textId="77777777" w:rsidR="007B2C67" w:rsidRDefault="00505E14">
      <w:pPr>
        <w:pStyle w:val="BodyText"/>
        <w:ind w:left="318"/>
      </w:pPr>
      <w:r>
        <w:t>8. სასურველია ჩანაწერების/ჟურნალის წარმოება.</w:t>
      </w:r>
    </w:p>
    <w:p w14:paraId="64FAE412" w14:textId="77777777" w:rsidR="007B2C67" w:rsidRDefault="007B2C67">
      <w:pPr>
        <w:pStyle w:val="BodyText"/>
        <w:spacing w:before="12"/>
        <w:rPr>
          <w:sz w:val="21"/>
        </w:rPr>
      </w:pPr>
    </w:p>
    <w:p w14:paraId="080C6C4C" w14:textId="77777777" w:rsidR="007B2C67" w:rsidRDefault="00505E14">
      <w:pPr>
        <w:pStyle w:val="BodyText"/>
        <w:ind w:left="318" w:right="171"/>
        <w:jc w:val="both"/>
      </w:pPr>
      <w:r>
        <w:t>სუნთქვა ვარჯიშის დროს უნდა იყოს მშვიდი, ხორციელდებოდეს ცხვირით, პირი დახურულ მდგომარეობაში უნდა იყოს. ამ დროს იფილტრება და თბება ჰაერი. ამოსუნთქვა სასურველია მოკუმული ტუჩებით. ამ დროს ფილტვებში ჟანგბადისა და ნახშირორჟანგის გაცვლის პროცესი სრულად მიმდინარეობს. ვარჯიში არ აზიანებს ფილტვებს, თუ უჰაერობის გრძნობა იმატებს, ეს იმის მაჩვენებელია, რომ ორგანიზმს სჭირდება მეტი ჟანგბადი, მშვიდი სუნთქვისას ჟანგბადის კონცენტრაცია იზრდება.</w:t>
      </w:r>
    </w:p>
    <w:p w14:paraId="5FA34658" w14:textId="77777777" w:rsidR="007B2C67" w:rsidRDefault="007B2C67">
      <w:pPr>
        <w:pStyle w:val="BodyText"/>
      </w:pPr>
    </w:p>
    <w:p w14:paraId="15CE9AA7" w14:textId="77777777" w:rsidR="007B2C67" w:rsidRDefault="00505E14">
      <w:pPr>
        <w:pStyle w:val="BodyText"/>
        <w:ind w:left="318" w:right="173"/>
        <w:jc w:val="both"/>
      </w:pPr>
      <w:r>
        <w:t>სიარულის დაწყება ხდება მოკლე მანძილებით, დააკვირდით, რა მანძილის გავლა შეიძლება სუნთქვის გაძნელების გარეშე. სუნთქვის უკმარისობის დაწყების შემთხვევაში აუცილებელია დაჯდომა და დასვენება.</w:t>
      </w:r>
    </w:p>
    <w:p w14:paraId="320FB5BC" w14:textId="77777777" w:rsidR="007B2C67" w:rsidRDefault="007B2C67">
      <w:pPr>
        <w:pStyle w:val="BodyText"/>
      </w:pPr>
    </w:p>
    <w:p w14:paraId="1FBBC890" w14:textId="77777777" w:rsidR="007B2C67" w:rsidRDefault="00505E14">
      <w:pPr>
        <w:pStyle w:val="BodyText"/>
        <w:spacing w:before="1"/>
        <w:ind w:left="318" w:right="170"/>
        <w:jc w:val="both"/>
      </w:pPr>
      <w:r>
        <w:t>უნდა დაითვალოთ, რა მანძილის გავლა შეგიძლიათ ჩასუნთქვის შემდეგ, ამოსუნთქვის შემდეგ კი 2 ჯერ მეტი ნაბიჯი გადადგით. ამგვარი სიარულით ორგანიზმი ეჩვევა კომბინირებული სუნთქვის სიხშირეს.</w:t>
      </w:r>
    </w:p>
    <w:p w14:paraId="0209F8EF" w14:textId="77777777" w:rsidR="007B2C67" w:rsidRDefault="007B2C67">
      <w:pPr>
        <w:pStyle w:val="BodyText"/>
      </w:pPr>
    </w:p>
    <w:p w14:paraId="539F9A47" w14:textId="77777777" w:rsidR="007B2C67" w:rsidRDefault="00505E14">
      <w:pPr>
        <w:pStyle w:val="BodyText"/>
        <w:ind w:left="318"/>
        <w:jc w:val="both"/>
      </w:pPr>
      <w:r>
        <w:t>უნდა ეცადოთ ყოველ ჯერზე გაზარდოთ გავლილი მანძილი, რომელიც აუცილებლად მოიმატებს</w:t>
      </w:r>
    </w:p>
    <w:p w14:paraId="2CEE6B24" w14:textId="77777777" w:rsidR="007B2C67" w:rsidRDefault="007B2C67">
      <w:pPr>
        <w:jc w:val="both"/>
        <w:sectPr w:rsidR="007B2C67">
          <w:pgSz w:w="12240" w:h="15840"/>
          <w:pgMar w:top="1240" w:right="960" w:bottom="1200" w:left="1100" w:header="0" w:footer="933" w:gutter="0"/>
          <w:cols w:space="720"/>
        </w:sectPr>
      </w:pPr>
    </w:p>
    <w:p w14:paraId="51910A49" w14:textId="77777777" w:rsidR="007B2C67" w:rsidRDefault="00505E14">
      <w:pPr>
        <w:pStyle w:val="BodyText"/>
        <w:spacing w:before="20"/>
        <w:ind w:left="318" w:right="172" w:hanging="1"/>
        <w:jc w:val="both"/>
      </w:pPr>
      <w:r>
        <w:lastRenderedPageBreak/>
        <w:t>რეგულარული</w:t>
      </w:r>
      <w:r>
        <w:rPr>
          <w:spacing w:val="-18"/>
        </w:rPr>
        <w:t xml:space="preserve"> </w:t>
      </w:r>
      <w:r>
        <w:t>სიარულის</w:t>
      </w:r>
      <w:r>
        <w:rPr>
          <w:spacing w:val="-17"/>
        </w:rPr>
        <w:t xml:space="preserve"> </w:t>
      </w:r>
      <w:r>
        <w:t>დროს.</w:t>
      </w:r>
      <w:r>
        <w:rPr>
          <w:spacing w:val="-16"/>
        </w:rPr>
        <w:t xml:space="preserve"> </w:t>
      </w:r>
      <w:r>
        <w:t>ბევრი</w:t>
      </w:r>
      <w:r>
        <w:rPr>
          <w:spacing w:val="-16"/>
        </w:rPr>
        <w:t xml:space="preserve"> </w:t>
      </w:r>
      <w:r>
        <w:t>პაციენტისათვის</w:t>
      </w:r>
      <w:r>
        <w:rPr>
          <w:spacing w:val="-17"/>
        </w:rPr>
        <w:t xml:space="preserve"> </w:t>
      </w:r>
      <w:r>
        <w:t>10</w:t>
      </w:r>
      <w:r>
        <w:rPr>
          <w:spacing w:val="-16"/>
        </w:rPr>
        <w:t xml:space="preserve"> </w:t>
      </w:r>
      <w:r>
        <w:t>ნაბიჯის</w:t>
      </w:r>
      <w:r>
        <w:rPr>
          <w:spacing w:val="-17"/>
        </w:rPr>
        <w:t xml:space="preserve"> </w:t>
      </w:r>
      <w:r>
        <w:t>ყოველდღიური</w:t>
      </w:r>
      <w:r>
        <w:rPr>
          <w:spacing w:val="-17"/>
        </w:rPr>
        <w:t xml:space="preserve"> </w:t>
      </w:r>
      <w:r>
        <w:t>მატება</w:t>
      </w:r>
      <w:r>
        <w:rPr>
          <w:spacing w:val="-17"/>
        </w:rPr>
        <w:t xml:space="preserve"> </w:t>
      </w:r>
      <w:r>
        <w:t>დიდ მიღწევად</w:t>
      </w:r>
      <w:r>
        <w:rPr>
          <w:spacing w:val="-1"/>
        </w:rPr>
        <w:t xml:space="preserve"> </w:t>
      </w:r>
      <w:r>
        <w:t>ითვლება.</w:t>
      </w:r>
    </w:p>
    <w:p w14:paraId="444473ED" w14:textId="77777777" w:rsidR="007B2C67" w:rsidRDefault="007B2C67">
      <w:pPr>
        <w:pStyle w:val="BodyText"/>
      </w:pPr>
    </w:p>
    <w:p w14:paraId="11202A09" w14:textId="77777777" w:rsidR="007B2C67" w:rsidRDefault="00505E14">
      <w:pPr>
        <w:pStyle w:val="BodyText"/>
        <w:ind w:left="318" w:right="170"/>
        <w:jc w:val="both"/>
      </w:pPr>
      <w:r>
        <w:t>არ უნდა იაროთ იმდენი, რომ საწყის წერტილამდე უკან დაბრუნება ვეღარ მოახერხოთ. იმ შემთხვევაში, თუ დაგეწყებათ ჰაერის უკმარისობა ან ნებისმიერი სუნთქვითი დისკომფორტის შემთხვევაში აუცილებელია დაჯდომა და დასვენება. ყველა ის ფიზიკური აქტივობა, რისი გაკეთებაც გიწევთ, დისკომფორტს არ უნდა ქმნიდეს. ყველაფერი სასიამოვნო შესასრულებელი უნდა იყოს.</w:t>
      </w:r>
    </w:p>
    <w:p w14:paraId="19F95411" w14:textId="77777777" w:rsidR="007B2C67" w:rsidRDefault="007B2C67">
      <w:pPr>
        <w:pStyle w:val="BodyText"/>
        <w:spacing w:before="12"/>
        <w:rPr>
          <w:sz w:val="21"/>
        </w:rPr>
      </w:pPr>
    </w:p>
    <w:p w14:paraId="0D1ADDE1" w14:textId="77777777" w:rsidR="007B2C67" w:rsidRDefault="00505E14">
      <w:pPr>
        <w:pStyle w:val="BodyText"/>
        <w:ind w:left="318" w:right="170"/>
        <w:jc w:val="both"/>
      </w:pPr>
      <w:r>
        <w:t>კიბეებზე სიარულის დროს ერთი ხელით უნდა დაეყრდნოთ მოაჯირს სიმყარისა და ბალანსისათვის, დაინიშნეთ დრო. ტერფები გადადგით მთლიანად და მყარად. ყოველი ახალი საფეხურის ასვლის შემდეგ შესვენებაა საჭირო, სუნთქვა ხორციელდება ცხვირით, მშვიდად.</w:t>
      </w:r>
    </w:p>
    <w:p w14:paraId="5ABEC213" w14:textId="77777777" w:rsidR="007B2C67" w:rsidRDefault="007B2C67">
      <w:pPr>
        <w:pStyle w:val="BodyText"/>
      </w:pPr>
    </w:p>
    <w:p w14:paraId="63283BBA" w14:textId="77777777" w:rsidR="007B2C67" w:rsidRDefault="00505E14">
      <w:pPr>
        <w:pStyle w:val="BodyText"/>
        <w:spacing w:before="1"/>
        <w:ind w:left="318" w:right="171" w:hanging="1"/>
        <w:jc w:val="both"/>
      </w:pPr>
      <w:r>
        <w:t>კიბეებზე ქვევით ჩამოსვლა უფრო მარტივია. კიბის მოაჯირზე ხელის დაყრდნობით ფრთხილად გადადგით ნაბიჯი. დათვალეთ ერთი ჩასუნთქვით გავლილი მანძილი და ამოსუნთქვის შემდეგ გაიარეთ 2 ჯერ მეტი საფეხური.</w:t>
      </w:r>
    </w:p>
    <w:p w14:paraId="19882CD5" w14:textId="77777777" w:rsidR="007B2C67" w:rsidRDefault="007B2C67">
      <w:pPr>
        <w:jc w:val="both"/>
        <w:sectPr w:rsidR="007B2C67">
          <w:pgSz w:w="12240" w:h="15840"/>
          <w:pgMar w:top="1240" w:right="960" w:bottom="1200" w:left="1100" w:header="0" w:footer="933" w:gutter="0"/>
          <w:cols w:space="720"/>
        </w:sectPr>
      </w:pPr>
    </w:p>
    <w:p w14:paraId="182CAE30" w14:textId="77777777" w:rsidR="007B2C67" w:rsidRDefault="00505E14">
      <w:pPr>
        <w:pStyle w:val="Heading1"/>
        <w:ind w:right="1687"/>
      </w:pPr>
      <w:bookmarkStart w:id="5" w:name="_TOC_250005"/>
      <w:bookmarkEnd w:id="5"/>
      <w:r>
        <w:lastRenderedPageBreak/>
        <w:t>სასუნთქი გზების გასუფთავება: შეინარჩუნეთ სუფთა ფილტვები</w:t>
      </w:r>
    </w:p>
    <w:p w14:paraId="052333DE" w14:textId="77777777" w:rsidR="007B2C67" w:rsidRDefault="007B2C67">
      <w:pPr>
        <w:pStyle w:val="BodyText"/>
        <w:spacing w:before="2"/>
        <w:rPr>
          <w:b/>
          <w:sz w:val="21"/>
        </w:rPr>
      </w:pPr>
    </w:p>
    <w:p w14:paraId="3289899E" w14:textId="77777777" w:rsidR="007B2C67" w:rsidRDefault="00505E14">
      <w:pPr>
        <w:spacing w:line="302" w:lineRule="exact"/>
        <w:ind w:left="318"/>
        <w:jc w:val="both"/>
        <w:rPr>
          <w:b/>
          <w:bCs/>
          <w:i/>
          <w:sz w:val="23"/>
          <w:szCs w:val="23"/>
        </w:rPr>
      </w:pPr>
      <w:r>
        <w:rPr>
          <w:b/>
          <w:bCs/>
          <w:i/>
          <w:sz w:val="23"/>
          <w:szCs w:val="23"/>
        </w:rPr>
        <w:t>ნახველის როლი და ფუნქცია ფილტვის დაავადებების დროს</w:t>
      </w:r>
    </w:p>
    <w:p w14:paraId="61712E31" w14:textId="77777777" w:rsidR="007B2C67" w:rsidRDefault="00505E14">
      <w:pPr>
        <w:pStyle w:val="BodyText"/>
        <w:ind w:left="318" w:right="170"/>
        <w:jc w:val="both"/>
      </w:pPr>
      <w:r>
        <w:t>ორგანიზმს უცხო ნაწილაკების მოხვედრისგან იცავს სასუნთქი გზების ამომფენი ლორწოვანი, რომლის ფუნქცია მდგომარეობს უცხო ნაწილაკების დაჭერაში. სასუნთქი გზები სუფთავდება ხველით, ამოსუნთქვით და წამწამების სახელით ცნობილი მცირე ზომის წანაზარდების მოძრაობის საშუალებით. ეს წანაზარდები მოთავსებულია სასუნთქ გზებში (ბრონქებსა და ბრონქიოლებში), მათი მოძრაობა ტალღების მსგავსია, რაც ეხმარება ორგანიზმს ლორწოს და არასასურველი ნაწილაკების პირის ღრუსკენ ამოტანაში, საიდანაც უკვე გარეთ გამოიყოფა.</w:t>
      </w:r>
    </w:p>
    <w:p w14:paraId="4E05E5B1" w14:textId="77777777" w:rsidR="007B2C67" w:rsidRDefault="007B2C67">
      <w:pPr>
        <w:pStyle w:val="BodyText"/>
        <w:spacing w:before="12"/>
        <w:rPr>
          <w:sz w:val="21"/>
        </w:rPr>
      </w:pPr>
    </w:p>
    <w:p w14:paraId="5349939D" w14:textId="77777777" w:rsidR="007B2C67" w:rsidRDefault="00505E14">
      <w:pPr>
        <w:pStyle w:val="BodyText"/>
        <w:ind w:left="318" w:right="172"/>
        <w:jc w:val="both"/>
      </w:pPr>
      <w:r>
        <w:t>წამწამების ფუნქცია შეიძლება დაქვეითდეს სიგარეტის მოხმარების, ჟანგბადით თერაპიის, ალკოჰოლის გამოყენების და გაუწყლოვნების შედეგად.</w:t>
      </w:r>
    </w:p>
    <w:p w14:paraId="48B0BF7B" w14:textId="77777777" w:rsidR="007B2C67" w:rsidRDefault="007B2C67">
      <w:pPr>
        <w:pStyle w:val="BodyText"/>
      </w:pPr>
    </w:p>
    <w:p w14:paraId="3FAEBC88" w14:textId="77777777" w:rsidR="007B2C67" w:rsidRDefault="00505E14">
      <w:pPr>
        <w:pStyle w:val="BodyText"/>
        <w:ind w:left="318" w:right="172"/>
        <w:jc w:val="both"/>
      </w:pPr>
      <w:r>
        <w:t>თუ თქვენ გაქვთ ფილტვის დაავადება ან სასუნთქი გზების ინფექცია, თქვენი სასუნთქი გზები შეიძლება შეშუპდეს ან ანთებადი გახდეს რის შედეგად სასუნთქ გზებში წარმოიქმნება უფრო სქელი და წებოვანი ლორწოვანი სეკრეტი, ნახველის ან ჩირქის სახით.</w:t>
      </w:r>
    </w:p>
    <w:p w14:paraId="2D8387FF" w14:textId="77777777" w:rsidR="007B2C67" w:rsidRDefault="007B2C67">
      <w:pPr>
        <w:pStyle w:val="BodyText"/>
        <w:spacing w:before="3"/>
        <w:rPr>
          <w:sz w:val="21"/>
        </w:rPr>
      </w:pPr>
    </w:p>
    <w:p w14:paraId="2A050C44" w14:textId="77777777" w:rsidR="007B2C67" w:rsidRDefault="00505E14">
      <w:pPr>
        <w:spacing w:line="301" w:lineRule="exact"/>
        <w:ind w:left="318"/>
        <w:jc w:val="both"/>
        <w:rPr>
          <w:b/>
          <w:bCs/>
          <w:i/>
          <w:sz w:val="23"/>
          <w:szCs w:val="23"/>
        </w:rPr>
      </w:pPr>
      <w:r>
        <w:rPr>
          <w:b/>
          <w:bCs/>
          <w:i/>
          <w:sz w:val="23"/>
          <w:szCs w:val="23"/>
        </w:rPr>
        <w:t>რატომაა მნიშვნელოვანი სასუნთქი გზების გაწმენდა?</w:t>
      </w:r>
    </w:p>
    <w:p w14:paraId="1EB4633F" w14:textId="77777777" w:rsidR="007B2C67" w:rsidRDefault="00505E14">
      <w:pPr>
        <w:pStyle w:val="BodyText"/>
        <w:ind w:left="318" w:right="172"/>
        <w:jc w:val="both"/>
      </w:pPr>
      <w:r>
        <w:t>გულმკერდის ორგანოების მორეციდივე ინფექცია დროთა განმავლობაში იწვევს ფილტვის ფუნქციის გაუარესებას. თუ ნახველი არ ამოდის ფილტვებიდან, ამან შეიძლება გაახანგრძლივოს ანთებითი პროცესი, რაც იწვავს ფილტვის უფრო მეტად დაზიანებას. ფილტვის ზოგიერთი დაავადების დროს ამ სეკრეტიდან განთავისუფლება შეიძლება უფრო გართულდეს, რაც იწვევს:</w:t>
      </w:r>
    </w:p>
    <w:p w14:paraId="095039DD" w14:textId="77777777" w:rsidR="007B2C67" w:rsidRDefault="00505E14">
      <w:pPr>
        <w:pStyle w:val="ListParagraph"/>
        <w:numPr>
          <w:ilvl w:val="1"/>
          <w:numId w:val="36"/>
        </w:numPr>
        <w:tabs>
          <w:tab w:val="left" w:pos="1039"/>
        </w:tabs>
        <w:ind w:right="171"/>
        <w:jc w:val="both"/>
        <w:rPr>
          <w:rFonts w:ascii="Symbol" w:eastAsia="Symbol" w:hAnsi="Symbol" w:cs="Symbol"/>
        </w:rPr>
      </w:pPr>
      <w:r>
        <w:t>ხველის მომატებას, რაც, თავის მხრივ, იწვევს დაღლილობას და უფრო მეტად ამწვავებს სუნთქვის</w:t>
      </w:r>
      <w:r>
        <w:rPr>
          <w:spacing w:val="-2"/>
        </w:rPr>
        <w:t xml:space="preserve"> </w:t>
      </w:r>
      <w:r>
        <w:t>უკმარისობას.</w:t>
      </w:r>
    </w:p>
    <w:p w14:paraId="65C87BD2" w14:textId="77777777" w:rsidR="007B2C67" w:rsidRDefault="00505E14">
      <w:pPr>
        <w:pStyle w:val="ListParagraph"/>
        <w:numPr>
          <w:ilvl w:val="1"/>
          <w:numId w:val="36"/>
        </w:numPr>
        <w:tabs>
          <w:tab w:val="left" w:pos="1039"/>
        </w:tabs>
        <w:ind w:right="171"/>
        <w:jc w:val="both"/>
        <w:rPr>
          <w:rFonts w:ascii="Symbol" w:eastAsia="Symbol" w:hAnsi="Symbol" w:cs="Symbol"/>
        </w:rPr>
      </w:pPr>
      <w:r>
        <w:t>სასუნთქი გზების შევიწროვებას და გულმკერდში დაჭიმულობის შეგრძნებას, რაც აძნელებს</w:t>
      </w:r>
      <w:r>
        <w:rPr>
          <w:spacing w:val="-1"/>
        </w:rPr>
        <w:t xml:space="preserve"> </w:t>
      </w:r>
      <w:r>
        <w:t>სუნთქვას.</w:t>
      </w:r>
    </w:p>
    <w:p w14:paraId="57430B64" w14:textId="77777777" w:rsidR="007B2C67" w:rsidRDefault="007B2C67">
      <w:pPr>
        <w:pStyle w:val="BodyText"/>
        <w:spacing w:before="2"/>
        <w:rPr>
          <w:sz w:val="21"/>
        </w:rPr>
      </w:pPr>
    </w:p>
    <w:p w14:paraId="4218EEF1" w14:textId="77777777" w:rsidR="007B2C67" w:rsidRDefault="00505E14">
      <w:pPr>
        <w:spacing w:line="302" w:lineRule="exact"/>
        <w:ind w:left="318"/>
        <w:jc w:val="both"/>
        <w:rPr>
          <w:b/>
          <w:bCs/>
          <w:i/>
          <w:sz w:val="23"/>
          <w:szCs w:val="23"/>
        </w:rPr>
      </w:pPr>
      <w:r>
        <w:rPr>
          <w:b/>
          <w:bCs/>
          <w:i/>
          <w:sz w:val="23"/>
          <w:szCs w:val="23"/>
        </w:rPr>
        <w:t>როდის უნდა გამოიყენოთ სასუნთქი გზების გაწმენდის ტექნიკა?</w:t>
      </w:r>
    </w:p>
    <w:p w14:paraId="519377CE" w14:textId="77777777" w:rsidR="007B2C67" w:rsidRDefault="00505E14">
      <w:pPr>
        <w:pStyle w:val="BodyText"/>
        <w:spacing w:line="288" w:lineRule="exact"/>
        <w:ind w:left="318"/>
        <w:jc w:val="both"/>
      </w:pPr>
      <w:r>
        <w:t>ეს მეტწილად დამოკიდებულია ორგანიზმის საჭიროებაზე, მაგალითად:</w:t>
      </w:r>
    </w:p>
    <w:p w14:paraId="2167F507" w14:textId="77777777" w:rsidR="007B2C67" w:rsidRDefault="00505E14">
      <w:pPr>
        <w:pStyle w:val="ListParagraph"/>
        <w:numPr>
          <w:ilvl w:val="1"/>
          <w:numId w:val="36"/>
        </w:numPr>
        <w:tabs>
          <w:tab w:val="left" w:pos="1039"/>
        </w:tabs>
        <w:ind w:left="744" w:right="171" w:firstLine="0"/>
        <w:jc w:val="both"/>
        <w:rPr>
          <w:rFonts w:ascii="Symbol" w:eastAsia="Symbol" w:hAnsi="Symbol" w:cs="Symbol"/>
        </w:rPr>
      </w:pPr>
      <w:r>
        <w:t>ბევრ</w:t>
      </w:r>
      <w:r>
        <w:rPr>
          <w:spacing w:val="-12"/>
        </w:rPr>
        <w:t xml:space="preserve"> </w:t>
      </w:r>
      <w:r>
        <w:t>პაციენტს,</w:t>
      </w:r>
      <w:r>
        <w:rPr>
          <w:spacing w:val="-11"/>
        </w:rPr>
        <w:t xml:space="preserve"> </w:t>
      </w:r>
      <w:r>
        <w:t>რომელსაც</w:t>
      </w:r>
      <w:r>
        <w:rPr>
          <w:spacing w:val="-12"/>
        </w:rPr>
        <w:t xml:space="preserve"> </w:t>
      </w:r>
      <w:r>
        <w:t>აქვთ</w:t>
      </w:r>
      <w:r>
        <w:rPr>
          <w:spacing w:val="-11"/>
        </w:rPr>
        <w:t xml:space="preserve"> </w:t>
      </w:r>
      <w:r>
        <w:t>ფილტვის</w:t>
      </w:r>
      <w:r>
        <w:rPr>
          <w:spacing w:val="-12"/>
        </w:rPr>
        <w:t xml:space="preserve"> </w:t>
      </w:r>
      <w:r>
        <w:t>ქრონიკული</w:t>
      </w:r>
      <w:r>
        <w:rPr>
          <w:spacing w:val="-12"/>
        </w:rPr>
        <w:t xml:space="preserve"> </w:t>
      </w:r>
      <w:r>
        <w:t>დაავადება,</w:t>
      </w:r>
      <w:r>
        <w:rPr>
          <w:spacing w:val="-11"/>
        </w:rPr>
        <w:t xml:space="preserve"> </w:t>
      </w:r>
      <w:r>
        <w:t>არ</w:t>
      </w:r>
      <w:r>
        <w:rPr>
          <w:spacing w:val="-13"/>
        </w:rPr>
        <w:t xml:space="preserve"> </w:t>
      </w:r>
      <w:r>
        <w:t>შეუძლია</w:t>
      </w:r>
      <w:r>
        <w:rPr>
          <w:spacing w:val="31"/>
        </w:rPr>
        <w:t xml:space="preserve"> </w:t>
      </w:r>
      <w:r>
        <w:t>ნახველის პროდუქცია ან ნახველი ძალიან მცირე რაოდენობისაა. ეს ადამიანები არ საჭიროებენ ნახველის გაწმენდის ტექნიკის რეგულარულ</w:t>
      </w:r>
      <w:r>
        <w:rPr>
          <w:spacing w:val="-2"/>
        </w:rPr>
        <w:t xml:space="preserve"> </w:t>
      </w:r>
      <w:r>
        <w:t>გამოყენებას.</w:t>
      </w:r>
    </w:p>
    <w:p w14:paraId="2C2FC331" w14:textId="77777777" w:rsidR="007B2C67" w:rsidRDefault="00505E14">
      <w:pPr>
        <w:pStyle w:val="ListParagraph"/>
        <w:numPr>
          <w:ilvl w:val="1"/>
          <w:numId w:val="36"/>
        </w:numPr>
        <w:tabs>
          <w:tab w:val="left" w:pos="1039"/>
        </w:tabs>
        <w:ind w:left="744" w:right="171" w:firstLine="0"/>
        <w:jc w:val="both"/>
        <w:rPr>
          <w:rFonts w:ascii="Symbol" w:eastAsia="Symbol" w:hAnsi="Symbol" w:cs="Symbol"/>
        </w:rPr>
      </w:pPr>
      <w:r>
        <w:t>ზოგიერთ პაციენტს ფილტვის ქრონიკული დაავადებით ეწყებათ სველი ხველა, როდესაც მათ აქვთ ინფექცია. ისინი საჭიროებენ ნახველის გასუფთავების რამდენიმე მარტივი მეთოდის</w:t>
      </w:r>
      <w:r>
        <w:rPr>
          <w:spacing w:val="-2"/>
        </w:rPr>
        <w:t xml:space="preserve"> </w:t>
      </w:r>
      <w:r>
        <w:t>გამოყენებას.</w:t>
      </w:r>
    </w:p>
    <w:p w14:paraId="3F600ABD" w14:textId="77777777" w:rsidR="007B2C67" w:rsidRDefault="00505E14">
      <w:pPr>
        <w:pStyle w:val="ListParagraph"/>
        <w:numPr>
          <w:ilvl w:val="1"/>
          <w:numId w:val="36"/>
        </w:numPr>
        <w:tabs>
          <w:tab w:val="left" w:pos="1039"/>
        </w:tabs>
        <w:ind w:left="744" w:right="172" w:firstLine="0"/>
        <w:jc w:val="both"/>
        <w:rPr>
          <w:rFonts w:ascii="Symbol" w:eastAsia="Symbol" w:hAnsi="Symbol" w:cs="Symbol"/>
        </w:rPr>
      </w:pPr>
      <w:r>
        <w:t>ადამიანების მცირე ნაწილი, რომელთაც გამოეყოფათ ნახველი ყოველდღიურად, შეიძლება საჭიროებდნენ სასუნთქი გზების რეგულარულ</w:t>
      </w:r>
      <w:r>
        <w:rPr>
          <w:spacing w:val="-3"/>
        </w:rPr>
        <w:t xml:space="preserve"> </w:t>
      </w:r>
      <w:r>
        <w:t>გასუფთავებას.</w:t>
      </w:r>
    </w:p>
    <w:p w14:paraId="6288C9A1" w14:textId="77777777" w:rsidR="007B2C67" w:rsidRDefault="007B2C67">
      <w:pPr>
        <w:pStyle w:val="BodyText"/>
        <w:spacing w:before="3"/>
        <w:rPr>
          <w:sz w:val="21"/>
        </w:rPr>
      </w:pPr>
    </w:p>
    <w:p w14:paraId="34ABFE94" w14:textId="77777777" w:rsidR="007B2C67" w:rsidRDefault="00505E14">
      <w:pPr>
        <w:spacing w:line="301" w:lineRule="exact"/>
        <w:ind w:left="318"/>
        <w:jc w:val="both"/>
        <w:rPr>
          <w:b/>
          <w:bCs/>
          <w:i/>
          <w:sz w:val="23"/>
          <w:szCs w:val="23"/>
        </w:rPr>
      </w:pPr>
      <w:r>
        <w:rPr>
          <w:b/>
          <w:bCs/>
          <w:i/>
          <w:sz w:val="23"/>
          <w:szCs w:val="23"/>
        </w:rPr>
        <w:t>სასუნთქი გზების გაწმენდის ტექნიკა</w:t>
      </w:r>
    </w:p>
    <w:p w14:paraId="45524C7B" w14:textId="77777777" w:rsidR="007B2C67" w:rsidRDefault="00505E14">
      <w:pPr>
        <w:pStyle w:val="BodyText"/>
        <w:ind w:left="318" w:right="171" w:hanging="1"/>
        <w:jc w:val="both"/>
      </w:pPr>
      <w:r>
        <w:t>თუ თქვენ რეგულარულად გამოყოფთ ნახველს, თქვენ უნდა განიხილოთ ნახველის გაწმენდის საჭიროება ექიმთან. ის დაგეხმარებათ შესაბამისი ტექნიკის მოძიებაში, რომელიც საუკეთესოდ მუშაობს თქვენს შემთხვევაში. ზოგიერთი მათგანი შეიძლება მოიცავდეს:</w:t>
      </w:r>
    </w:p>
    <w:p w14:paraId="014CE6ED" w14:textId="77777777" w:rsidR="007B2C67" w:rsidRDefault="00505E14">
      <w:pPr>
        <w:pStyle w:val="ListParagraph"/>
        <w:numPr>
          <w:ilvl w:val="1"/>
          <w:numId w:val="36"/>
        </w:numPr>
        <w:tabs>
          <w:tab w:val="left" w:pos="1028"/>
        </w:tabs>
        <w:ind w:left="1027" w:right="173" w:hanging="284"/>
        <w:jc w:val="both"/>
        <w:rPr>
          <w:rFonts w:ascii="Symbol" w:eastAsia="Symbol" w:hAnsi="Symbol" w:cs="Symbol"/>
        </w:rPr>
      </w:pPr>
      <w:r>
        <w:t>„ხელების ტექნიკა“, როგორიცაა პერკუსია (თითების დარტყმა) და ამოსუნთქვითი ვიბრაცია გულმკერდის</w:t>
      </w:r>
      <w:r>
        <w:rPr>
          <w:spacing w:val="-2"/>
        </w:rPr>
        <w:t xml:space="preserve"> </w:t>
      </w:r>
      <w:r>
        <w:t>კედელზე;</w:t>
      </w:r>
    </w:p>
    <w:p w14:paraId="7E43B636" w14:textId="77777777" w:rsidR="007B2C67" w:rsidRDefault="007B2C67">
      <w:pPr>
        <w:jc w:val="both"/>
        <w:rPr>
          <w:rFonts w:ascii="Symbol" w:eastAsia="Symbol" w:hAnsi="Symbol" w:cs="Symbol"/>
        </w:rPr>
        <w:sectPr w:rsidR="007B2C67">
          <w:pgSz w:w="12240" w:h="15840"/>
          <w:pgMar w:top="1240" w:right="960" w:bottom="1200" w:left="1100" w:header="0" w:footer="933" w:gutter="0"/>
          <w:cols w:space="720"/>
        </w:sectPr>
      </w:pPr>
    </w:p>
    <w:p w14:paraId="06B22497" w14:textId="77777777" w:rsidR="007B2C67" w:rsidRDefault="00505E14">
      <w:pPr>
        <w:pStyle w:val="ListParagraph"/>
        <w:numPr>
          <w:ilvl w:val="1"/>
          <w:numId w:val="36"/>
        </w:numPr>
        <w:tabs>
          <w:tab w:val="left" w:pos="1028"/>
        </w:tabs>
        <w:spacing w:before="80"/>
        <w:ind w:left="1027" w:right="172" w:hanging="284"/>
        <w:rPr>
          <w:rFonts w:ascii="Symbol" w:eastAsia="Symbol" w:hAnsi="Symbol" w:cs="Symbol"/>
        </w:rPr>
      </w:pPr>
      <w:r>
        <w:lastRenderedPageBreak/>
        <w:t>დამოუკიდებელი სუნთქვითი ვარჯიშები, როგორიცაა აქტიური სუნთქვითი ტექნიკის ციკლი;</w:t>
      </w:r>
    </w:p>
    <w:p w14:paraId="7B327451" w14:textId="77777777" w:rsidR="007B2C67" w:rsidRDefault="00505E14">
      <w:pPr>
        <w:pStyle w:val="ListParagraph"/>
        <w:numPr>
          <w:ilvl w:val="1"/>
          <w:numId w:val="36"/>
        </w:numPr>
        <w:tabs>
          <w:tab w:val="left" w:pos="1028"/>
          <w:tab w:val="left" w:pos="2405"/>
          <w:tab w:val="left" w:pos="4536"/>
          <w:tab w:val="left" w:pos="6093"/>
          <w:tab w:val="left" w:pos="7843"/>
          <w:tab w:val="left" w:pos="9341"/>
        </w:tabs>
        <w:ind w:left="1027" w:right="172" w:hanging="284"/>
        <w:rPr>
          <w:rFonts w:ascii="Symbol" w:eastAsia="Symbol" w:hAnsi="Symbol" w:cs="Symbol"/>
        </w:rPr>
      </w:pPr>
      <w:r>
        <w:t>სასუნთქი</w:t>
      </w:r>
      <w:r>
        <w:tab/>
        <w:t>მოწყობილობები,</w:t>
      </w:r>
      <w:r>
        <w:tab/>
        <w:t>როგორიცაა</w:t>
      </w:r>
      <w:r>
        <w:tab/>
        <w:t>ამოსუნთქვის</w:t>
      </w:r>
      <w:r>
        <w:tab/>
        <w:t>დადებითი</w:t>
      </w:r>
      <w:r>
        <w:tab/>
      </w:r>
      <w:r>
        <w:rPr>
          <w:spacing w:val="-3"/>
        </w:rPr>
        <w:t xml:space="preserve">წნევის </w:t>
      </w:r>
      <w:r>
        <w:t>მოწყობილობები;</w:t>
      </w:r>
    </w:p>
    <w:p w14:paraId="59A541DB" w14:textId="77777777" w:rsidR="007B2C67" w:rsidRDefault="00505E14">
      <w:pPr>
        <w:pStyle w:val="ListParagraph"/>
        <w:numPr>
          <w:ilvl w:val="1"/>
          <w:numId w:val="36"/>
        </w:numPr>
        <w:tabs>
          <w:tab w:val="left" w:pos="1028"/>
        </w:tabs>
        <w:ind w:left="1027" w:right="172" w:hanging="284"/>
        <w:rPr>
          <w:rFonts w:ascii="Symbol" w:eastAsia="Symbol" w:hAnsi="Symbol" w:cs="Symbol"/>
        </w:rPr>
      </w:pPr>
      <w:r>
        <w:t>სასუნთქი გზების გაწმენდის ყველა პროცედურა უნდა მოიცავდეს გაღიზიანებას და ეფექტურ ამოხველებას სეკრეტის</w:t>
      </w:r>
      <w:r>
        <w:rPr>
          <w:spacing w:val="-1"/>
        </w:rPr>
        <w:t xml:space="preserve"> </w:t>
      </w:r>
      <w:r>
        <w:t>ამოსაღებად.</w:t>
      </w:r>
    </w:p>
    <w:p w14:paraId="33DC6745" w14:textId="77777777" w:rsidR="007B2C67" w:rsidRDefault="007B2C67">
      <w:pPr>
        <w:pStyle w:val="BodyText"/>
        <w:spacing w:before="3"/>
        <w:rPr>
          <w:sz w:val="21"/>
        </w:rPr>
      </w:pPr>
    </w:p>
    <w:p w14:paraId="29728D72" w14:textId="77777777" w:rsidR="007B2C67" w:rsidRDefault="00505E14">
      <w:pPr>
        <w:spacing w:line="301" w:lineRule="exact"/>
        <w:ind w:left="318"/>
        <w:rPr>
          <w:i/>
          <w:sz w:val="23"/>
          <w:szCs w:val="23"/>
        </w:rPr>
      </w:pPr>
      <w:r>
        <w:rPr>
          <w:i/>
          <w:sz w:val="23"/>
          <w:szCs w:val="23"/>
        </w:rPr>
        <w:t>გაღიზიანება</w:t>
      </w:r>
    </w:p>
    <w:p w14:paraId="2AA91DEA" w14:textId="77777777" w:rsidR="007B2C67" w:rsidRDefault="00505E14">
      <w:pPr>
        <w:pStyle w:val="BodyText"/>
        <w:ind w:left="318" w:right="171" w:hanging="1"/>
        <w:jc w:val="both"/>
      </w:pPr>
      <w:r>
        <w:t>ეს ხშირად მოიცავს საშუალო მოცულობებით ჩასუნთქვას, რომელსაც მოსდევს ძალისმიერი ამოსუნთქვა, რომელიც ეხმარება ორგანიზმს ნახველის ამოღების პროცესში. თუ ამოსუნთქვა ხმაურიანია და ზედმეტ ძალისხმევას მოითხოვს, ეს ნიშნავს, რომ გესაჭიროებათ უფრო ნელი ამოსუნთქვის შესრულება. ხმაურიანი სუნთქვა წარმოადგენს სასუნთქი გზების შევიწროების ნიშანს.</w:t>
      </w:r>
    </w:p>
    <w:p w14:paraId="34ED6922" w14:textId="77777777" w:rsidR="007B2C67" w:rsidRDefault="007B2C67">
      <w:pPr>
        <w:pStyle w:val="BodyText"/>
        <w:spacing w:before="2"/>
        <w:rPr>
          <w:sz w:val="21"/>
        </w:rPr>
      </w:pPr>
    </w:p>
    <w:p w14:paraId="12E71000" w14:textId="77777777" w:rsidR="007B2C67" w:rsidRDefault="00505E14">
      <w:pPr>
        <w:spacing w:line="301" w:lineRule="exact"/>
        <w:ind w:left="318"/>
        <w:rPr>
          <w:i/>
          <w:sz w:val="23"/>
          <w:szCs w:val="23"/>
        </w:rPr>
      </w:pPr>
      <w:r>
        <w:rPr>
          <w:i/>
          <w:sz w:val="23"/>
          <w:szCs w:val="23"/>
        </w:rPr>
        <w:t>ხველა</w:t>
      </w:r>
    </w:p>
    <w:p w14:paraId="455D90E3" w14:textId="77777777" w:rsidR="007B2C67" w:rsidRDefault="00505E14">
      <w:pPr>
        <w:pStyle w:val="BodyText"/>
        <w:ind w:left="318" w:hanging="1"/>
      </w:pPr>
      <w:r>
        <w:t>ხველა ეფექტური გზაა ნახველის მოსაცილებლად. თუმცა ის უნდა შესრულდეს მინიმალური ძალისხმევით.</w:t>
      </w:r>
    </w:p>
    <w:p w14:paraId="318C39D8" w14:textId="77777777" w:rsidR="007B2C67" w:rsidRDefault="007B2C67">
      <w:pPr>
        <w:pStyle w:val="BodyText"/>
        <w:spacing w:before="1"/>
        <w:rPr>
          <w:sz w:val="21"/>
        </w:rPr>
      </w:pPr>
    </w:p>
    <w:p w14:paraId="6B93E417" w14:textId="77777777" w:rsidR="007B2C67" w:rsidRDefault="00505E14">
      <w:pPr>
        <w:spacing w:line="302" w:lineRule="exact"/>
        <w:ind w:left="318"/>
        <w:rPr>
          <w:b/>
          <w:bCs/>
          <w:i/>
          <w:sz w:val="23"/>
          <w:szCs w:val="23"/>
        </w:rPr>
      </w:pPr>
      <w:r>
        <w:rPr>
          <w:b/>
          <w:bCs/>
          <w:i/>
          <w:sz w:val="23"/>
          <w:szCs w:val="23"/>
        </w:rPr>
        <w:t>როგორ უნდა ამოახველოთ ეფექტურად</w:t>
      </w:r>
    </w:p>
    <w:p w14:paraId="23A23148" w14:textId="77777777" w:rsidR="007B2C67" w:rsidRDefault="00505E14">
      <w:pPr>
        <w:pStyle w:val="BodyText"/>
        <w:spacing w:line="288" w:lineRule="exact"/>
        <w:ind w:left="318"/>
      </w:pPr>
      <w:r>
        <w:t>1. ჩაისუნთქეთ ნელა, მშვიდად</w:t>
      </w:r>
    </w:p>
    <w:p w14:paraId="2049526D" w14:textId="77777777" w:rsidR="007B2C67" w:rsidRDefault="00505E14">
      <w:pPr>
        <w:pStyle w:val="BodyText"/>
        <w:spacing w:line="289" w:lineRule="exact"/>
        <w:ind w:left="318"/>
      </w:pPr>
      <w:r>
        <w:t>2. შეაჩერეთ სუნთქვა რამდენიმე წამს, რათა ფილტვებში წნევამ მოიმატოს.</w:t>
      </w:r>
    </w:p>
    <w:p w14:paraId="37EBED13" w14:textId="77777777" w:rsidR="007B2C67" w:rsidRDefault="00505E14">
      <w:pPr>
        <w:pStyle w:val="BodyText"/>
        <w:spacing w:before="1"/>
        <w:ind w:left="318" w:right="171" w:hanging="1"/>
        <w:jc w:val="both"/>
      </w:pPr>
      <w:r>
        <w:t>3. შემდეგ ამოისუნთქეთ ძალის დატანებით. ამოსუნთქვის შესრულებისას თქვენ იგრძნობთ მუცლის კუნთების დაჭიმულობას, შეეცადეთ თავიდან აიცილოთ ხველის შეტევა, რაც შესაძლებელია ერთი ან ორი დახველებით ამოსუნთქვის ფაზაში.</w:t>
      </w:r>
    </w:p>
    <w:p w14:paraId="70F2C4B2" w14:textId="77777777" w:rsidR="007B2C67" w:rsidRDefault="007B2C67">
      <w:pPr>
        <w:pStyle w:val="BodyText"/>
        <w:spacing w:before="12"/>
        <w:rPr>
          <w:sz w:val="21"/>
        </w:rPr>
      </w:pPr>
    </w:p>
    <w:p w14:paraId="2C70D5DA" w14:textId="77777777" w:rsidR="007B2C67" w:rsidRDefault="00505E14">
      <w:pPr>
        <w:pStyle w:val="BodyText"/>
        <w:ind w:left="318" w:right="171"/>
        <w:jc w:val="both"/>
      </w:pPr>
      <w:r>
        <w:t>თქვენი დაავადების სიმპტომები შეიძლება დროთა განმავლობაში შეიცვალოს და ეს უნდა გახსოვდეთ. ამ ცვლილებების პასუხად უნდა მოხდეს თქვენი სასუნთქი გზების გაწმენდის მოდიფიცირება საჭიროების მიხედვით. მაგალითად:</w:t>
      </w:r>
    </w:p>
    <w:p w14:paraId="7FC8E954" w14:textId="77777777" w:rsidR="007B2C67" w:rsidRDefault="00505E14">
      <w:pPr>
        <w:pStyle w:val="ListParagraph"/>
        <w:numPr>
          <w:ilvl w:val="2"/>
          <w:numId w:val="36"/>
        </w:numPr>
        <w:tabs>
          <w:tab w:val="left" w:pos="1399"/>
        </w:tabs>
        <w:spacing w:before="1"/>
        <w:ind w:left="1398" w:right="172"/>
        <w:jc w:val="both"/>
        <w:rPr>
          <w:rFonts w:ascii="Symbol" w:eastAsia="Symbol" w:hAnsi="Symbol" w:cs="Symbol"/>
        </w:rPr>
      </w:pPr>
      <w:r>
        <w:t>თქვენი სასუნთქი გზები შეიძლება გახდეს „შებოჭილი“ და თქვენ უფრო მეტად გაგიჭირდეთ სუნთქვა. თუ ეს ასე მოხდა, შეიძლება შეიცვალოს სასუნთქი გზების გაწმენდის ტექნიკა სუნთქვითი სამუშაოს</w:t>
      </w:r>
      <w:r>
        <w:rPr>
          <w:spacing w:val="-1"/>
        </w:rPr>
        <w:t xml:space="preserve"> </w:t>
      </w:r>
      <w:r>
        <w:t>დასაქვეითებლად.</w:t>
      </w:r>
    </w:p>
    <w:p w14:paraId="59AC3340" w14:textId="77777777" w:rsidR="007B2C67" w:rsidRDefault="00505E14">
      <w:pPr>
        <w:pStyle w:val="ListParagraph"/>
        <w:numPr>
          <w:ilvl w:val="2"/>
          <w:numId w:val="36"/>
        </w:numPr>
        <w:tabs>
          <w:tab w:val="left" w:pos="1399"/>
        </w:tabs>
        <w:ind w:left="1398" w:right="172"/>
        <w:jc w:val="both"/>
        <w:rPr>
          <w:rFonts w:ascii="Symbol" w:eastAsia="Symbol" w:hAnsi="Symbol" w:cs="Symbol"/>
          <w:color w:val="2E74B5"/>
        </w:rPr>
      </w:pPr>
      <w:r>
        <w:t>თუ გაგივითარდათ ინფექცია, რომლის დროსაც იზრდება წარმოქმნილი ნახველის რაოდენობა, უნდა მიმართოთ თქვენს ფიზიოთერაპევტს, რომელიც დაიწყებს თქვენთან ერთად სასუნთქი გზების გაწმენდის</w:t>
      </w:r>
      <w:r>
        <w:rPr>
          <w:spacing w:val="-1"/>
        </w:rPr>
        <w:t xml:space="preserve"> </w:t>
      </w:r>
      <w:r>
        <w:t>ტექნიკას.</w:t>
      </w:r>
    </w:p>
    <w:p w14:paraId="3E370248" w14:textId="77777777" w:rsidR="007B2C67" w:rsidRDefault="007B2C67">
      <w:pPr>
        <w:jc w:val="both"/>
        <w:rPr>
          <w:rFonts w:ascii="Symbol" w:eastAsia="Symbol" w:hAnsi="Symbol" w:cs="Symbol"/>
        </w:rPr>
        <w:sectPr w:rsidR="007B2C67">
          <w:pgSz w:w="12240" w:h="15840"/>
          <w:pgMar w:top="1180" w:right="960" w:bottom="1200" w:left="1100" w:header="0" w:footer="933" w:gutter="0"/>
          <w:cols w:space="720"/>
        </w:sectPr>
      </w:pPr>
    </w:p>
    <w:p w14:paraId="5F5F4A70" w14:textId="77777777" w:rsidR="007B2C67" w:rsidRDefault="00505E14">
      <w:pPr>
        <w:pStyle w:val="Heading1"/>
        <w:ind w:right="1691"/>
      </w:pPr>
      <w:bookmarkStart w:id="6" w:name="_TOC_250004"/>
      <w:bookmarkEnd w:id="6"/>
      <w:r>
        <w:lastRenderedPageBreak/>
        <w:t>ენერგიის დაზოგვა</w:t>
      </w:r>
    </w:p>
    <w:p w14:paraId="65B79310" w14:textId="77777777" w:rsidR="007B2C67" w:rsidRDefault="007B2C67">
      <w:pPr>
        <w:pStyle w:val="BodyText"/>
        <w:spacing w:before="2"/>
        <w:rPr>
          <w:b/>
          <w:sz w:val="21"/>
        </w:rPr>
      </w:pPr>
    </w:p>
    <w:p w14:paraId="4E91A7A0" w14:textId="77777777" w:rsidR="007B2C67" w:rsidRDefault="00505E14">
      <w:pPr>
        <w:spacing w:line="302" w:lineRule="exact"/>
        <w:ind w:left="318"/>
        <w:jc w:val="both"/>
        <w:rPr>
          <w:b/>
          <w:bCs/>
          <w:i/>
          <w:sz w:val="23"/>
          <w:szCs w:val="23"/>
        </w:rPr>
      </w:pPr>
      <w:r>
        <w:rPr>
          <w:b/>
          <w:bCs/>
          <w:i/>
          <w:sz w:val="23"/>
          <w:szCs w:val="23"/>
        </w:rPr>
        <w:t>რატომ გჭირდებათ ენერგიის დაზოგვა?</w:t>
      </w:r>
    </w:p>
    <w:p w14:paraId="44D884A9" w14:textId="77777777" w:rsidR="007B2C67" w:rsidRDefault="00505E14">
      <w:pPr>
        <w:pStyle w:val="BodyText"/>
        <w:ind w:left="318" w:right="169" w:hanging="1"/>
        <w:jc w:val="both"/>
      </w:pPr>
      <w:r>
        <w:t>ფილტვის დაავადებების დროს ორგანიზმი ვერ აკმაყოფილებს სხეულის მოთხოვნილებას ჟანგბადზე ისე, როგორც ნორმალურ პირობებში. როდესაც სხეული ნაკლები რაოდენობით ჟანგბადს იღებს, იზღუდება ენერგიის წარმოქმნა. ეს იწვევს დაღლილობას, სუნთქვის გაძნელებასა და გაღიზიანებადობას ან პანიკას ყოველდღიური აქტივობების შესრულების დროს. ენერგიის დაზოგვის შესწავლის შემდეგ შესაძლებელი იქნება მეტი აქტივობა ნაკლები ძალისხმევითა და ნაკლები ინტენსივობის სუნთქვის გაძნელების შეგრძნებით.</w:t>
      </w:r>
    </w:p>
    <w:p w14:paraId="41661193" w14:textId="77777777" w:rsidR="007B2C67" w:rsidRDefault="007B2C67">
      <w:pPr>
        <w:pStyle w:val="BodyText"/>
        <w:spacing w:before="12"/>
        <w:rPr>
          <w:sz w:val="15"/>
        </w:rPr>
      </w:pPr>
    </w:p>
    <w:p w14:paraId="03BD0780" w14:textId="77777777" w:rsidR="007B2C67" w:rsidRDefault="00505E14">
      <w:pPr>
        <w:pStyle w:val="BodyText"/>
        <w:ind w:left="318" w:right="163" w:hanging="1"/>
      </w:pPr>
      <w:r>
        <w:t>თქვენი აქტივობა შეიძლება გაადვილდეს ენერგიის დაზოგვის შემდეგი ტექნიკის გამოყენებით: 1. ყოველდღიურ აქტივობასთან ერთად აკონტროლეთ და კოორდინირება გაუწიეთ სუნთქვას: ფილტვის დაავადების მქონე პაციენტები მოიხმარენ უფრო მეტ ენერგიას მარტივი აქტივობების შესრულებისათვის. აქედან გამომდინარე, მნიშვნელოვანია კოორდინირება გაუწიოთ სუნთქვას ყველა აქტივობის დროს. ყველაზე მარტივი მოძრაობაც კი მოითხოვს ენერგიას.</w:t>
      </w:r>
    </w:p>
    <w:p w14:paraId="05D57DD7" w14:textId="77777777" w:rsidR="007B2C67" w:rsidRDefault="007B2C67">
      <w:pPr>
        <w:pStyle w:val="BodyText"/>
        <w:spacing w:before="6"/>
        <w:rPr>
          <w:sz w:val="15"/>
        </w:rPr>
      </w:pPr>
    </w:p>
    <w:p w14:paraId="6A494764" w14:textId="77777777" w:rsidR="007B2C67" w:rsidRDefault="00505E14">
      <w:pPr>
        <w:pStyle w:val="BodyText"/>
        <w:spacing w:line="237" w:lineRule="auto"/>
        <w:ind w:left="318" w:right="163"/>
      </w:pPr>
      <w:r>
        <w:rPr>
          <w:i/>
          <w:sz w:val="23"/>
          <w:szCs w:val="23"/>
        </w:rPr>
        <w:t xml:space="preserve">ადგომა: </w:t>
      </w:r>
      <w:r>
        <w:t>ჩაისუნთქეთ მანამ, სანამ ადგებით და ამოისუნთქეთ, როგორც კი ადგებით საწოლიდან ან წამოდგებით სკამიდან</w:t>
      </w:r>
    </w:p>
    <w:p w14:paraId="1844C091" w14:textId="77777777" w:rsidR="007B2C67" w:rsidRDefault="00505E14">
      <w:pPr>
        <w:spacing w:line="237" w:lineRule="auto"/>
        <w:ind w:left="318" w:hanging="1"/>
      </w:pPr>
      <w:r>
        <w:rPr>
          <w:i/>
          <w:sz w:val="23"/>
          <w:szCs w:val="23"/>
        </w:rPr>
        <w:t xml:space="preserve">საგნის აწევა თავს ზემოთ: </w:t>
      </w:r>
      <w:r>
        <w:t>ჩაისუნთქეთ სანამ აწევთ საგანს, ამოისუნთქეთ როგორც კი ხელებს აწევთ თავს ზემოთ</w:t>
      </w:r>
    </w:p>
    <w:p w14:paraId="209C2A1C" w14:textId="77777777" w:rsidR="007B2C67" w:rsidRDefault="00505E14">
      <w:pPr>
        <w:pStyle w:val="BodyText"/>
        <w:spacing w:line="237" w:lineRule="auto"/>
        <w:ind w:left="318" w:hanging="1"/>
      </w:pPr>
      <w:r>
        <w:rPr>
          <w:i/>
          <w:sz w:val="23"/>
          <w:szCs w:val="23"/>
        </w:rPr>
        <w:t xml:space="preserve">ფეხსაცმლის ჩაცმა: </w:t>
      </w:r>
      <w:r>
        <w:t>ჩაისუნთქეთ, სანამ დაიწყებთ მოქმედებას. ამოისუნთქეთ როგორც კი დაიხრებით ფეხსაცმლის ჩასაცმელად</w:t>
      </w:r>
    </w:p>
    <w:p w14:paraId="220826D3" w14:textId="77777777" w:rsidR="007B2C67" w:rsidRDefault="00505E14">
      <w:pPr>
        <w:pStyle w:val="BodyText"/>
        <w:spacing w:line="289" w:lineRule="exact"/>
        <w:ind w:left="318"/>
      </w:pPr>
      <w:r>
        <w:t>ჩაისუნთქეთ, სანამ დაიწყებთ და ამოისუნთქეთ, როგორც კი დაასრულებთ აქტივობას.</w:t>
      </w:r>
    </w:p>
    <w:p w14:paraId="2DC63E67" w14:textId="77777777" w:rsidR="007B2C67" w:rsidRDefault="00505E14">
      <w:pPr>
        <w:pStyle w:val="ListParagraph"/>
        <w:numPr>
          <w:ilvl w:val="2"/>
          <w:numId w:val="36"/>
        </w:numPr>
        <w:tabs>
          <w:tab w:val="left" w:pos="1399"/>
        </w:tabs>
        <w:ind w:left="1398" w:right="173"/>
        <w:jc w:val="both"/>
        <w:rPr>
          <w:rFonts w:ascii="Symbol" w:eastAsia="Symbol" w:hAnsi="Symbol" w:cs="Symbol"/>
        </w:rPr>
      </w:pPr>
      <w:r>
        <w:t>თუ ივლით ნელა და მისცემთ საკუთარ თავს სტიმულს, უფრო დიდხანს ივლით დასვენების აუცილებლობამდე. მაგრამ თუ გაიქცევით და შეეცდებით დაძლიოთ სუნთქვის უკმარისობა, უფრო დიდი დრო დაგჭირდებათ სუნთქვის</w:t>
      </w:r>
      <w:r>
        <w:rPr>
          <w:spacing w:val="-13"/>
        </w:rPr>
        <w:t xml:space="preserve"> </w:t>
      </w:r>
      <w:r>
        <w:t>აღსადგენად</w:t>
      </w:r>
    </w:p>
    <w:p w14:paraId="2954AF6A" w14:textId="77777777" w:rsidR="007B2C67" w:rsidRDefault="00505E14">
      <w:pPr>
        <w:pStyle w:val="ListParagraph"/>
        <w:numPr>
          <w:ilvl w:val="2"/>
          <w:numId w:val="36"/>
        </w:numPr>
        <w:tabs>
          <w:tab w:val="left" w:pos="1399"/>
        </w:tabs>
        <w:ind w:left="1398" w:right="172"/>
        <w:jc w:val="both"/>
        <w:rPr>
          <w:rFonts w:ascii="Symbol" w:eastAsia="Symbol" w:hAnsi="Symbol" w:cs="Symbol"/>
        </w:rPr>
      </w:pPr>
      <w:r>
        <w:t>თუ იგრძნობთ უჰაერობას, შეარჩიეთ აღმდგენი პოზიციები, რათა მოახერხოთ სუნთქვის</w:t>
      </w:r>
      <w:r>
        <w:rPr>
          <w:spacing w:val="-2"/>
        </w:rPr>
        <w:t xml:space="preserve"> </w:t>
      </w:r>
      <w:r>
        <w:t>გაკონტროლება</w:t>
      </w:r>
    </w:p>
    <w:p w14:paraId="30DA3F9D" w14:textId="77777777" w:rsidR="007B2C67" w:rsidRDefault="00505E14">
      <w:pPr>
        <w:pStyle w:val="BodyText"/>
        <w:spacing w:before="197" w:line="289" w:lineRule="exact"/>
        <w:ind w:left="318"/>
      </w:pPr>
      <w:r>
        <w:t>2. შეზღუდეთ ძალისმიერი მოძრაობები:</w:t>
      </w:r>
    </w:p>
    <w:p w14:paraId="3FC7362A" w14:textId="77777777" w:rsidR="007B2C67" w:rsidRDefault="00505E14">
      <w:pPr>
        <w:pStyle w:val="BodyText"/>
        <w:spacing w:line="289" w:lineRule="exact"/>
        <w:ind w:left="318"/>
      </w:pPr>
      <w:r>
        <w:t>აქტივობების დროს უნდა შეინარჩუნოთ ხელები სხეულთან ახლოს:</w:t>
      </w:r>
    </w:p>
    <w:p w14:paraId="5875B1B6"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ატარეთ საგნები სხეულთან</w:t>
      </w:r>
      <w:r>
        <w:rPr>
          <w:spacing w:val="-1"/>
        </w:rPr>
        <w:t xml:space="preserve"> </w:t>
      </w:r>
      <w:r>
        <w:t>ახლოს</w:t>
      </w:r>
    </w:p>
    <w:p w14:paraId="362F85C2" w14:textId="77777777" w:rsidR="007B2C67" w:rsidRDefault="00505E14">
      <w:pPr>
        <w:pStyle w:val="ListParagraph"/>
        <w:numPr>
          <w:ilvl w:val="2"/>
          <w:numId w:val="36"/>
        </w:numPr>
        <w:tabs>
          <w:tab w:val="left" w:pos="1398"/>
          <w:tab w:val="left" w:pos="1399"/>
        </w:tabs>
        <w:spacing w:before="1" w:line="289" w:lineRule="exact"/>
        <w:ind w:left="1398" w:hanging="361"/>
        <w:rPr>
          <w:rFonts w:ascii="Symbol" w:eastAsia="Symbol" w:hAnsi="Symbol" w:cs="Symbol"/>
        </w:rPr>
      </w:pPr>
      <w:r>
        <w:t>საკვები და მოწყობილობები მოათავსეთ ადვილად ხელმისაწვდომ</w:t>
      </w:r>
      <w:r>
        <w:rPr>
          <w:spacing w:val="-6"/>
        </w:rPr>
        <w:t xml:space="preserve"> </w:t>
      </w:r>
      <w:r>
        <w:t>ადგილას</w:t>
      </w:r>
    </w:p>
    <w:p w14:paraId="582B39DE"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აქტივობების უმეტესობა შეასრულეთ მხრების და მაჯების</w:t>
      </w:r>
      <w:r>
        <w:rPr>
          <w:spacing w:val="-1"/>
        </w:rPr>
        <w:t xml:space="preserve"> </w:t>
      </w:r>
      <w:r>
        <w:t>დონეზე</w:t>
      </w:r>
    </w:p>
    <w:p w14:paraId="0D57E40D" w14:textId="77777777" w:rsidR="007B2C67" w:rsidRDefault="00505E14">
      <w:pPr>
        <w:pStyle w:val="ListParagraph"/>
        <w:numPr>
          <w:ilvl w:val="2"/>
          <w:numId w:val="36"/>
        </w:numPr>
        <w:tabs>
          <w:tab w:val="left" w:pos="1398"/>
          <w:tab w:val="left" w:pos="1399"/>
        </w:tabs>
        <w:spacing w:before="1"/>
        <w:ind w:left="1398" w:hanging="361"/>
        <w:rPr>
          <w:rFonts w:ascii="Symbol" w:eastAsia="Symbol" w:hAnsi="Symbol" w:cs="Symbol"/>
        </w:rPr>
      </w:pPr>
      <w:r>
        <w:t>თავიდან აიცილეთ სიმძიმეების აწევა</w:t>
      </w:r>
    </w:p>
    <w:p w14:paraId="7FD4777F" w14:textId="77777777" w:rsidR="007B2C67" w:rsidRDefault="00505E14">
      <w:pPr>
        <w:pStyle w:val="BodyText"/>
        <w:spacing w:before="210" w:line="289" w:lineRule="exact"/>
        <w:ind w:left="318"/>
      </w:pPr>
      <w:r>
        <w:t>3. როცა შესაძლებელია, მოთავსდით სკამზე აქტივობის შესასრულებლად:</w:t>
      </w:r>
    </w:p>
    <w:p w14:paraId="14F94CDC"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მდგომარე პოზიცია მეტი ენერგიის ხარჯვას მოითხოვს</w:t>
      </w:r>
    </w:p>
    <w:p w14:paraId="3B064201" w14:textId="77777777" w:rsidR="007B2C67" w:rsidRDefault="00505E14">
      <w:pPr>
        <w:pStyle w:val="ListParagraph"/>
        <w:numPr>
          <w:ilvl w:val="2"/>
          <w:numId w:val="36"/>
        </w:numPr>
        <w:tabs>
          <w:tab w:val="left" w:pos="1398"/>
          <w:tab w:val="left" w:pos="1399"/>
        </w:tabs>
        <w:spacing w:before="1"/>
        <w:ind w:left="1398" w:right="172"/>
        <w:rPr>
          <w:rFonts w:ascii="Symbol" w:eastAsia="Symbol" w:hAnsi="Symbol" w:cs="Symbol"/>
        </w:rPr>
      </w:pPr>
      <w:r>
        <w:t>როდესაც შესაძლებელია, დაჯექით დაუთოვების, ჭურჭლის რეცხვის, ბოსტნეულის დაჭრის, ბაღში მუშაობის, ტელეფონზე საუბრის</w:t>
      </w:r>
      <w:r>
        <w:rPr>
          <w:spacing w:val="-2"/>
        </w:rPr>
        <w:t xml:space="preserve"> </w:t>
      </w:r>
      <w:r>
        <w:t>დროს</w:t>
      </w:r>
    </w:p>
    <w:p w14:paraId="7A1EEF09"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ეცადეთ შეარჩიოთ მაღალი</w:t>
      </w:r>
      <w:r>
        <w:rPr>
          <w:spacing w:val="-2"/>
        </w:rPr>
        <w:t xml:space="preserve"> </w:t>
      </w:r>
      <w:r>
        <w:t>სკამი</w:t>
      </w:r>
    </w:p>
    <w:p w14:paraId="0FC521D6" w14:textId="77777777" w:rsidR="007B2C67" w:rsidRDefault="00505E14">
      <w:pPr>
        <w:pStyle w:val="BodyText"/>
        <w:spacing w:before="211"/>
        <w:ind w:left="318"/>
        <w:jc w:val="both"/>
      </w:pPr>
      <w:r>
        <w:t>4. ხშირად დაისვენეთ:</w:t>
      </w:r>
    </w:p>
    <w:p w14:paraId="18AFC212" w14:textId="77777777" w:rsidR="007B2C67" w:rsidRDefault="00505E14">
      <w:pPr>
        <w:pStyle w:val="BodyText"/>
        <w:ind w:left="318" w:right="171"/>
        <w:jc w:val="both"/>
      </w:pPr>
      <w:r>
        <w:t>უწყვეტი მუშაობა სუნთქვის გაძნელებამდე საჭიროებს უფრო მეტ დროს ენერგიის აღსადგენად. აქედან გამომდინარე, ნებისმიერი სამუშაოს შესრულების დროს სასურველია რეგულარული შესვენება. არ დაელოდოთ, როდის დაგჭირდებათ დასვენება.</w:t>
      </w:r>
    </w:p>
    <w:p w14:paraId="29B4F047" w14:textId="77777777" w:rsidR="007B2C67" w:rsidRDefault="007B2C67">
      <w:pPr>
        <w:jc w:val="both"/>
        <w:sectPr w:rsidR="007B2C67">
          <w:pgSz w:w="12240" w:h="15840"/>
          <w:pgMar w:top="1240" w:right="960" w:bottom="1200" w:left="1100" w:header="0" w:footer="933" w:gutter="0"/>
          <w:cols w:space="720"/>
        </w:sectPr>
      </w:pPr>
    </w:p>
    <w:p w14:paraId="1D728F10" w14:textId="77777777" w:rsidR="007B2C67" w:rsidRDefault="00505E14">
      <w:pPr>
        <w:pStyle w:val="BodyText"/>
        <w:spacing w:before="20" w:line="289" w:lineRule="exact"/>
        <w:ind w:left="318"/>
      </w:pPr>
      <w:r>
        <w:lastRenderedPageBreak/>
        <w:t>5. დაგეგმეთ და მოემზადეთ სანამ დაიწყებთ მუშაობას:</w:t>
      </w:r>
    </w:p>
    <w:p w14:paraId="4EE7264A" w14:textId="77777777" w:rsidR="007B2C67" w:rsidRDefault="00505E14">
      <w:pPr>
        <w:pStyle w:val="ListParagraph"/>
        <w:numPr>
          <w:ilvl w:val="2"/>
          <w:numId w:val="36"/>
        </w:numPr>
        <w:tabs>
          <w:tab w:val="left" w:pos="1398"/>
          <w:tab w:val="left" w:pos="1399"/>
        </w:tabs>
        <w:ind w:left="1398" w:right="173"/>
        <w:rPr>
          <w:rFonts w:ascii="Symbol" w:eastAsia="Symbol" w:hAnsi="Symbol" w:cs="Symbol"/>
        </w:rPr>
      </w:pPr>
      <w:r>
        <w:t>დიდმა მოლოდინმა შეიძლება მიგიყვანოთ იმედგაცრუებამდე, ამიტომ უნდა იყოთ მომთმენნი და შესაბამისად დაგეგმოთ თქვენი</w:t>
      </w:r>
      <w:r>
        <w:rPr>
          <w:spacing w:val="-1"/>
        </w:rPr>
        <w:t xml:space="preserve"> </w:t>
      </w:r>
      <w:r>
        <w:t>აქტივობები</w:t>
      </w:r>
    </w:p>
    <w:p w14:paraId="14B4B7AE" w14:textId="77777777" w:rsidR="007B2C67" w:rsidRDefault="00505E14">
      <w:pPr>
        <w:pStyle w:val="ListParagraph"/>
        <w:numPr>
          <w:ilvl w:val="2"/>
          <w:numId w:val="36"/>
        </w:numPr>
        <w:tabs>
          <w:tab w:val="left" w:pos="1398"/>
          <w:tab w:val="left" w:pos="1399"/>
        </w:tabs>
        <w:ind w:left="1398" w:right="172" w:hanging="361"/>
        <w:rPr>
          <w:rFonts w:ascii="Symbol" w:eastAsia="Symbol" w:hAnsi="Symbol" w:cs="Symbol"/>
        </w:rPr>
      </w:pPr>
      <w:r>
        <w:t>გაიხსენეთ ძველი ჩვევები. დაუსვით საკუთარ თავს კითხვა “შესაძლებელია ამ საქმის ძველებურად</w:t>
      </w:r>
      <w:r>
        <w:rPr>
          <w:spacing w:val="-1"/>
        </w:rPr>
        <w:t xml:space="preserve"> </w:t>
      </w:r>
      <w:r>
        <w:t>კეთება?“</w:t>
      </w:r>
    </w:p>
    <w:p w14:paraId="73F75D08"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საქმე დაგეგმეთ შესვენებებთან</w:t>
      </w:r>
      <w:r>
        <w:rPr>
          <w:spacing w:val="-2"/>
        </w:rPr>
        <w:t xml:space="preserve"> </w:t>
      </w:r>
      <w:r>
        <w:t>ერთად</w:t>
      </w:r>
    </w:p>
    <w:p w14:paraId="73B8FF67"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დაყავით სამუშაო პატარა</w:t>
      </w:r>
      <w:r>
        <w:rPr>
          <w:spacing w:val="-1"/>
        </w:rPr>
        <w:t xml:space="preserve"> </w:t>
      </w:r>
      <w:r>
        <w:t>ეტაპებად</w:t>
      </w:r>
    </w:p>
    <w:p w14:paraId="1B2B0A3B" w14:textId="77777777" w:rsidR="007B2C67" w:rsidRDefault="00505E14">
      <w:pPr>
        <w:pStyle w:val="ListParagraph"/>
        <w:numPr>
          <w:ilvl w:val="2"/>
          <w:numId w:val="36"/>
        </w:numPr>
        <w:tabs>
          <w:tab w:val="left" w:pos="1398"/>
          <w:tab w:val="left" w:pos="1399"/>
        </w:tabs>
        <w:spacing w:before="1" w:line="289" w:lineRule="exact"/>
        <w:ind w:left="1398" w:hanging="361"/>
        <w:rPr>
          <w:rFonts w:ascii="Symbol" w:eastAsia="Symbol" w:hAnsi="Symbol" w:cs="Symbol"/>
        </w:rPr>
      </w:pPr>
      <w:r>
        <w:t>მოემზადეთ და დაალაგეთ</w:t>
      </w:r>
      <w:r>
        <w:rPr>
          <w:spacing w:val="-1"/>
        </w:rPr>
        <w:t xml:space="preserve"> </w:t>
      </w:r>
      <w:r>
        <w:t>პრიორიტეტები</w:t>
      </w:r>
    </w:p>
    <w:p w14:paraId="5D343DFE"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გამოიყენეთ დღიური ან კალენდარი დღის, კვირის, თვის</w:t>
      </w:r>
      <w:r>
        <w:rPr>
          <w:spacing w:val="-3"/>
        </w:rPr>
        <w:t xml:space="preserve"> </w:t>
      </w:r>
      <w:r>
        <w:t>დასაგეგმად</w:t>
      </w:r>
    </w:p>
    <w:p w14:paraId="383B1AD5"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დაალაგეთ მოწყობილობები, ხელსაწყოები, საგნები ხელმისაწვდომ</w:t>
      </w:r>
      <w:r>
        <w:rPr>
          <w:spacing w:val="-7"/>
        </w:rPr>
        <w:t xml:space="preserve"> </w:t>
      </w:r>
      <w:r>
        <w:t>ადგილას</w:t>
      </w:r>
    </w:p>
    <w:p w14:paraId="4E8123E3" w14:textId="77777777" w:rsidR="007B2C67" w:rsidRDefault="00505E14">
      <w:pPr>
        <w:pStyle w:val="ListParagraph"/>
        <w:numPr>
          <w:ilvl w:val="2"/>
          <w:numId w:val="36"/>
        </w:numPr>
        <w:tabs>
          <w:tab w:val="left" w:pos="1398"/>
          <w:tab w:val="left" w:pos="1399"/>
        </w:tabs>
        <w:spacing w:before="1" w:line="289" w:lineRule="exact"/>
        <w:ind w:left="1398" w:hanging="361"/>
        <w:rPr>
          <w:rFonts w:ascii="Symbol" w:eastAsia="Symbol" w:hAnsi="Symbol" w:cs="Symbol"/>
        </w:rPr>
      </w:pPr>
      <w:r>
        <w:t>ყველაზე ხშირად გამოსაყენებელი ნივთები მოათავსეთ მხრების და მაჯების</w:t>
      </w:r>
      <w:r>
        <w:rPr>
          <w:spacing w:val="-11"/>
        </w:rPr>
        <w:t xml:space="preserve"> </w:t>
      </w:r>
      <w:r>
        <w:t>დონეზე</w:t>
      </w:r>
    </w:p>
    <w:p w14:paraId="4B4A9262"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გამოიყენეთ მოწყობილობები რომლებიც გაგიადვილებთ მუშაობას</w:t>
      </w:r>
    </w:p>
    <w:p w14:paraId="06DE880E" w14:textId="77777777" w:rsidR="007B2C67" w:rsidRDefault="00505E14">
      <w:pPr>
        <w:pStyle w:val="BodyText"/>
        <w:spacing w:before="210"/>
        <w:ind w:left="318"/>
      </w:pPr>
      <w:r>
        <w:t>7. გაიჩინეთ სტიმული:</w:t>
      </w:r>
    </w:p>
    <w:p w14:paraId="22163B62" w14:textId="77777777" w:rsidR="007B2C67" w:rsidRDefault="00505E14">
      <w:pPr>
        <w:pStyle w:val="ListParagraph"/>
        <w:numPr>
          <w:ilvl w:val="2"/>
          <w:numId w:val="36"/>
        </w:numPr>
        <w:tabs>
          <w:tab w:val="left" w:pos="1398"/>
          <w:tab w:val="left" w:pos="1399"/>
        </w:tabs>
        <w:spacing w:before="1" w:line="289" w:lineRule="exact"/>
        <w:ind w:left="1398" w:hanging="361"/>
        <w:rPr>
          <w:rFonts w:ascii="Symbol" w:eastAsia="Symbol" w:hAnsi="Symbol" w:cs="Symbol"/>
        </w:rPr>
      </w:pPr>
      <w:r>
        <w:t>გამოიყენეთ ნელი, რითმული</w:t>
      </w:r>
      <w:r>
        <w:rPr>
          <w:spacing w:val="2"/>
        </w:rPr>
        <w:t xml:space="preserve"> </w:t>
      </w:r>
      <w:r>
        <w:t>მოძრაობები</w:t>
      </w:r>
    </w:p>
    <w:p w14:paraId="49F0DE37"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შეანაცვლეთ მსუბუქი და მძიმე</w:t>
      </w:r>
      <w:r>
        <w:rPr>
          <w:spacing w:val="-1"/>
        </w:rPr>
        <w:t xml:space="preserve"> </w:t>
      </w:r>
      <w:r>
        <w:t>აქტივობები</w:t>
      </w:r>
    </w:p>
    <w:p w14:paraId="3889C5FD" w14:textId="77777777" w:rsidR="007B2C67" w:rsidRDefault="00505E14">
      <w:pPr>
        <w:pStyle w:val="ListParagraph"/>
        <w:numPr>
          <w:ilvl w:val="2"/>
          <w:numId w:val="36"/>
        </w:numPr>
        <w:tabs>
          <w:tab w:val="left" w:pos="1398"/>
          <w:tab w:val="left" w:pos="1399"/>
        </w:tabs>
        <w:spacing w:before="1" w:line="289" w:lineRule="exact"/>
        <w:ind w:left="1398" w:hanging="361"/>
        <w:rPr>
          <w:rFonts w:ascii="Symbol" w:eastAsia="Symbol" w:hAnsi="Symbol" w:cs="Symbol"/>
        </w:rPr>
      </w:pPr>
      <w:r>
        <w:t>გაანაწილეთ მძიმე საქმიანობა დღის, კვირის და თვის</w:t>
      </w:r>
      <w:r>
        <w:rPr>
          <w:spacing w:val="-3"/>
        </w:rPr>
        <w:t xml:space="preserve"> </w:t>
      </w:r>
      <w:r>
        <w:t>განმავლობაში</w:t>
      </w:r>
    </w:p>
    <w:p w14:paraId="187D44DE" w14:textId="77777777" w:rsidR="007B2C67" w:rsidRDefault="00505E14">
      <w:pPr>
        <w:pStyle w:val="ListParagraph"/>
        <w:numPr>
          <w:ilvl w:val="2"/>
          <w:numId w:val="36"/>
        </w:numPr>
        <w:tabs>
          <w:tab w:val="left" w:pos="1399"/>
        </w:tabs>
        <w:ind w:left="1398" w:right="172"/>
        <w:jc w:val="both"/>
        <w:rPr>
          <w:rFonts w:ascii="Symbol" w:eastAsia="Symbol" w:hAnsi="Symbol" w:cs="Symbol"/>
        </w:rPr>
      </w:pPr>
      <w:r>
        <w:t>ისწავლეთ დახმარების თხოვნა ან მიმართეთ ვინმეს, ვინც სამუშაოს თქვენს ნაცვლად შეასრულებს (ოჯახის წევრები, საზოგადოებრივი მომსახურეობა, მეზობლები, მოხალისეები,</w:t>
      </w:r>
      <w:r>
        <w:rPr>
          <w:spacing w:val="-1"/>
        </w:rPr>
        <w:t xml:space="preserve"> </w:t>
      </w:r>
      <w:r>
        <w:t>მეგობრები).</w:t>
      </w:r>
    </w:p>
    <w:p w14:paraId="18C7B6D7" w14:textId="77777777" w:rsidR="007B2C67" w:rsidRDefault="007B2C67">
      <w:pPr>
        <w:pStyle w:val="BodyText"/>
        <w:spacing w:before="13"/>
        <w:rPr>
          <w:sz w:val="15"/>
        </w:rPr>
      </w:pPr>
    </w:p>
    <w:p w14:paraId="40BE26CE" w14:textId="77777777" w:rsidR="007B2C67" w:rsidRDefault="00505E14">
      <w:pPr>
        <w:pStyle w:val="BodyText"/>
        <w:ind w:left="318"/>
      </w:pPr>
      <w:r>
        <w:t>8. თავიდან აიცილეთ აქტივობა საკვების მიღების შემდეგ.</w:t>
      </w:r>
    </w:p>
    <w:p w14:paraId="59E3785D" w14:textId="77777777" w:rsidR="007B2C67" w:rsidRDefault="007B2C67">
      <w:pPr>
        <w:pStyle w:val="BodyText"/>
        <w:rPr>
          <w:sz w:val="16"/>
        </w:rPr>
      </w:pPr>
    </w:p>
    <w:p w14:paraId="068D6539" w14:textId="77777777" w:rsidR="007B2C67" w:rsidRDefault="00505E14">
      <w:pPr>
        <w:pStyle w:val="BodyText"/>
        <w:spacing w:line="289" w:lineRule="exact"/>
        <w:ind w:left="318"/>
        <w:jc w:val="both"/>
      </w:pPr>
      <w:r>
        <w:t>9. მოდუნდით</w:t>
      </w:r>
    </w:p>
    <w:p w14:paraId="79710296" w14:textId="77777777" w:rsidR="007B2C67" w:rsidRDefault="00505E14">
      <w:pPr>
        <w:pStyle w:val="ListParagraph"/>
        <w:numPr>
          <w:ilvl w:val="2"/>
          <w:numId w:val="36"/>
        </w:numPr>
        <w:tabs>
          <w:tab w:val="left" w:pos="1399"/>
        </w:tabs>
        <w:ind w:left="1398" w:right="171" w:hanging="361"/>
        <w:jc w:val="both"/>
        <w:rPr>
          <w:rFonts w:ascii="Symbol" w:eastAsia="Symbol" w:hAnsi="Symbol" w:cs="Symbol"/>
        </w:rPr>
      </w:pPr>
      <w:r>
        <w:t>როდესაც შეწუხებული, გაღიზიანებული ან აგზნებული ხართ თქვენი ორგანიზმი უფრო მეტ ენერგიას იყენებს. ეს გამოიწვევს უფრო მეტ დაღლილობას და უჰაერობის შეგრძნებას</w:t>
      </w:r>
    </w:p>
    <w:p w14:paraId="7F7D2E3F" w14:textId="77777777" w:rsidR="007B2C67" w:rsidRDefault="00505E14">
      <w:pPr>
        <w:pStyle w:val="ListParagraph"/>
        <w:numPr>
          <w:ilvl w:val="2"/>
          <w:numId w:val="36"/>
        </w:numPr>
        <w:tabs>
          <w:tab w:val="left" w:pos="1399"/>
        </w:tabs>
        <w:spacing w:line="289" w:lineRule="exact"/>
        <w:ind w:left="1398" w:hanging="361"/>
        <w:jc w:val="both"/>
        <w:rPr>
          <w:rFonts w:ascii="Symbol" w:eastAsia="Symbol" w:hAnsi="Symbol" w:cs="Symbol"/>
        </w:rPr>
      </w:pPr>
      <w:r>
        <w:t>რელაქსაცია დაგეხმარებათ ენერგიის აღდგენის</w:t>
      </w:r>
      <w:r>
        <w:rPr>
          <w:spacing w:val="-1"/>
        </w:rPr>
        <w:t xml:space="preserve"> </w:t>
      </w:r>
      <w:r>
        <w:t>პროცესში</w:t>
      </w:r>
    </w:p>
    <w:p w14:paraId="00642D89" w14:textId="77777777" w:rsidR="007B2C67" w:rsidRDefault="00505E14">
      <w:pPr>
        <w:pStyle w:val="ListParagraph"/>
        <w:numPr>
          <w:ilvl w:val="2"/>
          <w:numId w:val="36"/>
        </w:numPr>
        <w:tabs>
          <w:tab w:val="left" w:pos="1399"/>
        </w:tabs>
        <w:spacing w:line="289" w:lineRule="exact"/>
        <w:ind w:left="1398" w:hanging="361"/>
        <w:jc w:val="both"/>
        <w:rPr>
          <w:rFonts w:ascii="Symbol" w:eastAsia="Symbol" w:hAnsi="Symbol" w:cs="Symbol"/>
        </w:rPr>
      </w:pPr>
      <w:r>
        <w:t>კონცენტრირება მოახდინეთ კუნთების მოდუნებაზე და სუნთქვის</w:t>
      </w:r>
      <w:r>
        <w:rPr>
          <w:spacing w:val="-5"/>
        </w:rPr>
        <w:t xml:space="preserve"> </w:t>
      </w:r>
      <w:r>
        <w:t>შენელებაზე.</w:t>
      </w:r>
    </w:p>
    <w:p w14:paraId="1E33A3FC" w14:textId="77777777" w:rsidR="007B2C67" w:rsidRDefault="007B2C67">
      <w:pPr>
        <w:pStyle w:val="BodyText"/>
      </w:pPr>
    </w:p>
    <w:p w14:paraId="3E26AB67" w14:textId="77777777" w:rsidR="007B2C67" w:rsidRDefault="00505E14">
      <w:pPr>
        <w:pStyle w:val="BodyText"/>
        <w:ind w:left="318" w:right="171"/>
        <w:jc w:val="both"/>
      </w:pPr>
      <w:r>
        <w:t>როდესაც სუნთქვის გაძნელება ან დაღლილობა ზღუდავს თქვენს უნარს, რომ გააგრძელოთ მუშაობა ან დაასრულოთ ესა თუ ის აქტივობა, გახსოვდეთ: დაგეგმეთ, მოემზადეთ, მოახდინეთ საკუთარი თავის სტიმულირება, დაისვენეთ.</w:t>
      </w:r>
    </w:p>
    <w:p w14:paraId="6C8A60C3" w14:textId="77777777" w:rsidR="007B2C67" w:rsidRDefault="007B2C67">
      <w:pPr>
        <w:pStyle w:val="BodyText"/>
        <w:spacing w:before="4"/>
        <w:rPr>
          <w:sz w:val="15"/>
        </w:rPr>
      </w:pPr>
    </w:p>
    <w:p w14:paraId="13AF0A96" w14:textId="77777777" w:rsidR="007B2C67" w:rsidRDefault="00505E14">
      <w:pPr>
        <w:spacing w:line="301" w:lineRule="exact"/>
        <w:ind w:left="318"/>
        <w:jc w:val="both"/>
        <w:rPr>
          <w:b/>
          <w:bCs/>
          <w:i/>
          <w:sz w:val="23"/>
          <w:szCs w:val="23"/>
        </w:rPr>
      </w:pPr>
      <w:r>
        <w:rPr>
          <w:b/>
          <w:bCs/>
          <w:i/>
          <w:sz w:val="23"/>
          <w:szCs w:val="23"/>
        </w:rPr>
        <w:t>ენერგიის დაზოგვა (კონსერვაცია)</w:t>
      </w:r>
    </w:p>
    <w:p w14:paraId="3D35C5C7" w14:textId="77777777" w:rsidR="007B2C67" w:rsidRDefault="00505E14">
      <w:pPr>
        <w:pStyle w:val="BodyText"/>
        <w:ind w:left="318" w:right="171"/>
        <w:jc w:val="both"/>
      </w:pPr>
      <w:r>
        <w:t>ენერგიის დაზოგვა მიმართულია კუნთის დაღლილობის, დაჭიმულობისა და ტკივილის შემცირებისთვის. საკუთარი ორგანიზმის დახმარებით შესაძლებელია ეფექტურად დავზოგოთ საკუთარი ენერგია.</w:t>
      </w:r>
    </w:p>
    <w:p w14:paraId="52F1405A" w14:textId="77777777" w:rsidR="007B2C67" w:rsidRDefault="007B2C67">
      <w:pPr>
        <w:pStyle w:val="BodyText"/>
        <w:spacing w:before="11"/>
        <w:rPr>
          <w:sz w:val="21"/>
        </w:rPr>
      </w:pPr>
    </w:p>
    <w:p w14:paraId="0C3EAD77" w14:textId="77777777" w:rsidR="007B2C67" w:rsidRDefault="00505E14">
      <w:pPr>
        <w:pStyle w:val="BodyText"/>
        <w:ind w:left="318" w:right="171" w:hanging="1"/>
        <w:jc w:val="both"/>
      </w:pPr>
      <w:r>
        <w:t>იქიდან გამომდინარე, რომ ყოველთვის არ შეგვიძლია ვმართოთ ქმედებები, რომლებიც ხარჯავს ჩვენს ენერგიას, შეგვიძლია გამოვიყენოთ 7 მარტივი ნაბიჯი, რომლებიც შეგვმატებს ენერგიას და შეგვანარჩუნებინებს მას მთელი დღის განმავლობაში.</w:t>
      </w:r>
    </w:p>
    <w:p w14:paraId="5B916FDE" w14:textId="77777777" w:rsidR="007B2C67" w:rsidRDefault="007B2C67">
      <w:pPr>
        <w:pStyle w:val="BodyText"/>
        <w:spacing w:before="4"/>
        <w:rPr>
          <w:sz w:val="21"/>
        </w:rPr>
      </w:pPr>
    </w:p>
    <w:p w14:paraId="757D75FB" w14:textId="77777777" w:rsidR="007B2C67" w:rsidRDefault="00505E14">
      <w:pPr>
        <w:spacing w:line="301" w:lineRule="exact"/>
        <w:ind w:left="318"/>
        <w:jc w:val="both"/>
        <w:rPr>
          <w:b/>
          <w:bCs/>
          <w:i/>
          <w:sz w:val="23"/>
          <w:szCs w:val="23"/>
        </w:rPr>
      </w:pPr>
      <w:r>
        <w:rPr>
          <w:b/>
          <w:bCs/>
          <w:i/>
          <w:sz w:val="23"/>
          <w:szCs w:val="23"/>
        </w:rPr>
        <w:t>7 მარტივი ნაბიჯი ენერგიის შესანარჩუნებლად</w:t>
      </w:r>
    </w:p>
    <w:p w14:paraId="69241252" w14:textId="77777777" w:rsidR="007B2C67" w:rsidRDefault="00505E14">
      <w:pPr>
        <w:pStyle w:val="BodyText"/>
        <w:ind w:left="1038" w:right="172" w:hanging="361"/>
        <w:jc w:val="both"/>
      </w:pPr>
      <w:r>
        <w:t>1) სწორი კვება ნუტრიციოლოგის რეკომენდაციით. ბალანსირებული კვება ეს არის: ხილი, ბოსტნეული, ცილა (ქათმის ხორცი, საქონლის ხორცი, თევზი, ნაკლებად ცხიმიანი რძის ნაწარმი, კვერცხი) და მარცვლეულის, რაც საჭიროა ოპტიმალური ენერგიისათვის.</w:t>
      </w:r>
    </w:p>
    <w:p w14:paraId="27DFC29C" w14:textId="77777777" w:rsidR="007B2C67" w:rsidRDefault="007B2C67">
      <w:pPr>
        <w:jc w:val="both"/>
        <w:sectPr w:rsidR="007B2C67">
          <w:pgSz w:w="12240" w:h="15840"/>
          <w:pgMar w:top="1240" w:right="960" w:bottom="1200" w:left="1100" w:header="0" w:footer="933" w:gutter="0"/>
          <w:cols w:space="720"/>
        </w:sectPr>
      </w:pPr>
    </w:p>
    <w:p w14:paraId="4E39A6F3" w14:textId="77777777" w:rsidR="007B2C67" w:rsidRDefault="00505E14">
      <w:pPr>
        <w:pStyle w:val="BodyText"/>
        <w:tabs>
          <w:tab w:val="left" w:pos="8639"/>
        </w:tabs>
        <w:spacing w:before="20"/>
        <w:ind w:left="1027" w:right="171" w:hanging="350"/>
        <w:jc w:val="both"/>
      </w:pPr>
      <w:r>
        <w:lastRenderedPageBreak/>
        <w:t>2) ძილი. დღე-ღამეში 7-8 საათი ძილი აუცილებელია თქვენი ჯანმრთელობისათვის. ძილის დროს ორგანიზმი ძალებს აღიდგენს და უმნიშვნელოვანეს პროცესებს გადის. არასრულფასოვანი  ძილის  შემთხვევაში  ქვეითდება</w:t>
      </w:r>
      <w:r>
        <w:rPr>
          <w:spacing w:val="-11"/>
        </w:rPr>
        <w:t xml:space="preserve"> </w:t>
      </w:r>
      <w:r>
        <w:t>ენერგიის</w:t>
      </w:r>
      <w:r>
        <w:rPr>
          <w:spacing w:val="37"/>
        </w:rPr>
        <w:t xml:space="preserve"> </w:t>
      </w:r>
      <w:r>
        <w:t>დონე</w:t>
      </w:r>
      <w:r>
        <w:tab/>
        <w:t xml:space="preserve">და </w:t>
      </w:r>
      <w:r>
        <w:rPr>
          <w:spacing w:val="-3"/>
        </w:rPr>
        <w:t xml:space="preserve">ზოგადად </w:t>
      </w:r>
      <w:r>
        <w:t>უარესდება ადამიანის ჯანმრთელობა.</w:t>
      </w:r>
    </w:p>
    <w:p w14:paraId="14C68EAC" w14:textId="77777777" w:rsidR="007B2C67" w:rsidRDefault="00505E14">
      <w:pPr>
        <w:pStyle w:val="BodyText"/>
        <w:ind w:left="1038" w:right="172" w:hanging="361"/>
        <w:jc w:val="both"/>
      </w:pPr>
      <w:r>
        <w:t>3) დაუთმეთ მეტი დრო იმ მეგობრებს, რომელთა გარემოცვაშიც ივსებით დადებითი ენერგიით. მოერიდეთ გარემოს, სადაც უარყოფითად იმუხტებით (ადამიანები, რომლებიც ხშირად ჩივიან ან აკეთებენ ცუდ არჩევანს), ეს გამოგფიტავთ ენერგიისაგან.</w:t>
      </w:r>
    </w:p>
    <w:p w14:paraId="205C2086" w14:textId="77777777" w:rsidR="007B2C67" w:rsidRDefault="00505E14">
      <w:pPr>
        <w:pStyle w:val="BodyText"/>
        <w:ind w:left="1038" w:right="170" w:hanging="360"/>
        <w:jc w:val="both"/>
      </w:pPr>
      <w:r>
        <w:t>4) თავი აარიდეთ დიდი რაოდენობით ახალი ინფორმაციის მიღებას, რადგან ახალი ინფორმაცია ხშირად გაჯერებულია ისეთი ნეგატიური ამბებით, რომლებიც თქვენში იწვევს თანაგრძნობასა და უარყოფითად მოქმედებს თქვენს განწყობასა და ენერგიაზე.</w:t>
      </w:r>
    </w:p>
    <w:p w14:paraId="09586576" w14:textId="77777777" w:rsidR="007B2C67" w:rsidRDefault="00505E14">
      <w:pPr>
        <w:pStyle w:val="BodyText"/>
        <w:ind w:left="1038" w:right="172" w:hanging="361"/>
        <w:jc w:val="both"/>
      </w:pPr>
      <w:r>
        <w:t>5) ივარჯიშეთ ყოველდღიურად: ფიზიკური აქტივობა აუმჯობესებს კუნთების ტონუსს, ხსნის დაჭიმულობას, დაძაბულობას. ვარჯიში ეხმარება ორგანიზმს იმუშაოს ბევრად უფრო ეფექტურად სხვა ფიზიკური მოქმედებების შესასრულებლად.</w:t>
      </w:r>
    </w:p>
    <w:p w14:paraId="1F391CDC" w14:textId="77777777" w:rsidR="007B2C67" w:rsidRDefault="00505E14">
      <w:pPr>
        <w:pStyle w:val="BodyText"/>
        <w:ind w:left="1038" w:right="171" w:hanging="360"/>
        <w:jc w:val="both"/>
      </w:pPr>
      <w:r>
        <w:t>6) აკეთეთ რამე მნიშვნელოვანი ყოველდღე, ის, რაც თავს კარგად გაგრძნობინებთ, თუ გაქვთ რაიმე ნიჭი რაც შეგიძლიათ პრაქტიკაში გამოიყენოთ (თუნდაც მოუსმინოთ საყვარელ მუსიკას, შეასრულოთ ქმედებები, რომლებიც თქვენთვის მნიშვნელოვანია; ეს დაგეხმარებათ ენერგიის გამოყენებასა და აღდგენაში).</w:t>
      </w:r>
    </w:p>
    <w:p w14:paraId="6D14F837" w14:textId="77777777" w:rsidR="007B2C67" w:rsidRDefault="00505E14">
      <w:pPr>
        <w:pStyle w:val="BodyText"/>
        <w:ind w:left="1038" w:right="172" w:hanging="360"/>
        <w:jc w:val="both"/>
      </w:pPr>
      <w:r>
        <w:t>7) იფიქრეთ დადებითად გარშემომყოფ ადამიანებზე. მეთოდს ჰქვია "კეთილი ყურადღება", ასე მაგალითად: ეცადეთ დაამყაროთ მხედველობითი კონტაქტი უბრალო გამვლელთან, ღიმილით გაიფიქროთ "გისურვებ საუკეთესოს". ეს პოზიტიური ქმედება გიცავთ სხვისი განსჯისგან. სხვისმა განსჯამ კი შესაძლოა გამოიწვიოს საკუთარი თავის მიმართ მსგავსი დამოკიდებულება და ასეთმა ნეგატიურმა შიდა დიალოგმა კი საბოლოო ჯამში დაღლა.</w:t>
      </w:r>
    </w:p>
    <w:p w14:paraId="58833D15" w14:textId="77777777" w:rsidR="007B2C67" w:rsidRDefault="007B2C67">
      <w:pPr>
        <w:pStyle w:val="BodyText"/>
        <w:spacing w:before="12"/>
        <w:rPr>
          <w:sz w:val="21"/>
        </w:rPr>
      </w:pPr>
    </w:p>
    <w:p w14:paraId="3DCB2612" w14:textId="77777777" w:rsidR="007B2C67" w:rsidRDefault="00505E14">
      <w:pPr>
        <w:ind w:left="318"/>
        <w:rPr>
          <w:b/>
          <w:bCs/>
        </w:rPr>
      </w:pPr>
      <w:r>
        <w:rPr>
          <w:b/>
          <w:bCs/>
        </w:rPr>
        <w:t>ენერგიის დაზოგვის პრინციპები და ტექნიკა</w:t>
      </w:r>
    </w:p>
    <w:p w14:paraId="35805968" w14:textId="77777777" w:rsidR="007B2C67" w:rsidRDefault="00505E14">
      <w:pPr>
        <w:pStyle w:val="ListParagraph"/>
        <w:numPr>
          <w:ilvl w:val="1"/>
          <w:numId w:val="36"/>
        </w:numPr>
        <w:tabs>
          <w:tab w:val="left" w:pos="1038"/>
          <w:tab w:val="left" w:pos="1039"/>
        </w:tabs>
        <w:spacing w:before="1" w:line="289" w:lineRule="exact"/>
        <w:ind w:hanging="361"/>
        <w:rPr>
          <w:rFonts w:ascii="Symbol" w:eastAsia="Symbol" w:hAnsi="Symbol" w:cs="Symbol"/>
        </w:rPr>
      </w:pPr>
      <w:r>
        <w:t>წინაწარ</w:t>
      </w:r>
      <w:r>
        <w:rPr>
          <w:spacing w:val="-1"/>
        </w:rPr>
        <w:t xml:space="preserve"> </w:t>
      </w:r>
      <w:r>
        <w:t>დაგეგმარება</w:t>
      </w:r>
    </w:p>
    <w:p w14:paraId="17F2AE98" w14:textId="77777777" w:rsidR="007B2C67" w:rsidRDefault="00505E14">
      <w:pPr>
        <w:pStyle w:val="ListParagraph"/>
        <w:numPr>
          <w:ilvl w:val="1"/>
          <w:numId w:val="36"/>
        </w:numPr>
        <w:tabs>
          <w:tab w:val="left" w:pos="1038"/>
          <w:tab w:val="left" w:pos="1039"/>
        </w:tabs>
        <w:spacing w:line="289" w:lineRule="exact"/>
        <w:ind w:hanging="361"/>
        <w:rPr>
          <w:rFonts w:ascii="Symbol" w:eastAsia="Symbol" w:hAnsi="Symbol" w:cs="Symbol"/>
        </w:rPr>
      </w:pPr>
      <w:r>
        <w:t>საკუთარი საქმის (დავალების, აქტივობის) პრიორიტეტების გეგმის</w:t>
      </w:r>
      <w:r>
        <w:rPr>
          <w:spacing w:val="-5"/>
        </w:rPr>
        <w:t xml:space="preserve"> </w:t>
      </w:r>
      <w:r>
        <w:t>შექმნა</w:t>
      </w:r>
    </w:p>
    <w:p w14:paraId="5420BF74" w14:textId="77777777" w:rsidR="007B2C67" w:rsidRDefault="00505E14">
      <w:pPr>
        <w:pStyle w:val="ListParagraph"/>
        <w:numPr>
          <w:ilvl w:val="1"/>
          <w:numId w:val="36"/>
        </w:numPr>
        <w:tabs>
          <w:tab w:val="left" w:pos="1038"/>
          <w:tab w:val="left" w:pos="1039"/>
        </w:tabs>
        <w:spacing w:before="1" w:line="289" w:lineRule="exact"/>
        <w:ind w:hanging="361"/>
        <w:rPr>
          <w:rFonts w:ascii="Symbol" w:eastAsia="Symbol" w:hAnsi="Symbol" w:cs="Symbol"/>
        </w:rPr>
      </w:pPr>
      <w:r>
        <w:t>გაანალიზება იმ საქმისა, რასაც გააკეთებთ</w:t>
      </w:r>
    </w:p>
    <w:p w14:paraId="075DB4DD" w14:textId="77777777" w:rsidR="007B2C67" w:rsidRDefault="00505E14">
      <w:pPr>
        <w:pStyle w:val="ListParagraph"/>
        <w:numPr>
          <w:ilvl w:val="1"/>
          <w:numId w:val="36"/>
        </w:numPr>
        <w:tabs>
          <w:tab w:val="left" w:pos="1038"/>
          <w:tab w:val="left" w:pos="1039"/>
        </w:tabs>
        <w:spacing w:line="289" w:lineRule="exact"/>
        <w:ind w:hanging="361"/>
        <w:rPr>
          <w:rFonts w:ascii="Symbol" w:eastAsia="Symbol" w:hAnsi="Symbol" w:cs="Symbol"/>
        </w:rPr>
      </w:pPr>
      <w:r>
        <w:t>ყველა არასაჭირო ნაბიჯის (საქმის და/ან</w:t>
      </w:r>
      <w:r>
        <w:rPr>
          <w:spacing w:val="-4"/>
        </w:rPr>
        <w:t xml:space="preserve"> </w:t>
      </w:r>
      <w:r>
        <w:t>მოქმედების)აღმოფხვრა</w:t>
      </w:r>
    </w:p>
    <w:p w14:paraId="30F02F18" w14:textId="77777777" w:rsidR="007B2C67" w:rsidRDefault="00505E14">
      <w:pPr>
        <w:pStyle w:val="ListParagraph"/>
        <w:numPr>
          <w:ilvl w:val="1"/>
          <w:numId w:val="36"/>
        </w:numPr>
        <w:tabs>
          <w:tab w:val="left" w:pos="1038"/>
          <w:tab w:val="left" w:pos="1039"/>
        </w:tabs>
        <w:spacing w:line="289" w:lineRule="exact"/>
        <w:ind w:hanging="361"/>
        <w:rPr>
          <w:rFonts w:ascii="Symbol" w:eastAsia="Symbol" w:hAnsi="Symbol" w:cs="Symbol"/>
        </w:rPr>
      </w:pPr>
      <w:r>
        <w:t>მოქმედებებისა და აქტივობები</w:t>
      </w:r>
      <w:r>
        <w:rPr>
          <w:spacing w:val="-1"/>
        </w:rPr>
        <w:t xml:space="preserve"> </w:t>
      </w:r>
      <w:r>
        <w:t>გაერთიანება</w:t>
      </w:r>
    </w:p>
    <w:p w14:paraId="094B7706" w14:textId="77777777" w:rsidR="007B2C67" w:rsidRDefault="00505E14">
      <w:pPr>
        <w:pStyle w:val="ListParagraph"/>
        <w:numPr>
          <w:ilvl w:val="1"/>
          <w:numId w:val="36"/>
        </w:numPr>
        <w:tabs>
          <w:tab w:val="left" w:pos="1038"/>
          <w:tab w:val="left" w:pos="1039"/>
        </w:tabs>
        <w:spacing w:line="289" w:lineRule="exact"/>
        <w:ind w:hanging="361"/>
        <w:rPr>
          <w:rFonts w:ascii="Symbol" w:eastAsia="Symbol" w:hAnsi="Symbol" w:cs="Symbol"/>
        </w:rPr>
      </w:pPr>
      <w:r>
        <w:t>მოქმედებებში (ან აქტივობებში) შეტანილი ცვლილებების</w:t>
      </w:r>
      <w:r>
        <w:rPr>
          <w:spacing w:val="-3"/>
        </w:rPr>
        <w:t xml:space="preserve"> </w:t>
      </w:r>
      <w:r>
        <w:t>გადახედვა.</w:t>
      </w:r>
    </w:p>
    <w:p w14:paraId="2F21E9B6" w14:textId="77777777" w:rsidR="007B2C67" w:rsidRDefault="007B2C67">
      <w:pPr>
        <w:pStyle w:val="BodyText"/>
      </w:pPr>
    </w:p>
    <w:p w14:paraId="430FBE5D" w14:textId="77777777" w:rsidR="007B2C67" w:rsidRDefault="00505E14">
      <w:pPr>
        <w:spacing w:line="289" w:lineRule="exact"/>
        <w:ind w:left="318"/>
        <w:rPr>
          <w:b/>
          <w:bCs/>
        </w:rPr>
      </w:pPr>
      <w:r>
        <w:rPr>
          <w:b/>
          <w:bCs/>
        </w:rPr>
        <w:t>დასვენებისა და აქტიურობის ბალანსი:</w:t>
      </w:r>
    </w:p>
    <w:p w14:paraId="4E06C80E" w14:textId="77777777" w:rsidR="007B2C67" w:rsidRDefault="00505E14">
      <w:pPr>
        <w:pStyle w:val="ListParagraph"/>
        <w:numPr>
          <w:ilvl w:val="1"/>
          <w:numId w:val="36"/>
        </w:numPr>
        <w:tabs>
          <w:tab w:val="left" w:pos="1038"/>
          <w:tab w:val="left" w:pos="1039"/>
        </w:tabs>
        <w:spacing w:line="289" w:lineRule="exact"/>
        <w:ind w:hanging="361"/>
        <w:rPr>
          <w:rFonts w:ascii="Symbol" w:eastAsia="Symbol" w:hAnsi="Symbol" w:cs="Symbol"/>
        </w:rPr>
      </w:pPr>
      <w:r>
        <w:t>ხშირი, მოკლე დასვენებები ბევრად ეფექტურია, ვიდრე ხანგრძლივი, დიდი</w:t>
      </w:r>
      <w:r>
        <w:rPr>
          <w:spacing w:val="-12"/>
        </w:rPr>
        <w:t xml:space="preserve"> </w:t>
      </w:r>
      <w:r>
        <w:t>დასვენებები</w:t>
      </w:r>
    </w:p>
    <w:p w14:paraId="7535ABDB" w14:textId="77777777" w:rsidR="007B2C67" w:rsidRDefault="00505E14">
      <w:pPr>
        <w:pStyle w:val="ListParagraph"/>
        <w:numPr>
          <w:ilvl w:val="1"/>
          <w:numId w:val="36"/>
        </w:numPr>
        <w:tabs>
          <w:tab w:val="left" w:pos="1038"/>
          <w:tab w:val="left" w:pos="1039"/>
        </w:tabs>
        <w:spacing w:before="1"/>
        <w:ind w:right="170"/>
        <w:rPr>
          <w:rFonts w:ascii="Symbol" w:eastAsia="Symbol" w:hAnsi="Symbol" w:cs="Symbol"/>
        </w:rPr>
      </w:pPr>
      <w:r>
        <w:t>სამუშაოს (მოქმედების) გეგმის შემუშავება ისე, რომ რთული შესასრულებელი სამუშაო გაკეთდეს დღის საუკეთესო დროს და გადანაწილდეს მთელი კვირის</w:t>
      </w:r>
      <w:r>
        <w:rPr>
          <w:spacing w:val="-13"/>
        </w:rPr>
        <w:t xml:space="preserve"> </w:t>
      </w:r>
      <w:r>
        <w:t>განმავლობაში</w:t>
      </w:r>
    </w:p>
    <w:p w14:paraId="270EEA8B" w14:textId="77777777" w:rsidR="007B2C67" w:rsidRDefault="00505E14">
      <w:pPr>
        <w:pStyle w:val="ListParagraph"/>
        <w:numPr>
          <w:ilvl w:val="1"/>
          <w:numId w:val="36"/>
        </w:numPr>
        <w:tabs>
          <w:tab w:val="left" w:pos="1038"/>
          <w:tab w:val="left" w:pos="1039"/>
        </w:tabs>
        <w:spacing w:line="289" w:lineRule="exact"/>
        <w:ind w:hanging="361"/>
        <w:rPr>
          <w:rFonts w:ascii="Symbol" w:eastAsia="Symbol" w:hAnsi="Symbol" w:cs="Symbol"/>
        </w:rPr>
      </w:pPr>
      <w:r>
        <w:t>სწრაფი და გადამძაბველი მოქმედების შესრულებისგან თავის</w:t>
      </w:r>
      <w:r>
        <w:rPr>
          <w:spacing w:val="-5"/>
        </w:rPr>
        <w:t xml:space="preserve"> </w:t>
      </w:r>
      <w:r>
        <w:t>არიდება</w:t>
      </w:r>
    </w:p>
    <w:p w14:paraId="0248A540" w14:textId="77777777" w:rsidR="007B2C67" w:rsidRDefault="00505E14">
      <w:pPr>
        <w:pStyle w:val="ListParagraph"/>
        <w:numPr>
          <w:ilvl w:val="1"/>
          <w:numId w:val="36"/>
        </w:numPr>
        <w:tabs>
          <w:tab w:val="left" w:pos="1038"/>
          <w:tab w:val="left" w:pos="1039"/>
        </w:tabs>
        <w:spacing w:line="289" w:lineRule="exact"/>
        <w:ind w:hanging="361"/>
        <w:rPr>
          <w:rFonts w:ascii="Symbol" w:eastAsia="Symbol" w:hAnsi="Symbol" w:cs="Symbol"/>
        </w:rPr>
      </w:pPr>
      <w:r>
        <w:t>დასვენების შესაძლებლობის გამოჩენისთანავე,</w:t>
      </w:r>
      <w:r>
        <w:rPr>
          <w:spacing w:val="-2"/>
        </w:rPr>
        <w:t xml:space="preserve"> </w:t>
      </w:r>
      <w:r>
        <w:t>დაისვენეთ</w:t>
      </w:r>
    </w:p>
    <w:p w14:paraId="37F8380E" w14:textId="77777777" w:rsidR="007B2C67" w:rsidRDefault="00505E14">
      <w:pPr>
        <w:pStyle w:val="ListParagraph"/>
        <w:numPr>
          <w:ilvl w:val="1"/>
          <w:numId w:val="36"/>
        </w:numPr>
        <w:tabs>
          <w:tab w:val="left" w:pos="1038"/>
          <w:tab w:val="left" w:pos="1039"/>
        </w:tabs>
        <w:spacing w:before="1"/>
        <w:ind w:hanging="361"/>
        <w:rPr>
          <w:rFonts w:ascii="Symbol" w:eastAsia="Symbol" w:hAnsi="Symbol" w:cs="Symbol"/>
        </w:rPr>
      </w:pPr>
      <w:r>
        <w:t>გამოიყენეთ სუნთქვითი</w:t>
      </w:r>
      <w:r>
        <w:rPr>
          <w:spacing w:val="1"/>
        </w:rPr>
        <w:t xml:space="preserve"> </w:t>
      </w:r>
      <w:r>
        <w:t>ტექნიკა</w:t>
      </w:r>
    </w:p>
    <w:p w14:paraId="488B4695" w14:textId="77777777" w:rsidR="007B2C67" w:rsidRDefault="007B2C67">
      <w:pPr>
        <w:pStyle w:val="BodyText"/>
        <w:spacing w:before="12"/>
        <w:rPr>
          <w:sz w:val="21"/>
        </w:rPr>
      </w:pPr>
    </w:p>
    <w:p w14:paraId="221F9647" w14:textId="77777777" w:rsidR="007B2C67" w:rsidRDefault="00505E14">
      <w:pPr>
        <w:ind w:left="318"/>
        <w:rPr>
          <w:b/>
          <w:bCs/>
        </w:rPr>
      </w:pPr>
      <w:r>
        <w:rPr>
          <w:b/>
          <w:bCs/>
        </w:rPr>
        <w:t>საქმის გამარტივება:</w:t>
      </w:r>
    </w:p>
    <w:p w14:paraId="30D4D498" w14:textId="77777777" w:rsidR="007B2C67" w:rsidRDefault="00505E14">
      <w:pPr>
        <w:pStyle w:val="ListParagraph"/>
        <w:numPr>
          <w:ilvl w:val="1"/>
          <w:numId w:val="36"/>
        </w:numPr>
        <w:tabs>
          <w:tab w:val="left" w:pos="1028"/>
        </w:tabs>
        <w:spacing w:before="1" w:line="289" w:lineRule="exact"/>
        <w:ind w:left="1027" w:hanging="284"/>
        <w:rPr>
          <w:rFonts w:ascii="Symbol" w:eastAsia="Symbol" w:hAnsi="Symbol" w:cs="Symbol"/>
        </w:rPr>
      </w:pPr>
      <w:r>
        <w:t>ყველა იმ ნაბიჯის აღმოფხვრა, რომლის შესრულების აუცილებლობა არ</w:t>
      </w:r>
      <w:r>
        <w:rPr>
          <w:spacing w:val="-8"/>
        </w:rPr>
        <w:t xml:space="preserve"> </w:t>
      </w:r>
      <w:r>
        <w:t>არის</w:t>
      </w:r>
    </w:p>
    <w:p w14:paraId="6FECAAE6" w14:textId="77777777" w:rsidR="007B2C67" w:rsidRDefault="00505E14">
      <w:pPr>
        <w:pStyle w:val="ListParagraph"/>
        <w:numPr>
          <w:ilvl w:val="1"/>
          <w:numId w:val="36"/>
        </w:numPr>
        <w:tabs>
          <w:tab w:val="left" w:pos="1028"/>
        </w:tabs>
        <w:spacing w:line="289" w:lineRule="exact"/>
        <w:ind w:left="1027" w:hanging="284"/>
        <w:rPr>
          <w:rFonts w:ascii="Symbol" w:eastAsia="Symbol" w:hAnsi="Symbol" w:cs="Symbol"/>
        </w:rPr>
      </w:pPr>
      <w:r>
        <w:t>საქმის შესრულების გამარტივება</w:t>
      </w:r>
    </w:p>
    <w:p w14:paraId="65653808" w14:textId="77777777" w:rsidR="007B2C67" w:rsidRDefault="00505E14">
      <w:pPr>
        <w:pStyle w:val="ListParagraph"/>
        <w:numPr>
          <w:ilvl w:val="1"/>
          <w:numId w:val="36"/>
        </w:numPr>
        <w:tabs>
          <w:tab w:val="left" w:pos="1028"/>
        </w:tabs>
        <w:spacing w:before="1"/>
        <w:ind w:left="1027" w:hanging="284"/>
        <w:rPr>
          <w:rFonts w:ascii="Symbol" w:eastAsia="Symbol" w:hAnsi="Symbol" w:cs="Symbol"/>
        </w:rPr>
      </w:pPr>
      <w:r>
        <w:t>მოქმედების შესრულებისას დაჯექით, თუ არის ამის</w:t>
      </w:r>
      <w:r>
        <w:rPr>
          <w:spacing w:val="-6"/>
        </w:rPr>
        <w:t xml:space="preserve"> </w:t>
      </w:r>
      <w:r>
        <w:t>შესაძლებლობა</w:t>
      </w:r>
    </w:p>
    <w:p w14:paraId="77237C1F" w14:textId="77777777" w:rsidR="007B2C67" w:rsidRDefault="007B2C67">
      <w:pPr>
        <w:rPr>
          <w:rFonts w:ascii="Symbol" w:eastAsia="Symbol" w:hAnsi="Symbol" w:cs="Symbol"/>
        </w:rPr>
        <w:sectPr w:rsidR="007B2C67">
          <w:pgSz w:w="12240" w:h="15840"/>
          <w:pgMar w:top="1240" w:right="960" w:bottom="1200" w:left="1100" w:header="0" w:footer="933" w:gutter="0"/>
          <w:cols w:space="720"/>
        </w:sectPr>
      </w:pPr>
    </w:p>
    <w:p w14:paraId="275D9CB6" w14:textId="77777777" w:rsidR="007B2C67" w:rsidRDefault="00505E14">
      <w:pPr>
        <w:pStyle w:val="Heading1"/>
        <w:ind w:right="1691"/>
      </w:pPr>
      <w:bookmarkStart w:id="7" w:name="_TOC_250003"/>
      <w:bookmarkEnd w:id="7"/>
      <w:r>
        <w:lastRenderedPageBreak/>
        <w:t>ბინაზე ჟანგბადით მკურნალობა</w:t>
      </w:r>
    </w:p>
    <w:p w14:paraId="4D51B7E0" w14:textId="77777777" w:rsidR="007B2C67" w:rsidRDefault="007B2C67">
      <w:pPr>
        <w:pStyle w:val="BodyText"/>
        <w:spacing w:before="12"/>
        <w:rPr>
          <w:b/>
          <w:sz w:val="21"/>
        </w:rPr>
      </w:pPr>
    </w:p>
    <w:p w14:paraId="5307EA56" w14:textId="77777777" w:rsidR="007B2C67" w:rsidRDefault="00505E14">
      <w:pPr>
        <w:pStyle w:val="BodyText"/>
        <w:ind w:left="318" w:right="171" w:hanging="1"/>
        <w:jc w:val="both"/>
      </w:pPr>
      <w:r>
        <w:t>ჟანგბადით მკურნალობა ენიშნება ბევრ პაციენტს, რომელთაც აქვთ ფილტვის ქრონიკული ობსტრუქციული დაავადება და სისხლში ჟანგბადის დაბალი დონე. დროთა განმავლობაში, ორგანიზმი ეგუება სისხლში ჟანგბადის დაბალ მაჩვენებელს. თუმცა, ხანგრძლივად ჟანგბადის დაბალმა მაჩვენებელმა შესაძლოა გამოიწვიოს სასიცოცხლოდ მნიშვნელოვანი ორგანოების პრობლემები. ბინაზე ჟანგბადით მკურნალობა აღადგენს ჟანგბადის ნორმალურ დონეს ორგანიზმში და ამცირებს სასიცოცხლოდ მნიშვნელოვანი ორგანოების დაზიანებას.</w:t>
      </w:r>
    </w:p>
    <w:p w14:paraId="71B5B689" w14:textId="77777777" w:rsidR="007B2C67" w:rsidRDefault="007B2C67">
      <w:pPr>
        <w:pStyle w:val="BodyText"/>
        <w:spacing w:before="1"/>
        <w:rPr>
          <w:sz w:val="16"/>
        </w:rPr>
      </w:pPr>
    </w:p>
    <w:p w14:paraId="6328A90B" w14:textId="77777777" w:rsidR="007B2C67" w:rsidRDefault="00505E14">
      <w:pPr>
        <w:pStyle w:val="BodyText"/>
        <w:ind w:left="318" w:right="173"/>
        <w:jc w:val="both"/>
      </w:pPr>
      <w:r>
        <w:t>ჟანგბადით თერაპია ჩვეულებრივ ინიშნება ხანგრძლივად და ამან შეიძლება ასევე გარკვეულწილად გააუმჯობესოს სიცოცხლის ხარისხი. ჟანგბადის გამოყენებამ შეიძლება გამოიწვიოს ქოშინის და უჰაერობის შეგრძნების შემცირება, თუმცა შესაძლებელია მდგომარეობა არ გაუმჯობესდეს.</w:t>
      </w:r>
    </w:p>
    <w:p w14:paraId="29E9EDD4" w14:textId="77777777" w:rsidR="007B2C67" w:rsidRDefault="007B2C67">
      <w:pPr>
        <w:pStyle w:val="BodyText"/>
        <w:spacing w:before="3"/>
        <w:rPr>
          <w:sz w:val="15"/>
        </w:rPr>
      </w:pPr>
    </w:p>
    <w:p w14:paraId="0E55A7E6" w14:textId="77777777" w:rsidR="007B2C67" w:rsidRDefault="00505E14">
      <w:pPr>
        <w:spacing w:line="301" w:lineRule="exact"/>
        <w:ind w:left="318"/>
        <w:rPr>
          <w:b/>
          <w:bCs/>
          <w:i/>
          <w:sz w:val="23"/>
          <w:szCs w:val="23"/>
        </w:rPr>
      </w:pPr>
      <w:r>
        <w:rPr>
          <w:b/>
          <w:bCs/>
          <w:i/>
          <w:sz w:val="23"/>
          <w:szCs w:val="23"/>
        </w:rPr>
        <w:t>როდის გესაჭიროებათ ბინაზე ჟანგბადი?</w:t>
      </w:r>
    </w:p>
    <w:p w14:paraId="0716D9C8" w14:textId="77777777" w:rsidR="007B2C67" w:rsidRDefault="00505E14">
      <w:pPr>
        <w:pStyle w:val="BodyText"/>
        <w:spacing w:line="288" w:lineRule="exact"/>
        <w:ind w:left="318"/>
      </w:pPr>
      <w:r>
        <w:t>მნიშვნელოვანი მითითებები</w:t>
      </w:r>
      <w:r>
        <w:rPr>
          <w:color w:val="FF0000"/>
        </w:rPr>
        <w:t>:</w:t>
      </w:r>
    </w:p>
    <w:p w14:paraId="12AD7C1D" w14:textId="77777777" w:rsidR="007B2C67" w:rsidRDefault="00505E14">
      <w:pPr>
        <w:pStyle w:val="ListParagraph"/>
        <w:numPr>
          <w:ilvl w:val="2"/>
          <w:numId w:val="36"/>
        </w:numPr>
        <w:tabs>
          <w:tab w:val="left" w:pos="1399"/>
        </w:tabs>
        <w:spacing w:before="1" w:line="289" w:lineRule="exact"/>
        <w:ind w:left="1398" w:hanging="361"/>
        <w:jc w:val="both"/>
        <w:rPr>
          <w:rFonts w:ascii="Symbol" w:eastAsia="Symbol" w:hAnsi="Symbol" w:cs="Symbol"/>
        </w:rPr>
      </w:pPr>
      <w:r>
        <w:t>შესაძლებელია გქონდეთ ქოშინი ჟანგბადის საკმარისი რაოდენობის შემთხვევაშიც</w:t>
      </w:r>
      <w:r>
        <w:rPr>
          <w:spacing w:val="-17"/>
        </w:rPr>
        <w:t xml:space="preserve"> </w:t>
      </w:r>
      <w:r>
        <w:t>კი</w:t>
      </w:r>
    </w:p>
    <w:p w14:paraId="247F2FB1" w14:textId="77777777" w:rsidR="007B2C67" w:rsidRDefault="00505E14">
      <w:pPr>
        <w:pStyle w:val="ListParagraph"/>
        <w:numPr>
          <w:ilvl w:val="2"/>
          <w:numId w:val="36"/>
        </w:numPr>
        <w:tabs>
          <w:tab w:val="left" w:pos="1399"/>
        </w:tabs>
        <w:spacing w:line="289" w:lineRule="exact"/>
        <w:ind w:left="1398" w:hanging="361"/>
        <w:jc w:val="both"/>
        <w:rPr>
          <w:rFonts w:ascii="Symbol" w:eastAsia="Symbol" w:hAnsi="Symbol" w:cs="Symbol"/>
        </w:rPr>
      </w:pPr>
      <w:r>
        <w:t>ფქოდ-ის მქონე ყველა პაციენტს არ ესაჭიროება ბინაზე</w:t>
      </w:r>
      <w:r>
        <w:rPr>
          <w:spacing w:val="-1"/>
        </w:rPr>
        <w:t xml:space="preserve"> </w:t>
      </w:r>
      <w:r>
        <w:t>ჟანგბადი</w:t>
      </w:r>
    </w:p>
    <w:p w14:paraId="3E5553E5" w14:textId="77777777" w:rsidR="007B2C67" w:rsidRDefault="00505E14">
      <w:pPr>
        <w:pStyle w:val="ListParagraph"/>
        <w:numPr>
          <w:ilvl w:val="2"/>
          <w:numId w:val="36"/>
        </w:numPr>
        <w:tabs>
          <w:tab w:val="left" w:pos="1399"/>
        </w:tabs>
        <w:ind w:left="1398" w:right="172"/>
        <w:jc w:val="both"/>
        <w:rPr>
          <w:rFonts w:ascii="Symbol" w:eastAsia="Symbol" w:hAnsi="Symbol" w:cs="Symbol"/>
        </w:rPr>
      </w:pPr>
      <w:r>
        <w:t>ბინაზე ჟანგბადის საჭიროებას განსაზღვრავს ექიმი ანალიზების შედეგების საფუძველზე</w:t>
      </w:r>
    </w:p>
    <w:p w14:paraId="6A8053AD" w14:textId="77777777" w:rsidR="007B2C67" w:rsidRDefault="00505E14">
      <w:pPr>
        <w:pStyle w:val="ListParagraph"/>
        <w:numPr>
          <w:ilvl w:val="2"/>
          <w:numId w:val="36"/>
        </w:numPr>
        <w:tabs>
          <w:tab w:val="left" w:pos="1399"/>
        </w:tabs>
        <w:spacing w:before="1"/>
        <w:ind w:left="1398" w:right="171"/>
        <w:jc w:val="both"/>
        <w:rPr>
          <w:rFonts w:ascii="Symbol" w:eastAsia="Symbol" w:hAnsi="Symbol" w:cs="Symbol"/>
        </w:rPr>
      </w:pPr>
      <w:r>
        <w:t>ბინაზე ჟანგბადი ინიშნება ნაკადური სიხშირით და მინიმალური საათებით დღის განმავლობაში</w:t>
      </w:r>
    </w:p>
    <w:p w14:paraId="58170BBB" w14:textId="77777777" w:rsidR="007B2C67" w:rsidRDefault="00505E14">
      <w:pPr>
        <w:pStyle w:val="ListParagraph"/>
        <w:numPr>
          <w:ilvl w:val="2"/>
          <w:numId w:val="36"/>
        </w:numPr>
        <w:tabs>
          <w:tab w:val="left" w:pos="1399"/>
        </w:tabs>
        <w:ind w:left="1398" w:right="171" w:hanging="361"/>
        <w:jc w:val="both"/>
        <w:rPr>
          <w:rFonts w:ascii="Symbol" w:eastAsia="Symbol" w:hAnsi="Symbol" w:cs="Symbol"/>
        </w:rPr>
      </w:pPr>
      <w:r>
        <w:t>სარგებელს იხილავთ მხოლოდ იმ შემთხვევაში, თუ ჟანგბადს გამოიყენებთ ექიმის დანიშნულებისამებრ და არა მაშინ, როდესაც თქვენ ჩათვლით, რომ ის გესაჭიროებათ. ეს ძალიან</w:t>
      </w:r>
      <w:r>
        <w:rPr>
          <w:spacing w:val="-2"/>
        </w:rPr>
        <w:t xml:space="preserve"> </w:t>
      </w:r>
      <w:r>
        <w:t>მნიშვნელოვანია!</w:t>
      </w:r>
    </w:p>
    <w:p w14:paraId="0729F6C1" w14:textId="77777777" w:rsidR="007B2C67" w:rsidRDefault="00505E14">
      <w:pPr>
        <w:pStyle w:val="ListParagraph"/>
        <w:numPr>
          <w:ilvl w:val="2"/>
          <w:numId w:val="36"/>
        </w:numPr>
        <w:tabs>
          <w:tab w:val="left" w:pos="1399"/>
        </w:tabs>
        <w:ind w:left="1398" w:hanging="361"/>
        <w:jc w:val="both"/>
        <w:rPr>
          <w:rFonts w:ascii="Symbol" w:eastAsia="Symbol" w:hAnsi="Symbol" w:cs="Symbol"/>
        </w:rPr>
      </w:pPr>
      <w:r>
        <w:t>ჟანგბადის გამოყენება ექიმის დანიშნულების გარეშე შესაძლოა იყოს</w:t>
      </w:r>
      <w:r>
        <w:rPr>
          <w:spacing w:val="-8"/>
        </w:rPr>
        <w:t xml:space="preserve"> </w:t>
      </w:r>
      <w:r>
        <w:t>საშიში</w:t>
      </w:r>
    </w:p>
    <w:p w14:paraId="6FEBFA37" w14:textId="77777777" w:rsidR="007B2C67" w:rsidRDefault="00505E14">
      <w:pPr>
        <w:pStyle w:val="BodyText"/>
        <w:spacing w:before="210"/>
        <w:ind w:left="318" w:right="172"/>
        <w:jc w:val="both"/>
      </w:pPr>
      <w:r>
        <w:t>ჟანგბადით თერაპია ენიშნებათ პაციენტებს, რომელთაც აქვთ სისხლში ჟანგბადის დაბალი მაჩვენებელი. ის არ ინიშნება სიმპტომების შესამსუბუქებლად.</w:t>
      </w:r>
    </w:p>
    <w:p w14:paraId="4AEB0159" w14:textId="77777777" w:rsidR="007B2C67" w:rsidRDefault="007B2C67">
      <w:pPr>
        <w:pStyle w:val="BodyText"/>
        <w:spacing w:before="3"/>
        <w:rPr>
          <w:sz w:val="21"/>
        </w:rPr>
      </w:pPr>
    </w:p>
    <w:p w14:paraId="349F866E" w14:textId="77777777" w:rsidR="007B2C67" w:rsidRDefault="00505E14">
      <w:pPr>
        <w:spacing w:line="301" w:lineRule="exact"/>
        <w:ind w:left="318"/>
        <w:rPr>
          <w:b/>
          <w:bCs/>
          <w:i/>
          <w:sz w:val="23"/>
          <w:szCs w:val="23"/>
        </w:rPr>
      </w:pPr>
      <w:r>
        <w:rPr>
          <w:b/>
          <w:bCs/>
          <w:i/>
          <w:sz w:val="23"/>
          <w:szCs w:val="23"/>
        </w:rPr>
        <w:t>რა არის ბინაზე ჟანგბადით მკურნალობის სასარგებლო მხარე?</w:t>
      </w:r>
    </w:p>
    <w:p w14:paraId="66F4EE4B" w14:textId="77777777" w:rsidR="007B2C67" w:rsidRDefault="00505E14">
      <w:pPr>
        <w:pStyle w:val="BodyText"/>
        <w:ind w:left="318" w:right="173"/>
        <w:jc w:val="both"/>
      </w:pPr>
      <w:r>
        <w:t>ბინაზე ჟანგბადით მკურნალობის დროს უნდა შეირჩეს ნიშნული - 2 ლიტრამდე წუთში, სულ მცირე 16 საათის განმავლობაში დღეში.</w:t>
      </w:r>
    </w:p>
    <w:p w14:paraId="5D66A642" w14:textId="77777777" w:rsidR="007B2C67" w:rsidRDefault="007B2C67">
      <w:pPr>
        <w:pStyle w:val="BodyText"/>
        <w:spacing w:before="12"/>
        <w:rPr>
          <w:sz w:val="15"/>
        </w:rPr>
      </w:pPr>
    </w:p>
    <w:p w14:paraId="46052B36" w14:textId="77777777" w:rsidR="007B2C67" w:rsidRDefault="00505E14">
      <w:pPr>
        <w:pStyle w:val="BodyText"/>
        <w:spacing w:line="289" w:lineRule="exact"/>
        <w:ind w:left="318"/>
      </w:pPr>
      <w:r>
        <w:t>თქვენ შეიძლება შენიშნოთ:</w:t>
      </w:r>
    </w:p>
    <w:p w14:paraId="4F578C69"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მეტი აქტივობა სიარულის</w:t>
      </w:r>
      <w:r>
        <w:rPr>
          <w:spacing w:val="-1"/>
        </w:rPr>
        <w:t xml:space="preserve"> </w:t>
      </w:r>
      <w:r>
        <w:t>დროს</w:t>
      </w:r>
    </w:p>
    <w:p w14:paraId="6CB27128" w14:textId="77777777" w:rsidR="007B2C67" w:rsidRDefault="00505E14">
      <w:pPr>
        <w:pStyle w:val="ListParagraph"/>
        <w:numPr>
          <w:ilvl w:val="2"/>
          <w:numId w:val="36"/>
        </w:numPr>
        <w:tabs>
          <w:tab w:val="left" w:pos="1398"/>
          <w:tab w:val="left" w:pos="1399"/>
        </w:tabs>
        <w:spacing w:before="1"/>
        <w:ind w:left="1398" w:right="171"/>
        <w:rPr>
          <w:rFonts w:ascii="Symbol" w:eastAsia="Symbol" w:hAnsi="Symbol" w:cs="Symbol"/>
        </w:rPr>
      </w:pPr>
      <w:r>
        <w:t>ნაკლები ქოშინი ისეთი აქტივობების შესრულებისას, როგორიცაა შხაპის მიღება ან სეირნობა</w:t>
      </w:r>
    </w:p>
    <w:p w14:paraId="14AC03A5"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უფრო სწრაფი და საღი</w:t>
      </w:r>
      <w:r>
        <w:rPr>
          <w:spacing w:val="-2"/>
        </w:rPr>
        <w:t xml:space="preserve"> </w:t>
      </w:r>
      <w:r>
        <w:t>აზროვნება</w:t>
      </w:r>
    </w:p>
    <w:p w14:paraId="26148B03"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ენერგიის</w:t>
      </w:r>
      <w:r>
        <w:rPr>
          <w:spacing w:val="-1"/>
        </w:rPr>
        <w:t xml:space="preserve"> </w:t>
      </w:r>
      <w:r>
        <w:t>მატება</w:t>
      </w:r>
    </w:p>
    <w:p w14:paraId="7D25C329" w14:textId="77777777" w:rsidR="007B2C67" w:rsidRDefault="00505E14">
      <w:pPr>
        <w:pStyle w:val="BodyText"/>
        <w:ind w:left="318" w:right="171" w:hanging="1"/>
        <w:jc w:val="both"/>
      </w:pPr>
      <w:r>
        <w:t>მძიმე ფქოდ-ით და სისხლში ჟანგბადის დაბალი მაჩვენებლების მქონე პაციენტების სიცოცხლის ხანგრძლივობა უფრო მეტია, თუ ისინი მკურნალობენ ჟანგბადით ბინაზე, დღეში სულ მცირე 16 საათი.</w:t>
      </w:r>
    </w:p>
    <w:p w14:paraId="2CBCEA44" w14:textId="77777777" w:rsidR="007B2C67" w:rsidRDefault="007B2C67">
      <w:pPr>
        <w:pStyle w:val="BodyText"/>
        <w:spacing w:before="3"/>
        <w:rPr>
          <w:sz w:val="21"/>
        </w:rPr>
      </w:pPr>
    </w:p>
    <w:p w14:paraId="6673FB9B" w14:textId="77777777" w:rsidR="007B2C67" w:rsidRDefault="00505E14">
      <w:pPr>
        <w:spacing w:line="302" w:lineRule="exact"/>
        <w:ind w:left="318"/>
        <w:rPr>
          <w:b/>
          <w:bCs/>
          <w:i/>
          <w:sz w:val="23"/>
          <w:szCs w:val="23"/>
        </w:rPr>
      </w:pPr>
      <w:r>
        <w:rPr>
          <w:b/>
          <w:bCs/>
          <w:i/>
          <w:sz w:val="23"/>
          <w:szCs w:val="23"/>
        </w:rPr>
        <w:t>როდის გამოვიყენოთ ბინაზე ჟანგბადი?</w:t>
      </w:r>
    </w:p>
    <w:p w14:paraId="0A885F66" w14:textId="77777777" w:rsidR="007B2C67" w:rsidRDefault="00505E14">
      <w:pPr>
        <w:pStyle w:val="BodyText"/>
        <w:ind w:left="318" w:right="171"/>
        <w:jc w:val="both"/>
      </w:pPr>
      <w:r>
        <w:t>გვიანი</w:t>
      </w:r>
      <w:r>
        <w:rPr>
          <w:spacing w:val="-6"/>
        </w:rPr>
        <w:t xml:space="preserve"> </w:t>
      </w:r>
      <w:r>
        <w:t>შუადღიდან</w:t>
      </w:r>
      <w:r>
        <w:rPr>
          <w:spacing w:val="-6"/>
        </w:rPr>
        <w:t xml:space="preserve"> </w:t>
      </w:r>
      <w:r>
        <w:t>(17</w:t>
      </w:r>
      <w:r>
        <w:rPr>
          <w:spacing w:val="-5"/>
        </w:rPr>
        <w:t xml:space="preserve"> </w:t>
      </w:r>
      <w:r>
        <w:t>საათი)</w:t>
      </w:r>
      <w:r>
        <w:rPr>
          <w:spacing w:val="-6"/>
        </w:rPr>
        <w:t xml:space="preserve"> </w:t>
      </w:r>
      <w:r>
        <w:t>მთელი</w:t>
      </w:r>
      <w:r>
        <w:rPr>
          <w:spacing w:val="-5"/>
        </w:rPr>
        <w:t xml:space="preserve"> </w:t>
      </w:r>
      <w:r>
        <w:t>საღამო</w:t>
      </w:r>
      <w:r>
        <w:rPr>
          <w:spacing w:val="-5"/>
        </w:rPr>
        <w:t xml:space="preserve"> </w:t>
      </w:r>
      <w:r>
        <w:t>და</w:t>
      </w:r>
      <w:r>
        <w:rPr>
          <w:spacing w:val="-6"/>
        </w:rPr>
        <w:t xml:space="preserve"> </w:t>
      </w:r>
      <w:r>
        <w:t>ღამე</w:t>
      </w:r>
      <w:r>
        <w:rPr>
          <w:spacing w:val="-5"/>
        </w:rPr>
        <w:t xml:space="preserve"> </w:t>
      </w:r>
      <w:r>
        <w:t>ძილის</w:t>
      </w:r>
      <w:r>
        <w:rPr>
          <w:spacing w:val="-6"/>
        </w:rPr>
        <w:t xml:space="preserve"> </w:t>
      </w:r>
      <w:r>
        <w:t>პერიოდში</w:t>
      </w:r>
      <w:r>
        <w:rPr>
          <w:spacing w:val="-6"/>
        </w:rPr>
        <w:t xml:space="preserve"> </w:t>
      </w:r>
      <w:r>
        <w:t>დილის</w:t>
      </w:r>
      <w:r>
        <w:rPr>
          <w:spacing w:val="-4"/>
        </w:rPr>
        <w:t xml:space="preserve"> </w:t>
      </w:r>
      <w:r>
        <w:t>7</w:t>
      </w:r>
      <w:r>
        <w:rPr>
          <w:spacing w:val="-5"/>
        </w:rPr>
        <w:t xml:space="preserve"> </w:t>
      </w:r>
      <w:r>
        <w:t>საათამდე,</w:t>
      </w:r>
      <w:r>
        <w:rPr>
          <w:spacing w:val="-6"/>
        </w:rPr>
        <w:t xml:space="preserve"> </w:t>
      </w:r>
      <w:r>
        <w:t>რაც შეადგენს 14 საათს. დარჩენილი 2 საათი უნდა გადანაწილდეს დღის</w:t>
      </w:r>
      <w:r>
        <w:rPr>
          <w:spacing w:val="-8"/>
        </w:rPr>
        <w:t xml:space="preserve"> </w:t>
      </w:r>
      <w:r>
        <w:t>განმავლობაში.</w:t>
      </w:r>
    </w:p>
    <w:p w14:paraId="2CC089B9" w14:textId="77777777" w:rsidR="007B2C67" w:rsidRDefault="007B2C67">
      <w:pPr>
        <w:jc w:val="both"/>
        <w:sectPr w:rsidR="007B2C67">
          <w:pgSz w:w="12240" w:h="15840"/>
          <w:pgMar w:top="1240" w:right="960" w:bottom="1200" w:left="1100" w:header="0" w:footer="933" w:gutter="0"/>
          <w:cols w:space="720"/>
        </w:sectPr>
      </w:pPr>
    </w:p>
    <w:p w14:paraId="7170447D" w14:textId="77777777" w:rsidR="007B2C67" w:rsidRDefault="00505E14">
      <w:pPr>
        <w:spacing w:before="10" w:line="296" w:lineRule="exact"/>
        <w:ind w:left="318"/>
        <w:rPr>
          <w:b/>
          <w:bCs/>
          <w:i/>
          <w:sz w:val="23"/>
          <w:szCs w:val="23"/>
        </w:rPr>
      </w:pPr>
      <w:r>
        <w:rPr>
          <w:b/>
          <w:bCs/>
          <w:i/>
          <w:sz w:val="23"/>
          <w:szCs w:val="23"/>
        </w:rPr>
        <w:lastRenderedPageBreak/>
        <w:t>მგზავრობა და ფქოდ-ი</w:t>
      </w:r>
    </w:p>
    <w:p w14:paraId="7B0057C8" w14:textId="77777777" w:rsidR="007B2C67" w:rsidRDefault="00505E14">
      <w:pPr>
        <w:spacing w:line="294" w:lineRule="exact"/>
        <w:ind w:left="318"/>
        <w:rPr>
          <w:i/>
          <w:sz w:val="23"/>
          <w:szCs w:val="23"/>
        </w:rPr>
      </w:pPr>
      <w:r>
        <w:rPr>
          <w:i/>
          <w:sz w:val="23"/>
          <w:szCs w:val="23"/>
        </w:rPr>
        <w:t>რა უნდა იცოდეთ უსაფრთხოდ ავტომობილის მართვის შესახებ?</w:t>
      </w:r>
    </w:p>
    <w:p w14:paraId="573494E8" w14:textId="77777777" w:rsidR="007B2C67" w:rsidRDefault="00505E14">
      <w:pPr>
        <w:pStyle w:val="BodyText"/>
        <w:tabs>
          <w:tab w:val="left" w:pos="1652"/>
          <w:tab w:val="left" w:pos="3163"/>
          <w:tab w:val="left" w:pos="4530"/>
          <w:tab w:val="left" w:pos="5245"/>
          <w:tab w:val="left" w:pos="6332"/>
          <w:tab w:val="left" w:pos="7662"/>
          <w:tab w:val="left" w:pos="9205"/>
        </w:tabs>
        <w:ind w:left="318" w:right="172"/>
      </w:pPr>
      <w:r>
        <w:t>პაციენტთა</w:t>
      </w:r>
      <w:r>
        <w:tab/>
        <w:t>უმეტესობას,</w:t>
      </w:r>
      <w:r>
        <w:tab/>
        <w:t>რომელთაც</w:t>
      </w:r>
      <w:r>
        <w:tab/>
        <w:t>აქვთ</w:t>
      </w:r>
      <w:r>
        <w:tab/>
        <w:t>ფქოდ-ი,</w:t>
      </w:r>
      <w:r>
        <w:tab/>
        <w:t>შეუძლიათ</w:t>
      </w:r>
      <w:r>
        <w:tab/>
        <w:t>უსაფრთხოდ</w:t>
      </w:r>
      <w:r>
        <w:tab/>
      </w:r>
      <w:r>
        <w:rPr>
          <w:spacing w:val="-4"/>
        </w:rPr>
        <w:t xml:space="preserve">მართონ </w:t>
      </w:r>
      <w:r>
        <w:t>ავტომობილი.</w:t>
      </w:r>
    </w:p>
    <w:p w14:paraId="17416EDC" w14:textId="77777777" w:rsidR="007B2C67" w:rsidRDefault="00505E14">
      <w:pPr>
        <w:pStyle w:val="ListParagraph"/>
        <w:numPr>
          <w:ilvl w:val="2"/>
          <w:numId w:val="36"/>
        </w:numPr>
        <w:tabs>
          <w:tab w:val="left" w:pos="1398"/>
          <w:tab w:val="left" w:pos="1399"/>
        </w:tabs>
        <w:ind w:left="1398" w:right="172"/>
        <w:rPr>
          <w:rFonts w:ascii="Symbol" w:eastAsia="Symbol" w:hAnsi="Symbol" w:cs="Symbol"/>
        </w:rPr>
      </w:pPr>
      <w:r>
        <w:t>ფქოდ-მა შესაძლოა გავლენა იქონიოს თქვენს მიერ მანქანის უსაფრთხო მართვის უნარზე და ეს დასრულდეს ცუდი</w:t>
      </w:r>
      <w:r>
        <w:rPr>
          <w:spacing w:val="-5"/>
        </w:rPr>
        <w:t xml:space="preserve"> </w:t>
      </w:r>
      <w:r>
        <w:t>შედეგით.</w:t>
      </w:r>
    </w:p>
    <w:p w14:paraId="4446BAF3" w14:textId="77777777" w:rsidR="007B2C67" w:rsidRDefault="00505E14">
      <w:pPr>
        <w:pStyle w:val="ListParagraph"/>
        <w:numPr>
          <w:ilvl w:val="2"/>
          <w:numId w:val="36"/>
        </w:numPr>
        <w:tabs>
          <w:tab w:val="left" w:pos="1398"/>
          <w:tab w:val="left" w:pos="1399"/>
        </w:tabs>
        <w:ind w:left="1398" w:hanging="361"/>
        <w:rPr>
          <w:rFonts w:ascii="Symbol" w:eastAsia="Symbol" w:hAnsi="Symbol" w:cs="Symbol"/>
        </w:rPr>
      </w:pPr>
      <w:r>
        <w:t>თქვენი დაავადების შესახებ ამ საკითხის განხილვა უნდა მოხდეს</w:t>
      </w:r>
      <w:r>
        <w:rPr>
          <w:spacing w:val="-6"/>
        </w:rPr>
        <w:t xml:space="preserve"> </w:t>
      </w:r>
      <w:r>
        <w:t>ექიმთან</w:t>
      </w:r>
    </w:p>
    <w:p w14:paraId="687ECBA0" w14:textId="77777777" w:rsidR="007B2C67" w:rsidRDefault="00505E14">
      <w:pPr>
        <w:pStyle w:val="ListParagraph"/>
        <w:numPr>
          <w:ilvl w:val="2"/>
          <w:numId w:val="36"/>
        </w:numPr>
        <w:tabs>
          <w:tab w:val="left" w:pos="1399"/>
        </w:tabs>
        <w:ind w:left="1398" w:right="172"/>
        <w:jc w:val="both"/>
        <w:rPr>
          <w:rFonts w:ascii="Symbol" w:eastAsia="Symbol" w:hAnsi="Symbol" w:cs="Symbol"/>
        </w:rPr>
      </w:pPr>
      <w:r>
        <w:t>ჟანგბადის დაბალმა დონემ ან ნახშირორჟანგის გაზრდილმა მაჩვენებელმა შესაძლოა დააქვეითოს კონცენტრაციის და სწრაფი რეაგირების უნარი, გამოიწვიოს თავბრუსხვევა ან ძილიანობა.</w:t>
      </w:r>
    </w:p>
    <w:p w14:paraId="6356A0AD" w14:textId="77777777" w:rsidR="007B2C67" w:rsidRDefault="00505E14">
      <w:pPr>
        <w:pStyle w:val="ListParagraph"/>
        <w:numPr>
          <w:ilvl w:val="2"/>
          <w:numId w:val="36"/>
        </w:numPr>
        <w:tabs>
          <w:tab w:val="left" w:pos="1399"/>
        </w:tabs>
        <w:ind w:left="1398" w:right="171"/>
        <w:jc w:val="both"/>
        <w:rPr>
          <w:rFonts w:ascii="Symbol" w:eastAsia="Symbol" w:hAnsi="Symbol" w:cs="Symbol"/>
        </w:rPr>
      </w:pPr>
      <w:r>
        <w:t>ავტომობილის მართვაზე გავლენას ახდენს ასევე ძლიერი ხველა, რომელიც ზოგჯერ იწვევს ცნობიერების</w:t>
      </w:r>
      <w:r>
        <w:rPr>
          <w:spacing w:val="-2"/>
        </w:rPr>
        <w:t xml:space="preserve"> </w:t>
      </w:r>
      <w:r>
        <w:t>დაბინდვას.</w:t>
      </w:r>
    </w:p>
    <w:p w14:paraId="0D5EE7BD" w14:textId="77777777" w:rsidR="007B2C67" w:rsidRDefault="00505E14">
      <w:pPr>
        <w:pStyle w:val="ListParagraph"/>
        <w:numPr>
          <w:ilvl w:val="2"/>
          <w:numId w:val="36"/>
        </w:numPr>
        <w:tabs>
          <w:tab w:val="left" w:pos="1399"/>
        </w:tabs>
        <w:ind w:left="1398" w:right="172"/>
        <w:jc w:val="both"/>
        <w:rPr>
          <w:rFonts w:ascii="Symbol" w:eastAsia="Symbol" w:hAnsi="Symbol" w:cs="Symbol"/>
        </w:rPr>
      </w:pPr>
      <w:r>
        <w:t>ჟანგბადით</w:t>
      </w:r>
      <w:r>
        <w:rPr>
          <w:spacing w:val="-14"/>
        </w:rPr>
        <w:t xml:space="preserve"> </w:t>
      </w:r>
      <w:r>
        <w:t>თერაპიამ</w:t>
      </w:r>
      <w:r>
        <w:rPr>
          <w:spacing w:val="-13"/>
        </w:rPr>
        <w:t xml:space="preserve"> </w:t>
      </w:r>
      <w:r>
        <w:t>შეიძლება</w:t>
      </w:r>
      <w:r>
        <w:rPr>
          <w:spacing w:val="-13"/>
        </w:rPr>
        <w:t xml:space="preserve"> </w:t>
      </w:r>
      <w:r>
        <w:t>გააუმჯობესოს</w:t>
      </w:r>
      <w:r>
        <w:rPr>
          <w:spacing w:val="-11"/>
        </w:rPr>
        <w:t xml:space="preserve"> </w:t>
      </w:r>
      <w:r>
        <w:t>შემეცნებითი</w:t>
      </w:r>
      <w:r>
        <w:rPr>
          <w:spacing w:val="-15"/>
        </w:rPr>
        <w:t xml:space="preserve"> </w:t>
      </w:r>
      <w:r>
        <w:t>მდგომარეობა,</w:t>
      </w:r>
      <w:r>
        <w:rPr>
          <w:spacing w:val="-13"/>
        </w:rPr>
        <w:t xml:space="preserve"> </w:t>
      </w:r>
      <w:r>
        <w:t>პაციენტის ზოგადი მდგომარეობა, რომელთაც აქვთ ფილტვის დაავადება. თუ თქვენ ექიმის მიერ დაგენიშნათ ხანგრძლივად ჟანგბადი, ექიმთან უნდა მოხდეს ჟანგბადის გამოყენების საჭიროების განხილვა მანქანის მართვის დროს.</w:t>
      </w:r>
    </w:p>
    <w:p w14:paraId="0CECFDCD" w14:textId="77777777" w:rsidR="007B2C67" w:rsidRDefault="00505E14">
      <w:pPr>
        <w:pStyle w:val="ListParagraph"/>
        <w:numPr>
          <w:ilvl w:val="2"/>
          <w:numId w:val="36"/>
        </w:numPr>
        <w:tabs>
          <w:tab w:val="left" w:pos="1399"/>
        </w:tabs>
        <w:ind w:left="1398" w:right="173" w:hanging="361"/>
        <w:jc w:val="both"/>
        <w:rPr>
          <w:rFonts w:ascii="Symbol" w:eastAsia="Symbol" w:hAnsi="Symbol" w:cs="Symbol"/>
        </w:rPr>
      </w:pPr>
      <w:r>
        <w:t>პაციენტი უნდა დარწმუნდეს რომ ავტომობილთან დაჯდომამდე ავარიული სიტუაციის შექმნის რისკი არ არსებობს მისი ფილტვის დაავადების</w:t>
      </w:r>
      <w:r>
        <w:rPr>
          <w:spacing w:val="-9"/>
        </w:rPr>
        <w:t xml:space="preserve"> </w:t>
      </w:r>
      <w:r>
        <w:t>გამო.</w:t>
      </w:r>
    </w:p>
    <w:p w14:paraId="7AD16787" w14:textId="77777777" w:rsidR="007B2C67" w:rsidRDefault="00505E14">
      <w:pPr>
        <w:pStyle w:val="ListParagraph"/>
        <w:numPr>
          <w:ilvl w:val="2"/>
          <w:numId w:val="36"/>
        </w:numPr>
        <w:tabs>
          <w:tab w:val="left" w:pos="1399"/>
        </w:tabs>
        <w:ind w:left="1398" w:right="171"/>
        <w:jc w:val="both"/>
        <w:rPr>
          <w:rFonts w:ascii="Symbol" w:eastAsia="Symbol" w:hAnsi="Symbol" w:cs="Symbol"/>
        </w:rPr>
      </w:pPr>
      <w:r>
        <w:t>დღის განმავლობაში მომატებული ძილიანობა, ძილის აპნოე და ძილის სხვა დარღვევები დაკავშირებულია ავტომობილის მართვის უნარის ცვლილებასთან და წარმოადგენს მომატებულ</w:t>
      </w:r>
      <w:r>
        <w:rPr>
          <w:spacing w:val="-2"/>
        </w:rPr>
        <w:t xml:space="preserve"> </w:t>
      </w:r>
      <w:r>
        <w:t>რისკს.</w:t>
      </w:r>
    </w:p>
    <w:p w14:paraId="4E7D9FE0" w14:textId="77777777" w:rsidR="007B2C67" w:rsidRDefault="007B2C67">
      <w:pPr>
        <w:pStyle w:val="BodyText"/>
        <w:spacing w:before="11"/>
        <w:rPr>
          <w:sz w:val="15"/>
        </w:rPr>
      </w:pPr>
    </w:p>
    <w:p w14:paraId="446B3BB3" w14:textId="77777777" w:rsidR="007B2C67" w:rsidRDefault="00505E14">
      <w:pPr>
        <w:spacing w:line="230" w:lineRule="auto"/>
        <w:ind w:left="318" w:right="82" w:hanging="1"/>
        <w:rPr>
          <w:b/>
          <w:bCs/>
          <w:i/>
          <w:sz w:val="23"/>
          <w:szCs w:val="23"/>
        </w:rPr>
      </w:pPr>
      <w:r>
        <w:rPr>
          <w:b/>
          <w:bCs/>
          <w:i/>
          <w:spacing w:val="-3"/>
          <w:sz w:val="23"/>
          <w:szCs w:val="23"/>
        </w:rPr>
        <w:t>როგორ უნდა დაგეგმოთ მოგზაურობა/გადაადგილება, რათა თავიდან აიცილოთ ჯანმრთელობის პრობლემები?</w:t>
      </w:r>
    </w:p>
    <w:p w14:paraId="60DE2E5F" w14:textId="77777777" w:rsidR="007B2C67" w:rsidRDefault="00505E14">
      <w:pPr>
        <w:pStyle w:val="BodyText"/>
        <w:ind w:left="318" w:right="97"/>
      </w:pPr>
      <w:r>
        <w:t>საბედნიეროდ, მგზავრობასთან დაკავშირებული პრობლემების თავიდან აცილება შესაძლებელია წინასწარი დაგეგმვით. განიხილეთ ექიმთან მოგზაურობის გეგმა დეტალებში.</w:t>
      </w:r>
    </w:p>
    <w:p w14:paraId="46A5E560" w14:textId="77777777" w:rsidR="007B2C67" w:rsidRDefault="007B2C67">
      <w:pPr>
        <w:pStyle w:val="BodyText"/>
        <w:spacing w:before="11"/>
        <w:rPr>
          <w:sz w:val="21"/>
        </w:rPr>
      </w:pPr>
    </w:p>
    <w:p w14:paraId="655D7F2C" w14:textId="77777777" w:rsidR="007B2C67" w:rsidRDefault="00505E14">
      <w:pPr>
        <w:pStyle w:val="BodyText"/>
        <w:spacing w:before="1"/>
        <w:ind w:left="318"/>
        <w:jc w:val="both"/>
      </w:pPr>
      <w:r>
        <w:t>განიხილეთ ადგილი, სადაც მიემგზავრებით და როგორ გავლენას მოახდენს ეს ჯანმრთელობაზე.</w:t>
      </w:r>
    </w:p>
    <w:p w14:paraId="4EE49905" w14:textId="77777777" w:rsidR="007B2C67" w:rsidRDefault="00505E14">
      <w:pPr>
        <w:pStyle w:val="ListParagraph"/>
        <w:numPr>
          <w:ilvl w:val="0"/>
          <w:numId w:val="6"/>
        </w:numPr>
        <w:tabs>
          <w:tab w:val="left" w:pos="1323"/>
        </w:tabs>
        <w:ind w:right="172"/>
        <w:jc w:val="both"/>
      </w:pPr>
      <w:r>
        <w:t>საჭიროა წინასწარი მზაობა, იმ ტელეფონის ნომრების და მისამართის ცოდნა, სადაც შესაძლებელია სამედიცინო მომსახურეობის გაწევა საჭიროების</w:t>
      </w:r>
      <w:r>
        <w:rPr>
          <w:spacing w:val="-7"/>
        </w:rPr>
        <w:t xml:space="preserve"> </w:t>
      </w:r>
      <w:r>
        <w:t>შემთხვევაში.</w:t>
      </w:r>
    </w:p>
    <w:p w14:paraId="32CF2D15" w14:textId="77777777" w:rsidR="007B2C67" w:rsidRDefault="00505E14">
      <w:pPr>
        <w:pStyle w:val="ListParagraph"/>
        <w:numPr>
          <w:ilvl w:val="0"/>
          <w:numId w:val="6"/>
        </w:numPr>
        <w:tabs>
          <w:tab w:val="left" w:pos="1323"/>
        </w:tabs>
        <w:spacing w:line="289" w:lineRule="exact"/>
        <w:ind w:hanging="361"/>
        <w:jc w:val="both"/>
      </w:pPr>
      <w:r>
        <w:t>პაციენტმა თან უნდა იქონიოს სადაზღვევო</w:t>
      </w:r>
      <w:r>
        <w:rPr>
          <w:spacing w:val="-3"/>
        </w:rPr>
        <w:t xml:space="preserve"> </w:t>
      </w:r>
      <w:r>
        <w:t>პოლისი</w:t>
      </w:r>
    </w:p>
    <w:p w14:paraId="5101576B" w14:textId="77777777" w:rsidR="007B2C67" w:rsidRDefault="00505E14">
      <w:pPr>
        <w:pStyle w:val="ListParagraph"/>
        <w:numPr>
          <w:ilvl w:val="0"/>
          <w:numId w:val="6"/>
        </w:numPr>
        <w:tabs>
          <w:tab w:val="left" w:pos="1323"/>
        </w:tabs>
        <w:ind w:right="172" w:hanging="361"/>
        <w:jc w:val="both"/>
      </w:pPr>
      <w:r>
        <w:t>ფილტვის ქრონიკული ობსტრუქციული დაავადების გამო შესაძლოა გაგიჭირდეთ დაზღვევა</w:t>
      </w:r>
    </w:p>
    <w:p w14:paraId="3B838714" w14:textId="77777777" w:rsidR="007B2C67" w:rsidRDefault="00505E14">
      <w:pPr>
        <w:pStyle w:val="ListParagraph"/>
        <w:numPr>
          <w:ilvl w:val="0"/>
          <w:numId w:val="6"/>
        </w:numPr>
        <w:tabs>
          <w:tab w:val="left" w:pos="1323"/>
        </w:tabs>
        <w:ind w:right="171"/>
        <w:jc w:val="both"/>
      </w:pPr>
      <w:r>
        <w:t>თან უნდა იქონიოთ წამლის საკმარისი რაოდენობა და დამხმარე მოწყობილობები, როგორიცაა შეტევის მომხსნელები, ტუმბოები, ჟანგბადის მილები, ნიღბები, ელექტრო ადაპტორები,</w:t>
      </w:r>
      <w:r>
        <w:rPr>
          <w:spacing w:val="-1"/>
        </w:rPr>
        <w:t xml:space="preserve"> </w:t>
      </w:r>
      <w:r>
        <w:t>ელემენტები.</w:t>
      </w:r>
    </w:p>
    <w:p w14:paraId="3FE1D0A0" w14:textId="77777777" w:rsidR="007B2C67" w:rsidRDefault="00505E14">
      <w:pPr>
        <w:pStyle w:val="ListParagraph"/>
        <w:numPr>
          <w:ilvl w:val="0"/>
          <w:numId w:val="6"/>
        </w:numPr>
        <w:tabs>
          <w:tab w:val="left" w:pos="1323"/>
        </w:tabs>
        <w:spacing w:line="289" w:lineRule="exact"/>
        <w:ind w:hanging="361"/>
        <w:jc w:val="both"/>
      </w:pPr>
      <w:r>
        <w:t>მოძებნეთ ადგილები წინასწარ, სადაც შეძლებთ</w:t>
      </w:r>
      <w:r>
        <w:rPr>
          <w:spacing w:val="-2"/>
        </w:rPr>
        <w:t xml:space="preserve"> </w:t>
      </w:r>
      <w:r>
        <w:t>გაჩერებას.</w:t>
      </w:r>
    </w:p>
    <w:p w14:paraId="550D531B" w14:textId="77777777" w:rsidR="007B2C67" w:rsidRDefault="007B2C67">
      <w:pPr>
        <w:pStyle w:val="BodyText"/>
      </w:pPr>
    </w:p>
    <w:p w14:paraId="7B3A097F" w14:textId="77777777" w:rsidR="007B2C67" w:rsidRDefault="00505E14">
      <w:pPr>
        <w:pStyle w:val="BodyText"/>
        <w:spacing w:before="1"/>
        <w:ind w:left="318"/>
        <w:jc w:val="both"/>
      </w:pPr>
      <w:r>
        <w:t>მოგზაურობასთან დაკავშირებული ძირითადი პრობლემები:</w:t>
      </w:r>
    </w:p>
    <w:p w14:paraId="7C8B5368" w14:textId="77777777" w:rsidR="007B2C67" w:rsidRDefault="00505E14">
      <w:pPr>
        <w:pStyle w:val="ListParagraph"/>
        <w:numPr>
          <w:ilvl w:val="1"/>
          <w:numId w:val="36"/>
        </w:numPr>
        <w:tabs>
          <w:tab w:val="left" w:pos="1039"/>
        </w:tabs>
        <w:spacing w:line="289" w:lineRule="exact"/>
        <w:ind w:hanging="361"/>
        <w:jc w:val="both"/>
        <w:rPr>
          <w:rFonts w:ascii="Symbol" w:eastAsia="Symbol" w:hAnsi="Symbol" w:cs="Symbol"/>
        </w:rPr>
      </w:pPr>
      <w:r>
        <w:t>ჰაერის</w:t>
      </w:r>
      <w:r>
        <w:rPr>
          <w:spacing w:val="-2"/>
        </w:rPr>
        <w:t xml:space="preserve"> </w:t>
      </w:r>
      <w:r>
        <w:t>სიმშრალე</w:t>
      </w:r>
    </w:p>
    <w:p w14:paraId="080BA9CE" w14:textId="77777777" w:rsidR="007B2C67" w:rsidRDefault="00505E14">
      <w:pPr>
        <w:pStyle w:val="ListParagraph"/>
        <w:numPr>
          <w:ilvl w:val="1"/>
          <w:numId w:val="36"/>
        </w:numPr>
        <w:tabs>
          <w:tab w:val="left" w:pos="1039"/>
        </w:tabs>
        <w:ind w:right="171"/>
        <w:jc w:val="both"/>
        <w:rPr>
          <w:rFonts w:ascii="Symbol" w:eastAsia="Symbol" w:hAnsi="Symbol" w:cs="Symbol"/>
        </w:rPr>
      </w:pPr>
      <w:r>
        <w:t>შემცირებული აქტივობის გამო ღრმა ვენების თრომბოზის განვითარების ალბათობა - ფილტვის ქრონიკული ობსტრუქციულ დაავადების მქონე პაციენტმა ხანგრძლივი ფრენის დროს უნდა ატაროს ელასტიური</w:t>
      </w:r>
      <w:r>
        <w:rPr>
          <w:spacing w:val="-1"/>
        </w:rPr>
        <w:t xml:space="preserve"> </w:t>
      </w:r>
      <w:r>
        <w:t>წინდა.</w:t>
      </w:r>
    </w:p>
    <w:p w14:paraId="427E0267" w14:textId="77777777" w:rsidR="007B2C67" w:rsidRDefault="00505E14">
      <w:pPr>
        <w:pStyle w:val="ListParagraph"/>
        <w:numPr>
          <w:ilvl w:val="1"/>
          <w:numId w:val="36"/>
        </w:numPr>
        <w:tabs>
          <w:tab w:val="left" w:pos="1039"/>
        </w:tabs>
        <w:spacing w:line="289" w:lineRule="exact"/>
        <w:ind w:hanging="361"/>
        <w:jc w:val="both"/>
        <w:rPr>
          <w:rFonts w:ascii="Symbol" w:eastAsia="Symbol" w:hAnsi="Symbol" w:cs="Symbol"/>
        </w:rPr>
      </w:pPr>
      <w:r>
        <w:t>სხვა პირებთან კონტაქტი და ინფექციების განვითარების</w:t>
      </w:r>
      <w:r>
        <w:rPr>
          <w:spacing w:val="-2"/>
        </w:rPr>
        <w:t xml:space="preserve"> </w:t>
      </w:r>
      <w:r>
        <w:t>რისკები.</w:t>
      </w:r>
    </w:p>
    <w:p w14:paraId="772EF697" w14:textId="77777777" w:rsidR="007B2C67" w:rsidRDefault="00505E14">
      <w:pPr>
        <w:pStyle w:val="ListParagraph"/>
        <w:numPr>
          <w:ilvl w:val="1"/>
          <w:numId w:val="36"/>
        </w:numPr>
        <w:tabs>
          <w:tab w:val="left" w:pos="1039"/>
        </w:tabs>
        <w:spacing w:before="1"/>
        <w:ind w:right="171"/>
        <w:jc w:val="both"/>
        <w:rPr>
          <w:rFonts w:ascii="Symbol" w:eastAsia="Symbol" w:hAnsi="Symbol" w:cs="Symbol"/>
        </w:rPr>
      </w:pPr>
      <w:r>
        <w:t>მოგზაურობის ხანგრძლივი პერიოდი 24 საათამდე შეზღუდავს ძილის, კვების და პრეპარატების მიღების</w:t>
      </w:r>
      <w:r>
        <w:rPr>
          <w:spacing w:val="-1"/>
        </w:rPr>
        <w:t xml:space="preserve"> </w:t>
      </w:r>
      <w:r>
        <w:t>პერიოდულობას.</w:t>
      </w:r>
    </w:p>
    <w:p w14:paraId="5FB70281" w14:textId="77777777" w:rsidR="007B2C67" w:rsidRDefault="007B2C67">
      <w:pPr>
        <w:jc w:val="both"/>
        <w:rPr>
          <w:rFonts w:ascii="Symbol" w:eastAsia="Symbol" w:hAnsi="Symbol" w:cs="Symbol"/>
        </w:rPr>
        <w:sectPr w:rsidR="007B2C67">
          <w:pgSz w:w="12240" w:h="15840"/>
          <w:pgMar w:top="1240" w:right="960" w:bottom="1200" w:left="1100" w:header="0" w:footer="933" w:gutter="0"/>
          <w:cols w:space="720"/>
        </w:sectPr>
      </w:pPr>
    </w:p>
    <w:p w14:paraId="0AE7EE40" w14:textId="77777777" w:rsidR="007B2C67" w:rsidRDefault="00505E14">
      <w:pPr>
        <w:pStyle w:val="ListParagraph"/>
        <w:numPr>
          <w:ilvl w:val="1"/>
          <w:numId w:val="36"/>
        </w:numPr>
        <w:tabs>
          <w:tab w:val="left" w:pos="1039"/>
        </w:tabs>
        <w:spacing w:before="80" w:line="289" w:lineRule="exact"/>
        <w:ind w:hanging="361"/>
        <w:jc w:val="both"/>
        <w:rPr>
          <w:rFonts w:ascii="Symbol" w:eastAsia="Symbol" w:hAnsi="Symbol" w:cs="Symbol"/>
        </w:rPr>
      </w:pPr>
      <w:r>
        <w:lastRenderedPageBreak/>
        <w:t>უშუალოდ აეროპორტების გადატვირთვის და უცნობი გზების</w:t>
      </w:r>
      <w:r>
        <w:rPr>
          <w:spacing w:val="-1"/>
        </w:rPr>
        <w:t xml:space="preserve"> </w:t>
      </w:r>
      <w:r>
        <w:t>პრობლემა.</w:t>
      </w:r>
    </w:p>
    <w:p w14:paraId="7EABC97D" w14:textId="77777777" w:rsidR="007B2C67" w:rsidRDefault="00505E14">
      <w:pPr>
        <w:pStyle w:val="ListParagraph"/>
        <w:numPr>
          <w:ilvl w:val="1"/>
          <w:numId w:val="36"/>
        </w:numPr>
        <w:tabs>
          <w:tab w:val="left" w:pos="1039"/>
        </w:tabs>
        <w:ind w:right="173"/>
        <w:jc w:val="both"/>
        <w:rPr>
          <w:rFonts w:ascii="Symbol" w:eastAsia="Symbol" w:hAnsi="Symbol" w:cs="Symbol"/>
        </w:rPr>
      </w:pPr>
      <w:r>
        <w:t>მიუხედავად იმისა, რომ თვითმფრინავით მგზავრობა უმეტესობისათვის უსაფრთხოა, ფქოდ-ის მქონე პაციენტები არიან მაღალი რისკის ქვეშ ჟანგბადის კონცენტრაციის დაქვეითების</w:t>
      </w:r>
      <w:r>
        <w:rPr>
          <w:spacing w:val="-2"/>
        </w:rPr>
        <w:t xml:space="preserve"> </w:t>
      </w:r>
      <w:r>
        <w:t>გამო.</w:t>
      </w:r>
    </w:p>
    <w:p w14:paraId="1F5DC21D" w14:textId="77777777" w:rsidR="007B2C67" w:rsidRDefault="00505E14">
      <w:pPr>
        <w:pStyle w:val="ListParagraph"/>
        <w:numPr>
          <w:ilvl w:val="1"/>
          <w:numId w:val="36"/>
        </w:numPr>
        <w:tabs>
          <w:tab w:val="left" w:pos="1039"/>
        </w:tabs>
        <w:ind w:right="173"/>
        <w:jc w:val="both"/>
        <w:rPr>
          <w:rFonts w:ascii="Symbol" w:eastAsia="Symbol" w:hAnsi="Symbol" w:cs="Symbol"/>
        </w:rPr>
      </w:pPr>
      <w:r>
        <w:t>ეცადეთ თავი აარიდოთ იმ რესტორნებს და სასტუმროებს, სადაც არ არის არამწეველებისათვის გამოყოფილი ადგილი.</w:t>
      </w:r>
    </w:p>
    <w:p w14:paraId="6AEC9631" w14:textId="77777777" w:rsidR="007B2C67" w:rsidRDefault="00505E14">
      <w:pPr>
        <w:pStyle w:val="ListParagraph"/>
        <w:numPr>
          <w:ilvl w:val="1"/>
          <w:numId w:val="36"/>
        </w:numPr>
        <w:tabs>
          <w:tab w:val="left" w:pos="1039"/>
        </w:tabs>
        <w:ind w:right="172" w:hanging="361"/>
        <w:jc w:val="both"/>
        <w:rPr>
          <w:rFonts w:ascii="Symbol" w:eastAsia="Symbol" w:hAnsi="Symbol" w:cs="Symbol"/>
        </w:rPr>
      </w:pPr>
      <w:r>
        <w:t>თუ გესაჭიროებათ პორტატული ჟანგბადი, დარწმუნდით რომ თქვენი განთავსების ადგილი/სასტუმრო შეძლებს ჟანგბადით</w:t>
      </w:r>
      <w:r>
        <w:rPr>
          <w:spacing w:val="-2"/>
        </w:rPr>
        <w:t xml:space="preserve"> </w:t>
      </w:r>
      <w:r>
        <w:t>უზრუნველყოფას.</w:t>
      </w:r>
    </w:p>
    <w:p w14:paraId="114AD6D5" w14:textId="77777777" w:rsidR="007B2C67" w:rsidRDefault="00505E14">
      <w:pPr>
        <w:pStyle w:val="ListParagraph"/>
        <w:numPr>
          <w:ilvl w:val="1"/>
          <w:numId w:val="36"/>
        </w:numPr>
        <w:tabs>
          <w:tab w:val="left" w:pos="1039"/>
        </w:tabs>
        <w:ind w:hanging="361"/>
        <w:jc w:val="both"/>
        <w:rPr>
          <w:rFonts w:ascii="Symbol" w:eastAsia="Symbol" w:hAnsi="Symbol" w:cs="Symbol"/>
        </w:rPr>
      </w:pPr>
      <w:r>
        <w:t>გადაამოწმეთ ოთახი, რამდენად გიწევთ კიბეზე ასვლა ან არის თუ არა იქ</w:t>
      </w:r>
      <w:r>
        <w:rPr>
          <w:spacing w:val="-13"/>
        </w:rPr>
        <w:t xml:space="preserve"> </w:t>
      </w:r>
      <w:r>
        <w:t>ლიფტი.</w:t>
      </w:r>
    </w:p>
    <w:p w14:paraId="7F2054C2" w14:textId="77777777" w:rsidR="007B2C67" w:rsidRDefault="007B2C67">
      <w:pPr>
        <w:pStyle w:val="BodyText"/>
        <w:spacing w:before="3"/>
        <w:rPr>
          <w:sz w:val="21"/>
        </w:rPr>
      </w:pPr>
    </w:p>
    <w:p w14:paraId="16609D33" w14:textId="77777777" w:rsidR="007B2C67" w:rsidRDefault="00505E14">
      <w:pPr>
        <w:spacing w:line="301" w:lineRule="exact"/>
        <w:ind w:left="318"/>
        <w:jc w:val="both"/>
        <w:rPr>
          <w:b/>
          <w:bCs/>
          <w:i/>
          <w:sz w:val="23"/>
          <w:szCs w:val="23"/>
        </w:rPr>
      </w:pPr>
      <w:r>
        <w:rPr>
          <w:b/>
          <w:bCs/>
          <w:i/>
          <w:sz w:val="23"/>
          <w:szCs w:val="23"/>
        </w:rPr>
        <w:t>რა უნდა იცოდეთ საჰაერო ტრანსპორტირების შესახებ?</w:t>
      </w:r>
    </w:p>
    <w:p w14:paraId="137B77C9" w14:textId="77777777" w:rsidR="007B2C67" w:rsidRDefault="00505E14">
      <w:pPr>
        <w:pStyle w:val="BodyText"/>
        <w:ind w:left="318" w:right="172"/>
        <w:jc w:val="both"/>
      </w:pPr>
      <w:r>
        <w:t>მიუხედავად იმისა, რომ პაციენტს შესაძლოა არ სჭირდებოდეს ბინაზე ჟანგბადი, მისი გამოყენების საჭიროება შეიძლება გაიზარდოს თვითმფრინავში ფრენის დროს. არსებობს სიმაღლის სიმულაციის ტესტი, რომელიც ტარდება ზოგიერთ ქვეყანაში და კლინიკაში, რომლის მიხედვითაც</w:t>
      </w:r>
      <w:r>
        <w:rPr>
          <w:spacing w:val="-16"/>
        </w:rPr>
        <w:t xml:space="preserve"> </w:t>
      </w:r>
      <w:r>
        <w:t>თქვენს</w:t>
      </w:r>
      <w:r>
        <w:rPr>
          <w:spacing w:val="-16"/>
        </w:rPr>
        <w:t xml:space="preserve"> </w:t>
      </w:r>
      <w:r>
        <w:t>გამგზავრებამდე</w:t>
      </w:r>
      <w:r>
        <w:rPr>
          <w:spacing w:val="-14"/>
        </w:rPr>
        <w:t xml:space="preserve"> </w:t>
      </w:r>
      <w:r>
        <w:t>ექიმი</w:t>
      </w:r>
      <w:r>
        <w:rPr>
          <w:spacing w:val="-15"/>
        </w:rPr>
        <w:t xml:space="preserve"> </w:t>
      </w:r>
      <w:r>
        <w:t>გადაწყვეტს,</w:t>
      </w:r>
      <w:r>
        <w:rPr>
          <w:spacing w:val="-14"/>
        </w:rPr>
        <w:t xml:space="preserve"> </w:t>
      </w:r>
      <w:r>
        <w:t>რამდენად</w:t>
      </w:r>
      <w:r>
        <w:rPr>
          <w:spacing w:val="-15"/>
        </w:rPr>
        <w:t xml:space="preserve"> </w:t>
      </w:r>
      <w:r>
        <w:t>ეცემა</w:t>
      </w:r>
      <w:r>
        <w:rPr>
          <w:spacing w:val="-15"/>
        </w:rPr>
        <w:t xml:space="preserve"> </w:t>
      </w:r>
      <w:r>
        <w:t>ჟანგბადის</w:t>
      </w:r>
      <w:r>
        <w:rPr>
          <w:spacing w:val="-16"/>
        </w:rPr>
        <w:t xml:space="preserve"> </w:t>
      </w:r>
      <w:r>
        <w:t>მაჩვენებელი თქვენს ორგანიზმში და საჭიროებთ თუ არა</w:t>
      </w:r>
      <w:r>
        <w:rPr>
          <w:spacing w:val="-1"/>
        </w:rPr>
        <w:t xml:space="preserve"> </w:t>
      </w:r>
      <w:r>
        <w:t>მხარდაჭერას.</w:t>
      </w:r>
    </w:p>
    <w:p w14:paraId="02AF0DB9" w14:textId="77777777" w:rsidR="007B2C67" w:rsidRDefault="007B2C67">
      <w:pPr>
        <w:pStyle w:val="BodyText"/>
        <w:spacing w:before="2"/>
        <w:rPr>
          <w:sz w:val="21"/>
        </w:rPr>
      </w:pPr>
    </w:p>
    <w:p w14:paraId="10AE326C" w14:textId="77777777" w:rsidR="007B2C67" w:rsidRDefault="00505E14">
      <w:pPr>
        <w:spacing w:line="301" w:lineRule="exact"/>
        <w:ind w:left="318"/>
        <w:jc w:val="both"/>
        <w:rPr>
          <w:i/>
          <w:sz w:val="23"/>
          <w:szCs w:val="23"/>
        </w:rPr>
      </w:pPr>
      <w:r>
        <w:rPr>
          <w:i/>
          <w:sz w:val="23"/>
          <w:szCs w:val="23"/>
        </w:rPr>
        <w:t>ფრენისთვის მომზადება</w:t>
      </w:r>
    </w:p>
    <w:p w14:paraId="05D12644" w14:textId="77777777" w:rsidR="007B2C67" w:rsidRDefault="00505E14">
      <w:pPr>
        <w:pStyle w:val="ListParagraph"/>
        <w:numPr>
          <w:ilvl w:val="2"/>
          <w:numId w:val="36"/>
        </w:numPr>
        <w:tabs>
          <w:tab w:val="left" w:pos="1399"/>
        </w:tabs>
        <w:ind w:left="1398" w:right="171"/>
        <w:jc w:val="both"/>
        <w:rPr>
          <w:rFonts w:ascii="Symbol" w:eastAsia="Symbol" w:hAnsi="Symbol" w:cs="Symbol"/>
        </w:rPr>
      </w:pPr>
      <w:r>
        <w:t>გამგზავრებამდე რამდენიმე კვირით ან თვით ადრე ესტუმრეთ თქვენს ექიმს, რათა შეფასდეს ჟანგბადის საჭიროება ფრენის დროს. თუ არის ამის საჭიროება, ეცადეთ თქვენს ავია-კომპანიასთან წინასწარ გადაამოწმოთ ჟანგბადზე წვდომის შესაძლებლობა</w:t>
      </w:r>
    </w:p>
    <w:p w14:paraId="43B5BEB1"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დარწმუნდით, რომ გაქვთ ადექვატურად გაქვთ მომარაგებული</w:t>
      </w:r>
      <w:r>
        <w:rPr>
          <w:spacing w:val="-7"/>
        </w:rPr>
        <w:t xml:space="preserve"> </w:t>
      </w:r>
      <w:r>
        <w:t>მედიკამენტები.</w:t>
      </w:r>
    </w:p>
    <w:p w14:paraId="2E616AC9"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ატარეთ დანიშნულებების რამდენიმე ასლი ბარგში, ხელბარგში და</w:t>
      </w:r>
      <w:r>
        <w:rPr>
          <w:spacing w:val="-5"/>
        </w:rPr>
        <w:t xml:space="preserve"> </w:t>
      </w:r>
      <w:r>
        <w:t>ა.შ.</w:t>
      </w:r>
    </w:p>
    <w:p w14:paraId="6A4A7CBB"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თუ დანიშნული გაქვთ, ატარეთ შეტევის მომხსნელები და აეროზოლები</w:t>
      </w:r>
      <w:r>
        <w:rPr>
          <w:spacing w:val="-21"/>
        </w:rPr>
        <w:t xml:space="preserve"> </w:t>
      </w:r>
      <w:r>
        <w:t>ხელბარგით</w:t>
      </w:r>
    </w:p>
    <w:p w14:paraId="469FF85C" w14:textId="77777777" w:rsidR="007B2C67" w:rsidRDefault="00505E14">
      <w:pPr>
        <w:pStyle w:val="ListParagraph"/>
        <w:numPr>
          <w:ilvl w:val="2"/>
          <w:numId w:val="36"/>
        </w:numPr>
        <w:tabs>
          <w:tab w:val="left" w:pos="1398"/>
          <w:tab w:val="left" w:pos="1399"/>
        </w:tabs>
        <w:ind w:left="1398" w:right="171"/>
        <w:rPr>
          <w:rFonts w:ascii="Symbol" w:eastAsia="Symbol" w:hAnsi="Symbol" w:cs="Symbol"/>
        </w:rPr>
      </w:pPr>
      <w:r>
        <w:t>უნდა იქნას განხილული ღრმა ვენების თრომბოზის პოტენციური რისკი. ეს განსაკუთრებით მატულობს ხანგრძლივად უძრავად ყოფნის/ფრენის</w:t>
      </w:r>
      <w:r>
        <w:rPr>
          <w:spacing w:val="-4"/>
        </w:rPr>
        <w:t xml:space="preserve"> </w:t>
      </w:r>
      <w:r>
        <w:t>დროს.</w:t>
      </w:r>
    </w:p>
    <w:p w14:paraId="0207C6E1" w14:textId="77777777" w:rsidR="007B2C67" w:rsidRDefault="007B2C67">
      <w:pPr>
        <w:pStyle w:val="BodyText"/>
        <w:spacing w:before="3"/>
        <w:rPr>
          <w:sz w:val="21"/>
        </w:rPr>
      </w:pPr>
    </w:p>
    <w:p w14:paraId="7F6556F6" w14:textId="77777777" w:rsidR="007B2C67" w:rsidRDefault="00505E14">
      <w:pPr>
        <w:spacing w:line="301" w:lineRule="exact"/>
        <w:ind w:left="318"/>
        <w:jc w:val="both"/>
        <w:rPr>
          <w:b/>
          <w:bCs/>
          <w:i/>
          <w:sz w:val="23"/>
          <w:szCs w:val="23"/>
        </w:rPr>
      </w:pPr>
      <w:r>
        <w:rPr>
          <w:b/>
          <w:bCs/>
          <w:i/>
          <w:sz w:val="23"/>
          <w:szCs w:val="23"/>
        </w:rPr>
        <w:t>ბინის კონცენტრატორის ტრანსპორტირება</w:t>
      </w:r>
    </w:p>
    <w:p w14:paraId="6DC62888" w14:textId="77777777" w:rsidR="007B2C67" w:rsidRDefault="00505E14">
      <w:pPr>
        <w:pStyle w:val="BodyText"/>
        <w:ind w:left="318" w:right="169"/>
        <w:jc w:val="both"/>
      </w:pPr>
      <w:r>
        <w:t>ბინის კონცენტრატორის გადაადგილება რთულია (მძიმეა), თუმცა შესაძლებელია მისი წაღება მგზავრობის დროს. მისი უსაფრთხო გადაადგილების შესახებ კითხვები უნდა დაესვას გამყიდველს. არსებობს რამდენიმე მითითება:</w:t>
      </w:r>
    </w:p>
    <w:p w14:paraId="660DE26A" w14:textId="77777777" w:rsidR="007B2C67" w:rsidRDefault="00505E14">
      <w:pPr>
        <w:pStyle w:val="ListParagraph"/>
        <w:numPr>
          <w:ilvl w:val="2"/>
          <w:numId w:val="36"/>
        </w:numPr>
        <w:tabs>
          <w:tab w:val="left" w:pos="1399"/>
        </w:tabs>
        <w:ind w:left="1398" w:right="173"/>
        <w:jc w:val="both"/>
        <w:rPr>
          <w:rFonts w:ascii="Symbol" w:eastAsia="Symbol" w:hAnsi="Symbol" w:cs="Symbol"/>
        </w:rPr>
      </w:pPr>
      <w:r>
        <w:t>კონცენტრატორები უნდა გადაადგილდეს ვერტიკალურ მდგომარეობაში. ისინი შეიძლება დაზიანდეს ჰორიზონტალურ ან გვერდზე დადებულ</w:t>
      </w:r>
      <w:r>
        <w:rPr>
          <w:spacing w:val="-8"/>
        </w:rPr>
        <w:t xml:space="preserve"> </w:t>
      </w:r>
      <w:r>
        <w:t>მდგომარეობაში.</w:t>
      </w:r>
    </w:p>
    <w:p w14:paraId="3DB3E3D6" w14:textId="77777777" w:rsidR="007B2C67" w:rsidRDefault="00505E14">
      <w:pPr>
        <w:pStyle w:val="ListParagraph"/>
        <w:numPr>
          <w:ilvl w:val="2"/>
          <w:numId w:val="36"/>
        </w:numPr>
        <w:tabs>
          <w:tab w:val="left" w:pos="1399"/>
        </w:tabs>
        <w:ind w:left="1398" w:right="173"/>
        <w:jc w:val="both"/>
        <w:rPr>
          <w:rFonts w:ascii="Symbol" w:eastAsia="Symbol" w:hAnsi="Symbol" w:cs="Symbol"/>
        </w:rPr>
      </w:pPr>
      <w:r>
        <w:t>თუ გადაადგილდებით მანქანით, კონცენტრატორი მოათავსეთ ძირს ან უკანა სავარძელზე და დაამაგრეთ ის.</w:t>
      </w:r>
    </w:p>
    <w:p w14:paraId="39384EBA" w14:textId="77777777" w:rsidR="007B2C67" w:rsidRDefault="00505E14">
      <w:pPr>
        <w:pStyle w:val="ListParagraph"/>
        <w:numPr>
          <w:ilvl w:val="2"/>
          <w:numId w:val="36"/>
        </w:numPr>
        <w:tabs>
          <w:tab w:val="left" w:pos="1399"/>
        </w:tabs>
        <w:ind w:left="1398" w:right="170" w:hanging="361"/>
        <w:jc w:val="both"/>
        <w:rPr>
          <w:rFonts w:ascii="Symbol" w:eastAsia="Symbol" w:hAnsi="Symbol" w:cs="Symbol"/>
        </w:rPr>
      </w:pPr>
      <w:r>
        <w:t>ფრენამდე გადაამოწმეთ ინფორმაცია, თუ რამდენად შესაძლებელია თქვენი კონცენტრატორის ხელბარგის სახით გადაადგილებაზე ნებართვის მიღება და იკითხეთ დამატებითი საფასურის შესახებაც. შეიძლება უფრო იაფი და მოსახერხებელი იყოს კონცენტრატორის თქვენი ჩასვლის ადგილზე</w:t>
      </w:r>
      <w:r>
        <w:rPr>
          <w:spacing w:val="-9"/>
        </w:rPr>
        <w:t xml:space="preserve"> </w:t>
      </w:r>
      <w:r>
        <w:t>ქირაობა.</w:t>
      </w:r>
    </w:p>
    <w:p w14:paraId="40310213" w14:textId="77777777" w:rsidR="007B2C67" w:rsidRDefault="007B2C67">
      <w:pPr>
        <w:jc w:val="both"/>
        <w:rPr>
          <w:rFonts w:ascii="Symbol" w:eastAsia="Symbol" w:hAnsi="Symbol" w:cs="Symbol"/>
        </w:rPr>
        <w:sectPr w:rsidR="007B2C67">
          <w:pgSz w:w="12240" w:h="15840"/>
          <w:pgMar w:top="1180" w:right="960" w:bottom="1200" w:left="1100" w:header="0" w:footer="933" w:gutter="0"/>
          <w:cols w:space="720"/>
        </w:sectPr>
      </w:pPr>
    </w:p>
    <w:p w14:paraId="332957D6" w14:textId="77777777" w:rsidR="007B2C67" w:rsidRDefault="00505E14">
      <w:pPr>
        <w:spacing w:before="20"/>
        <w:ind w:left="1833" w:right="1690"/>
        <w:jc w:val="center"/>
        <w:rPr>
          <w:b/>
          <w:bCs/>
          <w:sz w:val="24"/>
          <w:szCs w:val="24"/>
        </w:rPr>
      </w:pPr>
      <w:bookmarkStart w:id="8" w:name="_TOC_250002"/>
      <w:bookmarkEnd w:id="8"/>
      <w:r>
        <w:rPr>
          <w:b/>
          <w:bCs/>
          <w:sz w:val="24"/>
          <w:szCs w:val="24"/>
        </w:rPr>
        <w:lastRenderedPageBreak/>
        <w:t>ფქოდ-ი და ყლაპვა</w:t>
      </w:r>
    </w:p>
    <w:p w14:paraId="541B8AC7" w14:textId="77777777" w:rsidR="007B2C67" w:rsidRDefault="007B2C67">
      <w:pPr>
        <w:pStyle w:val="BodyText"/>
        <w:spacing w:before="12"/>
        <w:rPr>
          <w:b/>
          <w:sz w:val="23"/>
        </w:rPr>
      </w:pPr>
    </w:p>
    <w:p w14:paraId="3FA7CC8F" w14:textId="77777777" w:rsidR="007B2C67" w:rsidRDefault="00505E14">
      <w:pPr>
        <w:pStyle w:val="BodyText"/>
        <w:ind w:left="318" w:right="172"/>
        <w:jc w:val="both"/>
      </w:pPr>
      <w:r>
        <w:t>ყლაპვა წარმოადგენს კომპლექსურ პროცესს, რომელიც მიმდინარეობს 6 ნერვის და 25-ზე მეტი კუნთის კოორდინირებული მონაწილეობით. ამ პროცესის დროს ორგანიზმს ასევე შეუძლია მშვიდი, რიტმული სუნთქვის ციკლის შესრულება. ჩაყლაპვის დროს წყდება სუნთქვა. იმ მომენტისთვის, როდესაც თქვენ ყლაპავთ, წყვეტთ სუნთქვას, რათა დახუროთ სასუნთქი გზები. ეს კი, თავის მხრივ, იცავს სასუნთქ გზებს მასში საკვების ან სითხის მოხვედრისგან.</w:t>
      </w:r>
      <w:r>
        <w:rPr>
          <w:spacing w:val="-30"/>
        </w:rPr>
        <w:t xml:space="preserve"> </w:t>
      </w:r>
      <w:r>
        <w:t>ნორმალური, ფიზიოლოგიური ყლაპვა-ჩასუნთქვის ციკლი მოიცავს რამდენიმე</w:t>
      </w:r>
      <w:r>
        <w:rPr>
          <w:spacing w:val="-5"/>
        </w:rPr>
        <w:t xml:space="preserve"> </w:t>
      </w:r>
      <w:r>
        <w:t>წამს:</w:t>
      </w:r>
    </w:p>
    <w:p w14:paraId="235F62BE" w14:textId="77777777" w:rsidR="007B2C67" w:rsidRDefault="00505E14">
      <w:pPr>
        <w:pStyle w:val="BodyText"/>
        <w:spacing w:before="1" w:line="289" w:lineRule="exact"/>
        <w:ind w:left="318"/>
      </w:pPr>
      <w:r>
        <w:t>1. ჩაყლაპვამდე ჩაისუნთქავთ და აჩერებთ სუნთქვას</w:t>
      </w:r>
    </w:p>
    <w:p w14:paraId="1D5BCFDE" w14:textId="77777777" w:rsidR="007B2C67" w:rsidRDefault="00505E14">
      <w:pPr>
        <w:pStyle w:val="BodyText"/>
        <w:spacing w:line="289" w:lineRule="exact"/>
        <w:ind w:left="318"/>
      </w:pPr>
      <w:r>
        <w:t>2. ყლაპვის დროს სასუნთქი გზები ერთი წამის განმავლობაში რჩება დახურულ მდგომარეობაში</w:t>
      </w:r>
    </w:p>
    <w:p w14:paraId="66423E01" w14:textId="77777777" w:rsidR="007B2C67" w:rsidRDefault="00505E14">
      <w:pPr>
        <w:pStyle w:val="BodyText"/>
        <w:spacing w:before="1" w:line="289" w:lineRule="exact"/>
        <w:ind w:left="318"/>
      </w:pPr>
      <w:r>
        <w:t>3. გადაყლაპვის შემდეგ, ამოისუნთქავთ, რათა გაათავისუფლოთ სასულე საკვების ან სითხისგან.</w:t>
      </w:r>
    </w:p>
    <w:p w14:paraId="16519BB6" w14:textId="77777777" w:rsidR="007B2C67" w:rsidRDefault="00505E14">
      <w:pPr>
        <w:pStyle w:val="BodyText"/>
        <w:spacing w:line="289" w:lineRule="exact"/>
        <w:ind w:left="318"/>
      </w:pPr>
      <w:r>
        <w:t>4. უბრუნდებით ნორმალურ სუნთქვას.</w:t>
      </w:r>
    </w:p>
    <w:p w14:paraId="53CF4572" w14:textId="77777777" w:rsidR="007B2C67" w:rsidRDefault="007B2C67">
      <w:pPr>
        <w:pStyle w:val="BodyText"/>
        <w:spacing w:before="12"/>
        <w:rPr>
          <w:sz w:val="21"/>
        </w:rPr>
      </w:pPr>
    </w:p>
    <w:p w14:paraId="51A80652" w14:textId="77777777" w:rsidR="007B2C67" w:rsidRDefault="00505E14">
      <w:pPr>
        <w:spacing w:line="230" w:lineRule="auto"/>
        <w:ind w:left="318" w:right="4248"/>
        <w:jc w:val="both"/>
        <w:rPr>
          <w:i/>
          <w:sz w:val="23"/>
          <w:szCs w:val="23"/>
        </w:rPr>
      </w:pPr>
      <w:r>
        <w:rPr>
          <w:i/>
          <w:w w:val="95"/>
          <w:sz w:val="23"/>
          <w:szCs w:val="23"/>
        </w:rPr>
        <w:t>როგორ ახდენს გავლენას სუნთქვა და ყლაპვა ფქოდ-ზე? როგორ გავლენას ახდენს ფქოდ-ი სუნთქვის პროცესზე?</w:t>
      </w:r>
    </w:p>
    <w:p w14:paraId="360764D0" w14:textId="77777777" w:rsidR="007B2C67" w:rsidRDefault="00505E14">
      <w:pPr>
        <w:pStyle w:val="BodyText"/>
        <w:ind w:left="318" w:right="172"/>
        <w:jc w:val="both"/>
      </w:pPr>
      <w:r>
        <w:t>ფქოდ-ი, ზოგადად, აიძულებს პაციენტს უფრო სწრაფად ისუნთქოს, რაც ნიშნავს, რომ სასუნთქი კუნთები შეიძლება დაიღალოს და დასუსტდეს. ასევე შეიძლება შესუსტდეს ხველის</w:t>
      </w:r>
      <w:r>
        <w:rPr>
          <w:spacing w:val="-33"/>
        </w:rPr>
        <w:t xml:space="preserve"> </w:t>
      </w:r>
      <w:r>
        <w:t>რეფლექსიც. ვინაიდან ყლაპვის და სუნთქვის პროცესი ერთმანეთთან დაკავშირებულია, ხველის სუსტმა რეფლექსმა შეიძლება გამოიწვიოს ყლაპვასთან დაკავშირებული პრობლემები.</w:t>
      </w:r>
    </w:p>
    <w:p w14:paraId="54B33E0D" w14:textId="77777777" w:rsidR="007B2C67" w:rsidRDefault="007B2C67">
      <w:pPr>
        <w:pStyle w:val="BodyText"/>
        <w:spacing w:before="2"/>
        <w:rPr>
          <w:sz w:val="21"/>
        </w:rPr>
      </w:pPr>
    </w:p>
    <w:p w14:paraId="7B60654A" w14:textId="77777777" w:rsidR="007B2C67" w:rsidRDefault="00505E14">
      <w:pPr>
        <w:spacing w:line="302" w:lineRule="exact"/>
        <w:ind w:left="318"/>
        <w:jc w:val="both"/>
        <w:rPr>
          <w:i/>
          <w:sz w:val="23"/>
          <w:szCs w:val="23"/>
        </w:rPr>
      </w:pPr>
      <w:r>
        <w:rPr>
          <w:i/>
          <w:sz w:val="23"/>
          <w:szCs w:val="23"/>
        </w:rPr>
        <w:t>როგორ გავლენას ახდენს ფქოდ-ი ყლაპვაზე?</w:t>
      </w:r>
    </w:p>
    <w:p w14:paraId="3C1ACFA7" w14:textId="77777777" w:rsidR="007B2C67" w:rsidRDefault="00505E14">
      <w:pPr>
        <w:pStyle w:val="BodyText"/>
        <w:ind w:left="318" w:right="171"/>
        <w:jc w:val="both"/>
      </w:pPr>
      <w:r>
        <w:t>ბევრი ადამიანისთვის სუნთქვის და ყლაპვის პროცესის კოორდინირება სიძნელეებთანაა დაკავშირებული. კვების დროს პაციენტს შეიძლება დასჭირდეს სუნთქვისა და ყლაპვის 100-ზე მეტი ციკლის შესრულება.</w:t>
      </w:r>
    </w:p>
    <w:p w14:paraId="6B9D189A" w14:textId="77777777" w:rsidR="007B2C67" w:rsidRDefault="007B2C67">
      <w:pPr>
        <w:pStyle w:val="BodyText"/>
        <w:spacing w:before="10"/>
        <w:rPr>
          <w:sz w:val="21"/>
        </w:rPr>
      </w:pPr>
    </w:p>
    <w:p w14:paraId="04C5AB1C" w14:textId="77777777" w:rsidR="007B2C67" w:rsidRDefault="00505E14">
      <w:pPr>
        <w:spacing w:line="230" w:lineRule="auto"/>
        <w:ind w:left="318" w:right="4940"/>
        <w:jc w:val="both"/>
        <w:rPr>
          <w:i/>
          <w:sz w:val="23"/>
          <w:szCs w:val="23"/>
        </w:rPr>
      </w:pPr>
      <w:r>
        <w:rPr>
          <w:i/>
          <w:sz w:val="23"/>
          <w:szCs w:val="23"/>
        </w:rPr>
        <w:t xml:space="preserve">რა არის ყლაპვის პრობლემების გამოსავალი? </w:t>
      </w:r>
      <w:r>
        <w:rPr>
          <w:i/>
          <w:w w:val="95"/>
          <w:sz w:val="23"/>
          <w:szCs w:val="23"/>
        </w:rPr>
        <w:t>ყლაპვის პრობლემები და ასპირაცია (გადაცდენა)</w:t>
      </w:r>
    </w:p>
    <w:p w14:paraId="2E41F8A9" w14:textId="77777777" w:rsidR="007B2C67" w:rsidRDefault="00505E14">
      <w:pPr>
        <w:pStyle w:val="BodyText"/>
        <w:ind w:left="318" w:right="171" w:hanging="1"/>
        <w:jc w:val="both"/>
      </w:pPr>
      <w:r>
        <w:t>თუ ყლაპვის დროს სუნთქვა შეცვლილია, სასუნთქი გზები შეიძლება სრულად არ დაიხუროს და მოხდეს ჩასუნთქვის დროს საკვების ან სასმელის გადასვლა სასუნთქ გზებში. ეს ცნობილია ასპირაციის</w:t>
      </w:r>
      <w:r>
        <w:rPr>
          <w:spacing w:val="-14"/>
        </w:rPr>
        <w:t xml:space="preserve"> </w:t>
      </w:r>
      <w:r>
        <w:t>ან</w:t>
      </w:r>
      <w:r>
        <w:rPr>
          <w:spacing w:val="-11"/>
        </w:rPr>
        <w:t xml:space="preserve"> </w:t>
      </w:r>
      <w:r>
        <w:t>გადაცდენის</w:t>
      </w:r>
      <w:r>
        <w:rPr>
          <w:spacing w:val="-11"/>
        </w:rPr>
        <w:t xml:space="preserve"> </w:t>
      </w:r>
      <w:r>
        <w:t>სახელით,</w:t>
      </w:r>
      <w:r>
        <w:rPr>
          <w:spacing w:val="-12"/>
        </w:rPr>
        <w:t xml:space="preserve"> </w:t>
      </w:r>
      <w:r>
        <w:t>რაც</w:t>
      </w:r>
      <w:r>
        <w:rPr>
          <w:spacing w:val="-12"/>
        </w:rPr>
        <w:t xml:space="preserve"> </w:t>
      </w:r>
      <w:r>
        <w:t>იწვევს</w:t>
      </w:r>
      <w:r>
        <w:rPr>
          <w:spacing w:val="-12"/>
        </w:rPr>
        <w:t xml:space="preserve"> </w:t>
      </w:r>
      <w:r>
        <w:t>გულმკერდის</w:t>
      </w:r>
      <w:r>
        <w:rPr>
          <w:spacing w:val="-13"/>
        </w:rPr>
        <w:t xml:space="preserve"> </w:t>
      </w:r>
      <w:r>
        <w:t>ღრუს</w:t>
      </w:r>
      <w:r>
        <w:rPr>
          <w:spacing w:val="-13"/>
        </w:rPr>
        <w:t xml:space="preserve"> </w:t>
      </w:r>
      <w:r>
        <w:t>ინფექციების</w:t>
      </w:r>
      <w:r>
        <w:rPr>
          <w:spacing w:val="-12"/>
        </w:rPr>
        <w:t xml:space="preserve"> </w:t>
      </w:r>
      <w:r>
        <w:t>ან</w:t>
      </w:r>
      <w:r>
        <w:rPr>
          <w:spacing w:val="-11"/>
        </w:rPr>
        <w:t xml:space="preserve"> </w:t>
      </w:r>
      <w:r>
        <w:t>პნევმონიის განვითარებას (ფილტვის</w:t>
      </w:r>
      <w:r>
        <w:rPr>
          <w:spacing w:val="-2"/>
        </w:rPr>
        <w:t xml:space="preserve"> </w:t>
      </w:r>
      <w:r>
        <w:t>ანთება).</w:t>
      </w:r>
    </w:p>
    <w:p w14:paraId="33ED3AAB" w14:textId="77777777" w:rsidR="007B2C67" w:rsidRDefault="00505E14">
      <w:pPr>
        <w:pStyle w:val="BodyText"/>
        <w:ind w:left="318" w:right="171" w:hanging="1"/>
        <w:jc w:val="both"/>
      </w:pPr>
      <w:r>
        <w:t>ნორმალურ</w:t>
      </w:r>
      <w:r>
        <w:rPr>
          <w:spacing w:val="-4"/>
        </w:rPr>
        <w:t xml:space="preserve"> </w:t>
      </w:r>
      <w:r>
        <w:t>მდგომარეობაში,</w:t>
      </w:r>
      <w:r>
        <w:rPr>
          <w:spacing w:val="-5"/>
        </w:rPr>
        <w:t xml:space="preserve"> </w:t>
      </w:r>
      <w:r>
        <w:t>როდესაც</w:t>
      </w:r>
      <w:r>
        <w:rPr>
          <w:spacing w:val="-6"/>
        </w:rPr>
        <w:t xml:space="preserve"> </w:t>
      </w:r>
      <w:r>
        <w:t>საკვები</w:t>
      </w:r>
      <w:r>
        <w:rPr>
          <w:spacing w:val="-5"/>
        </w:rPr>
        <w:t xml:space="preserve"> </w:t>
      </w:r>
      <w:r>
        <w:t>ან</w:t>
      </w:r>
      <w:r>
        <w:rPr>
          <w:spacing w:val="-5"/>
        </w:rPr>
        <w:t xml:space="preserve"> </w:t>
      </w:r>
      <w:r>
        <w:t>სითხე</w:t>
      </w:r>
      <w:r>
        <w:rPr>
          <w:spacing w:val="-5"/>
        </w:rPr>
        <w:t xml:space="preserve"> </w:t>
      </w:r>
      <w:r>
        <w:t>გადადის</w:t>
      </w:r>
      <w:r>
        <w:rPr>
          <w:spacing w:val="-5"/>
        </w:rPr>
        <w:t xml:space="preserve"> </w:t>
      </w:r>
      <w:r>
        <w:t>სასუნთქ</w:t>
      </w:r>
      <w:r>
        <w:rPr>
          <w:spacing w:val="-5"/>
        </w:rPr>
        <w:t xml:space="preserve"> </w:t>
      </w:r>
      <w:r>
        <w:t>გზებში,</w:t>
      </w:r>
      <w:r>
        <w:rPr>
          <w:spacing w:val="-5"/>
        </w:rPr>
        <w:t xml:space="preserve"> </w:t>
      </w:r>
      <w:r>
        <w:t>ადგილი</w:t>
      </w:r>
      <w:r>
        <w:rPr>
          <w:spacing w:val="-5"/>
        </w:rPr>
        <w:t xml:space="preserve"> </w:t>
      </w:r>
      <w:r>
        <w:t>აქვს ამოხველებას. ვინაიდან ფქოდ-ით დაავადებულ პაციენტებს ხველის რეფლექსი ხშირად დაქვეითებული აქვთ, მათთვის გაძნელებულია ასეთი გზით სასუნთქი გზების</w:t>
      </w:r>
      <w:r>
        <w:rPr>
          <w:spacing w:val="-12"/>
        </w:rPr>
        <w:t xml:space="preserve"> </w:t>
      </w:r>
      <w:r>
        <w:t>გასუფთავება.</w:t>
      </w:r>
    </w:p>
    <w:p w14:paraId="2EF092B4" w14:textId="77777777" w:rsidR="007B2C67" w:rsidRDefault="007B2C67">
      <w:pPr>
        <w:pStyle w:val="BodyText"/>
        <w:spacing w:before="3"/>
        <w:rPr>
          <w:sz w:val="21"/>
        </w:rPr>
      </w:pPr>
    </w:p>
    <w:p w14:paraId="5E38E266" w14:textId="77777777" w:rsidR="007B2C67" w:rsidRDefault="00505E14">
      <w:pPr>
        <w:spacing w:line="301" w:lineRule="exact"/>
        <w:ind w:left="318"/>
        <w:jc w:val="both"/>
        <w:rPr>
          <w:i/>
          <w:sz w:val="23"/>
          <w:szCs w:val="23"/>
        </w:rPr>
      </w:pPr>
      <w:r>
        <w:rPr>
          <w:i/>
          <w:sz w:val="23"/>
          <w:szCs w:val="23"/>
        </w:rPr>
        <w:t>ყლაპვის პრობლემები და კვება</w:t>
      </w:r>
    </w:p>
    <w:p w14:paraId="4752492F" w14:textId="77777777" w:rsidR="007B2C67" w:rsidRDefault="00505E14">
      <w:pPr>
        <w:pStyle w:val="BodyText"/>
        <w:ind w:left="318" w:right="172"/>
        <w:jc w:val="both"/>
      </w:pPr>
      <w:r>
        <w:t>ვინაიდან თქვენ საჭიროებთ მეტ ენერგიას ღეჭვის, ყლაპვის, ჭამის და სმის დროს სუნთქვის შესასრულებლად,</w:t>
      </w:r>
      <w:r>
        <w:rPr>
          <w:spacing w:val="-11"/>
        </w:rPr>
        <w:t xml:space="preserve"> </w:t>
      </w:r>
      <w:r>
        <w:t>უფრო</w:t>
      </w:r>
      <w:r>
        <w:rPr>
          <w:spacing w:val="-12"/>
        </w:rPr>
        <w:t xml:space="preserve"> </w:t>
      </w:r>
      <w:r>
        <w:t>მეტად</w:t>
      </w:r>
      <w:r>
        <w:rPr>
          <w:spacing w:val="-11"/>
        </w:rPr>
        <w:t xml:space="preserve"> </w:t>
      </w:r>
      <w:r>
        <w:t>იღლებით.</w:t>
      </w:r>
      <w:r>
        <w:rPr>
          <w:spacing w:val="-10"/>
        </w:rPr>
        <w:t xml:space="preserve"> </w:t>
      </w:r>
      <w:r>
        <w:t>შედეგად</w:t>
      </w:r>
      <w:r>
        <w:rPr>
          <w:spacing w:val="-11"/>
        </w:rPr>
        <w:t xml:space="preserve"> </w:t>
      </w:r>
      <w:r>
        <w:t>უფრო</w:t>
      </w:r>
      <w:r>
        <w:rPr>
          <w:spacing w:val="-12"/>
        </w:rPr>
        <w:t xml:space="preserve"> </w:t>
      </w:r>
      <w:r>
        <w:t>მეტ</w:t>
      </w:r>
      <w:r>
        <w:rPr>
          <w:spacing w:val="-11"/>
        </w:rPr>
        <w:t xml:space="preserve"> </w:t>
      </w:r>
      <w:r>
        <w:t>დროს</w:t>
      </w:r>
      <w:r>
        <w:rPr>
          <w:spacing w:val="-11"/>
        </w:rPr>
        <w:t xml:space="preserve"> </w:t>
      </w:r>
      <w:r>
        <w:t>ხარჯავთ</w:t>
      </w:r>
      <w:r>
        <w:rPr>
          <w:spacing w:val="-11"/>
        </w:rPr>
        <w:t xml:space="preserve"> </w:t>
      </w:r>
      <w:r>
        <w:t>კვების</w:t>
      </w:r>
      <w:r>
        <w:rPr>
          <w:spacing w:val="-11"/>
        </w:rPr>
        <w:t xml:space="preserve"> </w:t>
      </w:r>
      <w:r>
        <w:t>პროცესში და, შესაბამისად, შეჭამთ და დალევთ უფრო ნაკლებს. ეს გამოიწვევს ორგანიზმისთვის მნიშვნელოვანი საკვები ნივთიერებების მიღების</w:t>
      </w:r>
      <w:r>
        <w:rPr>
          <w:spacing w:val="-2"/>
        </w:rPr>
        <w:t xml:space="preserve"> </w:t>
      </w:r>
      <w:r>
        <w:t>შეფერხებას.</w:t>
      </w:r>
    </w:p>
    <w:p w14:paraId="3ACE59A8" w14:textId="77777777" w:rsidR="007B2C67" w:rsidRDefault="007B2C67">
      <w:pPr>
        <w:pStyle w:val="BodyText"/>
        <w:spacing w:before="3"/>
        <w:rPr>
          <w:sz w:val="21"/>
        </w:rPr>
      </w:pPr>
    </w:p>
    <w:p w14:paraId="195243BF" w14:textId="77777777" w:rsidR="007B2C67" w:rsidRDefault="00505E14">
      <w:pPr>
        <w:spacing w:line="237" w:lineRule="auto"/>
        <w:ind w:left="318"/>
      </w:pPr>
      <w:r>
        <w:rPr>
          <w:i/>
          <w:sz w:val="23"/>
          <w:szCs w:val="23"/>
        </w:rPr>
        <w:t xml:space="preserve">როგორ შეიძლება ლოგოპედები დაგვეხმარონ ყლაპვის პრობლემების მოგვარებაში? </w:t>
      </w:r>
      <w:r>
        <w:t>მეტყველების სპეციალისტები (ლოგოპედები) გამოცდილები არიან, რათა შეაფასონ, დასვან დიაგნოზი და უმკურნალონ ყლაპვის და კომუნიკაციის პრობლემს.</w:t>
      </w:r>
    </w:p>
    <w:p w14:paraId="03FDB555" w14:textId="77777777" w:rsidR="007B2C67" w:rsidRDefault="00505E14">
      <w:pPr>
        <w:pStyle w:val="BodyText"/>
        <w:spacing w:before="3"/>
        <w:ind w:left="318"/>
      </w:pPr>
      <w:r>
        <w:t>მათ შეუძლიათ:</w:t>
      </w:r>
    </w:p>
    <w:p w14:paraId="3722212C" w14:textId="77777777" w:rsidR="007B2C67" w:rsidRDefault="007B2C67">
      <w:pPr>
        <w:sectPr w:rsidR="007B2C67">
          <w:pgSz w:w="12240" w:h="15840"/>
          <w:pgMar w:top="1240" w:right="960" w:bottom="1200" w:left="1100" w:header="0" w:footer="933" w:gutter="0"/>
          <w:cols w:space="720"/>
        </w:sectPr>
      </w:pPr>
    </w:p>
    <w:p w14:paraId="335F5DAA" w14:textId="77777777" w:rsidR="007B2C67" w:rsidRDefault="00505E14">
      <w:pPr>
        <w:pStyle w:val="ListParagraph"/>
        <w:numPr>
          <w:ilvl w:val="1"/>
          <w:numId w:val="36"/>
        </w:numPr>
        <w:tabs>
          <w:tab w:val="left" w:pos="1038"/>
          <w:tab w:val="left" w:pos="1039"/>
        </w:tabs>
        <w:spacing w:before="80" w:line="289" w:lineRule="exact"/>
        <w:ind w:hanging="361"/>
        <w:rPr>
          <w:rFonts w:ascii="Symbol" w:eastAsia="Symbol" w:hAnsi="Symbol" w:cs="Symbol"/>
        </w:rPr>
      </w:pPr>
      <w:r>
        <w:lastRenderedPageBreak/>
        <w:t>შეაფასონ თქვენი ყლაპვის ფუნქცია და განსაზღვრონ ყლაპვის პრობლემების</w:t>
      </w:r>
      <w:r>
        <w:rPr>
          <w:spacing w:val="-8"/>
        </w:rPr>
        <w:t xml:space="preserve"> </w:t>
      </w:r>
      <w:r>
        <w:t>მიზეზი</w:t>
      </w:r>
    </w:p>
    <w:p w14:paraId="6C9923F0" w14:textId="77777777" w:rsidR="007B2C67" w:rsidRDefault="00505E14">
      <w:pPr>
        <w:pStyle w:val="ListParagraph"/>
        <w:numPr>
          <w:ilvl w:val="1"/>
          <w:numId w:val="36"/>
        </w:numPr>
        <w:tabs>
          <w:tab w:val="left" w:pos="1038"/>
          <w:tab w:val="left" w:pos="1039"/>
        </w:tabs>
        <w:ind w:right="173"/>
        <w:rPr>
          <w:rFonts w:ascii="Symbol" w:eastAsia="Symbol" w:hAnsi="Symbol" w:cs="Symbol"/>
        </w:rPr>
      </w:pPr>
      <w:r>
        <w:t>შეარჩიონ</w:t>
      </w:r>
      <w:r>
        <w:rPr>
          <w:spacing w:val="-16"/>
        </w:rPr>
        <w:t xml:space="preserve"> </w:t>
      </w:r>
      <w:r>
        <w:t>შესაბამისი</w:t>
      </w:r>
      <w:r>
        <w:rPr>
          <w:spacing w:val="-17"/>
        </w:rPr>
        <w:t xml:space="preserve"> </w:t>
      </w:r>
      <w:r>
        <w:t>საკვები</w:t>
      </w:r>
      <w:r>
        <w:rPr>
          <w:spacing w:val="-15"/>
        </w:rPr>
        <w:t xml:space="preserve"> </w:t>
      </w:r>
      <w:r>
        <w:t>და</w:t>
      </w:r>
      <w:r>
        <w:rPr>
          <w:spacing w:val="-16"/>
        </w:rPr>
        <w:t xml:space="preserve"> </w:t>
      </w:r>
      <w:r>
        <w:t>სითხე,</w:t>
      </w:r>
      <w:r>
        <w:rPr>
          <w:spacing w:val="-15"/>
        </w:rPr>
        <w:t xml:space="preserve"> </w:t>
      </w:r>
      <w:r>
        <w:t>ამასთან</w:t>
      </w:r>
      <w:r>
        <w:rPr>
          <w:spacing w:val="-15"/>
        </w:rPr>
        <w:t xml:space="preserve"> </w:t>
      </w:r>
      <w:r>
        <w:t>განსაზღვრონ</w:t>
      </w:r>
      <w:r>
        <w:rPr>
          <w:spacing w:val="-15"/>
        </w:rPr>
        <w:t xml:space="preserve"> </w:t>
      </w:r>
      <w:r>
        <w:t>გეგმა,</w:t>
      </w:r>
      <w:r>
        <w:rPr>
          <w:spacing w:val="-15"/>
        </w:rPr>
        <w:t xml:space="preserve"> </w:t>
      </w:r>
      <w:r>
        <w:t>რათა</w:t>
      </w:r>
      <w:r>
        <w:rPr>
          <w:spacing w:val="-16"/>
        </w:rPr>
        <w:t xml:space="preserve"> </w:t>
      </w:r>
      <w:r>
        <w:t>გააუმჯობესოთ და უსაფრთხო გახადოთ</w:t>
      </w:r>
      <w:r>
        <w:rPr>
          <w:spacing w:val="-1"/>
        </w:rPr>
        <w:t xml:space="preserve"> </w:t>
      </w:r>
      <w:r>
        <w:t>ყლაპვა</w:t>
      </w:r>
    </w:p>
    <w:p w14:paraId="4A049E94" w14:textId="77777777" w:rsidR="007B2C67" w:rsidRDefault="00505E14">
      <w:pPr>
        <w:pStyle w:val="ListParagraph"/>
        <w:numPr>
          <w:ilvl w:val="1"/>
          <w:numId w:val="36"/>
        </w:numPr>
        <w:tabs>
          <w:tab w:val="left" w:pos="1038"/>
          <w:tab w:val="left" w:pos="1039"/>
        </w:tabs>
        <w:ind w:hanging="361"/>
        <w:rPr>
          <w:rFonts w:ascii="Symbol" w:eastAsia="Symbol" w:hAnsi="Symbol" w:cs="Symbol"/>
        </w:rPr>
      </w:pPr>
      <w:r>
        <w:t>განსაზღვრონ დამატებითი კვლევების</w:t>
      </w:r>
      <w:r>
        <w:rPr>
          <w:spacing w:val="-1"/>
        </w:rPr>
        <w:t xml:space="preserve"> </w:t>
      </w:r>
      <w:r>
        <w:t>საჭიროება</w:t>
      </w:r>
    </w:p>
    <w:p w14:paraId="2E447F4A" w14:textId="77777777" w:rsidR="007B2C67" w:rsidRDefault="007B2C67">
      <w:pPr>
        <w:pStyle w:val="BodyText"/>
        <w:spacing w:before="3"/>
        <w:rPr>
          <w:sz w:val="21"/>
        </w:rPr>
      </w:pPr>
    </w:p>
    <w:p w14:paraId="14D40676" w14:textId="77777777" w:rsidR="007B2C67" w:rsidRDefault="00505E14">
      <w:pPr>
        <w:spacing w:line="301" w:lineRule="exact"/>
        <w:ind w:left="318"/>
        <w:rPr>
          <w:i/>
          <w:sz w:val="23"/>
          <w:szCs w:val="23"/>
        </w:rPr>
      </w:pPr>
      <w:r>
        <w:rPr>
          <w:i/>
          <w:sz w:val="23"/>
          <w:szCs w:val="23"/>
        </w:rPr>
        <w:t>რა</w:t>
      </w:r>
      <w:r>
        <w:rPr>
          <w:i/>
          <w:spacing w:val="-30"/>
          <w:sz w:val="23"/>
          <w:szCs w:val="23"/>
        </w:rPr>
        <w:t xml:space="preserve"> </w:t>
      </w:r>
      <w:r>
        <w:rPr>
          <w:i/>
          <w:sz w:val="23"/>
          <w:szCs w:val="23"/>
        </w:rPr>
        <w:t>შეიძლება</w:t>
      </w:r>
      <w:r>
        <w:rPr>
          <w:i/>
          <w:spacing w:val="-30"/>
          <w:sz w:val="23"/>
          <w:szCs w:val="23"/>
        </w:rPr>
        <w:t xml:space="preserve"> </w:t>
      </w:r>
      <w:r>
        <w:rPr>
          <w:i/>
          <w:sz w:val="23"/>
          <w:szCs w:val="23"/>
        </w:rPr>
        <w:t>გააკეთოთ,</w:t>
      </w:r>
      <w:r>
        <w:rPr>
          <w:i/>
          <w:spacing w:val="-30"/>
          <w:sz w:val="23"/>
          <w:szCs w:val="23"/>
        </w:rPr>
        <w:t xml:space="preserve"> </w:t>
      </w:r>
      <w:r>
        <w:rPr>
          <w:i/>
          <w:sz w:val="23"/>
          <w:szCs w:val="23"/>
        </w:rPr>
        <w:t>რათა</w:t>
      </w:r>
      <w:r>
        <w:rPr>
          <w:i/>
          <w:spacing w:val="-29"/>
          <w:sz w:val="23"/>
          <w:szCs w:val="23"/>
        </w:rPr>
        <w:t xml:space="preserve"> </w:t>
      </w:r>
      <w:r>
        <w:rPr>
          <w:i/>
          <w:sz w:val="23"/>
          <w:szCs w:val="23"/>
        </w:rPr>
        <w:t>დაეხმაროთ</w:t>
      </w:r>
      <w:r>
        <w:rPr>
          <w:i/>
          <w:spacing w:val="-30"/>
          <w:sz w:val="23"/>
          <w:szCs w:val="23"/>
        </w:rPr>
        <w:t xml:space="preserve"> </w:t>
      </w:r>
      <w:r>
        <w:rPr>
          <w:i/>
          <w:sz w:val="23"/>
          <w:szCs w:val="23"/>
        </w:rPr>
        <w:t>საკუთარ</w:t>
      </w:r>
      <w:r>
        <w:rPr>
          <w:i/>
          <w:spacing w:val="-30"/>
          <w:sz w:val="23"/>
          <w:szCs w:val="23"/>
        </w:rPr>
        <w:t xml:space="preserve"> </w:t>
      </w:r>
      <w:r>
        <w:rPr>
          <w:i/>
          <w:sz w:val="23"/>
          <w:szCs w:val="23"/>
        </w:rPr>
        <w:t>თავს</w:t>
      </w:r>
      <w:r>
        <w:rPr>
          <w:i/>
          <w:spacing w:val="-30"/>
          <w:sz w:val="23"/>
          <w:szCs w:val="23"/>
        </w:rPr>
        <w:t xml:space="preserve"> </w:t>
      </w:r>
      <w:r>
        <w:rPr>
          <w:i/>
          <w:sz w:val="23"/>
          <w:szCs w:val="23"/>
        </w:rPr>
        <w:t>ყლაპვის</w:t>
      </w:r>
      <w:r>
        <w:rPr>
          <w:i/>
          <w:spacing w:val="-29"/>
          <w:sz w:val="23"/>
          <w:szCs w:val="23"/>
        </w:rPr>
        <w:t xml:space="preserve"> </w:t>
      </w:r>
      <w:r>
        <w:rPr>
          <w:i/>
          <w:sz w:val="23"/>
          <w:szCs w:val="23"/>
        </w:rPr>
        <w:t>პრობლემების</w:t>
      </w:r>
      <w:r>
        <w:rPr>
          <w:i/>
          <w:spacing w:val="-31"/>
          <w:sz w:val="23"/>
          <w:szCs w:val="23"/>
        </w:rPr>
        <w:t xml:space="preserve"> </w:t>
      </w:r>
      <w:r>
        <w:rPr>
          <w:i/>
          <w:sz w:val="23"/>
          <w:szCs w:val="23"/>
        </w:rPr>
        <w:t>მოგვარებაში?</w:t>
      </w:r>
    </w:p>
    <w:p w14:paraId="2508A8C6" w14:textId="77777777" w:rsidR="007B2C67" w:rsidRDefault="00505E14">
      <w:pPr>
        <w:pStyle w:val="ListParagraph"/>
        <w:numPr>
          <w:ilvl w:val="2"/>
          <w:numId w:val="36"/>
        </w:numPr>
        <w:tabs>
          <w:tab w:val="left" w:pos="1398"/>
          <w:tab w:val="left" w:pos="1399"/>
        </w:tabs>
        <w:spacing w:line="288" w:lineRule="exact"/>
        <w:ind w:left="1398" w:hanging="361"/>
        <w:rPr>
          <w:rFonts w:ascii="Symbol" w:eastAsia="Symbol" w:hAnsi="Symbol" w:cs="Symbol"/>
        </w:rPr>
      </w:pPr>
      <w:r>
        <w:t>ეცადეთ არ მიიღოთ სითხე ან საკვები მაშინ, როდესაც გაქვთ სუნთქვის</w:t>
      </w:r>
      <w:r>
        <w:rPr>
          <w:spacing w:val="-16"/>
        </w:rPr>
        <w:t xml:space="preserve"> </w:t>
      </w:r>
      <w:r>
        <w:t>გაძნელება</w:t>
      </w:r>
    </w:p>
    <w:p w14:paraId="583F677B" w14:textId="77777777" w:rsidR="007B2C67" w:rsidRDefault="00505E14">
      <w:pPr>
        <w:pStyle w:val="ListParagraph"/>
        <w:numPr>
          <w:ilvl w:val="2"/>
          <w:numId w:val="36"/>
        </w:numPr>
        <w:tabs>
          <w:tab w:val="left" w:pos="1398"/>
          <w:tab w:val="left" w:pos="1399"/>
        </w:tabs>
        <w:spacing w:before="1" w:line="289" w:lineRule="exact"/>
        <w:ind w:left="1398" w:hanging="361"/>
        <w:rPr>
          <w:rFonts w:ascii="Symbol" w:eastAsia="Symbol" w:hAnsi="Symbol" w:cs="Symbol"/>
        </w:rPr>
      </w:pPr>
      <w:r>
        <w:t>კვების ან სითხის მიღების დროს ყოველთვის იყავით მჯდომარე</w:t>
      </w:r>
      <w:r>
        <w:rPr>
          <w:spacing w:val="-11"/>
        </w:rPr>
        <w:t xml:space="preserve"> </w:t>
      </w:r>
      <w:r>
        <w:t>მდგომარეობაში</w:t>
      </w:r>
    </w:p>
    <w:p w14:paraId="1371B254"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ჭამეთ ნელა და მიიღეთ მცირე</w:t>
      </w:r>
      <w:r>
        <w:rPr>
          <w:spacing w:val="1"/>
        </w:rPr>
        <w:t xml:space="preserve"> </w:t>
      </w:r>
      <w:r>
        <w:t>ულუფები</w:t>
      </w:r>
    </w:p>
    <w:p w14:paraId="0BD2EF6D"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ხშირ-ხშირად და შეისვენეთ კვების დროს, შორის თუ თქვენ ძალიან გიჭირთ</w:t>
      </w:r>
      <w:r>
        <w:rPr>
          <w:spacing w:val="-21"/>
        </w:rPr>
        <w:t xml:space="preserve"> </w:t>
      </w:r>
      <w:r>
        <w:t>სუნთქვა</w:t>
      </w:r>
    </w:p>
    <w:p w14:paraId="3637D0D6" w14:textId="77777777" w:rsidR="007B2C67" w:rsidRDefault="00505E14">
      <w:pPr>
        <w:pStyle w:val="ListParagraph"/>
        <w:numPr>
          <w:ilvl w:val="2"/>
          <w:numId w:val="36"/>
        </w:numPr>
        <w:tabs>
          <w:tab w:val="left" w:pos="1398"/>
          <w:tab w:val="left" w:pos="1399"/>
        </w:tabs>
        <w:spacing w:before="1"/>
        <w:ind w:left="1398" w:right="173"/>
        <w:rPr>
          <w:rFonts w:ascii="Symbol" w:eastAsia="Symbol" w:hAnsi="Symbol" w:cs="Symbol"/>
        </w:rPr>
      </w:pPr>
      <w:r>
        <w:t>შეარჩიეთ რბილი და ადვილად დასაღეჭი საკვები ან დაამატეთ სოუსი ან საწებელი, რათა დაარბილოთ</w:t>
      </w:r>
      <w:r>
        <w:rPr>
          <w:spacing w:val="-1"/>
        </w:rPr>
        <w:t xml:space="preserve"> </w:t>
      </w:r>
      <w:r>
        <w:t>ის</w:t>
      </w:r>
    </w:p>
    <w:p w14:paraId="165369FA" w14:textId="77777777" w:rsidR="007B2C67" w:rsidRDefault="00505E14">
      <w:pPr>
        <w:pStyle w:val="ListParagraph"/>
        <w:numPr>
          <w:ilvl w:val="2"/>
          <w:numId w:val="36"/>
        </w:numPr>
        <w:tabs>
          <w:tab w:val="left" w:pos="1398"/>
          <w:tab w:val="left" w:pos="1399"/>
        </w:tabs>
        <w:ind w:left="1398" w:right="171"/>
        <w:rPr>
          <w:rFonts w:ascii="Symbol" w:eastAsia="Symbol" w:hAnsi="Symbol" w:cs="Symbol"/>
        </w:rPr>
      </w:pPr>
      <w:r>
        <w:t>კვების</w:t>
      </w:r>
      <w:r>
        <w:rPr>
          <w:spacing w:val="-11"/>
        </w:rPr>
        <w:t xml:space="preserve"> </w:t>
      </w:r>
      <w:r>
        <w:t>დროს</w:t>
      </w:r>
      <w:r>
        <w:rPr>
          <w:spacing w:val="-12"/>
        </w:rPr>
        <w:t xml:space="preserve"> </w:t>
      </w:r>
      <w:r>
        <w:t>შეიძლება</w:t>
      </w:r>
      <w:r>
        <w:rPr>
          <w:spacing w:val="-10"/>
        </w:rPr>
        <w:t xml:space="preserve"> </w:t>
      </w:r>
      <w:r>
        <w:t>საჭირო</w:t>
      </w:r>
      <w:r>
        <w:rPr>
          <w:spacing w:val="-11"/>
        </w:rPr>
        <w:t xml:space="preserve"> </w:t>
      </w:r>
      <w:r>
        <w:t>გახდეს</w:t>
      </w:r>
      <w:r>
        <w:rPr>
          <w:spacing w:val="-10"/>
        </w:rPr>
        <w:t xml:space="preserve"> </w:t>
      </w:r>
      <w:r>
        <w:t>ჟანგბადის</w:t>
      </w:r>
      <w:r>
        <w:rPr>
          <w:spacing w:val="-12"/>
        </w:rPr>
        <w:t xml:space="preserve"> </w:t>
      </w:r>
      <w:r>
        <w:t>დამატებითი</w:t>
      </w:r>
      <w:r>
        <w:rPr>
          <w:spacing w:val="-11"/>
        </w:rPr>
        <w:t xml:space="preserve"> </w:t>
      </w:r>
      <w:r>
        <w:t>მიწოდება,</w:t>
      </w:r>
      <w:r>
        <w:rPr>
          <w:spacing w:val="-10"/>
        </w:rPr>
        <w:t xml:space="preserve"> </w:t>
      </w:r>
      <w:r>
        <w:t>ამიტომ</w:t>
      </w:r>
      <w:r>
        <w:rPr>
          <w:spacing w:val="-10"/>
        </w:rPr>
        <w:t xml:space="preserve"> </w:t>
      </w:r>
      <w:r>
        <w:t>თუ იმყოფებით სახლში, სასურველია უზრუნველყოთ ჟანგბადის</w:t>
      </w:r>
      <w:r>
        <w:rPr>
          <w:spacing w:val="51"/>
        </w:rPr>
        <w:t xml:space="preserve"> </w:t>
      </w:r>
      <w:r>
        <w:t>წყარო</w:t>
      </w:r>
    </w:p>
    <w:p w14:paraId="19155332"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ეცადეთ ამოისუნთქოთ სწრაფად, როგორც კი გადაყლაპავთ</w:t>
      </w:r>
      <w:r>
        <w:rPr>
          <w:spacing w:val="-2"/>
        </w:rPr>
        <w:t xml:space="preserve"> </w:t>
      </w:r>
      <w:r>
        <w:t>საკვებს</w:t>
      </w:r>
    </w:p>
    <w:p w14:paraId="6225618E"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ეცადეთ თავიდან აიცილოთ ან მინიმუმამდე შეამციროთ საუბარი ჭამის</w:t>
      </w:r>
      <w:r>
        <w:rPr>
          <w:spacing w:val="-6"/>
        </w:rPr>
        <w:t xml:space="preserve"> </w:t>
      </w:r>
      <w:r>
        <w:t>დროს</w:t>
      </w:r>
    </w:p>
    <w:p w14:paraId="4F1C6DDC" w14:textId="77777777" w:rsidR="007B2C67" w:rsidRDefault="00505E14">
      <w:pPr>
        <w:pStyle w:val="ListParagraph"/>
        <w:numPr>
          <w:ilvl w:val="2"/>
          <w:numId w:val="36"/>
        </w:numPr>
        <w:tabs>
          <w:tab w:val="left" w:pos="1398"/>
          <w:tab w:val="left" w:pos="1399"/>
        </w:tabs>
        <w:spacing w:line="289" w:lineRule="exact"/>
        <w:ind w:left="1398" w:hanging="361"/>
        <w:rPr>
          <w:rFonts w:ascii="Symbol" w:eastAsia="Symbol" w:hAnsi="Symbol" w:cs="Symbol"/>
        </w:rPr>
      </w:pPr>
      <w:r>
        <w:t>კვების</w:t>
      </w:r>
      <w:r>
        <w:rPr>
          <w:spacing w:val="28"/>
        </w:rPr>
        <w:t xml:space="preserve"> </w:t>
      </w:r>
      <w:r>
        <w:t>შემდეგ</w:t>
      </w:r>
      <w:r>
        <w:rPr>
          <w:spacing w:val="31"/>
        </w:rPr>
        <w:t xml:space="preserve"> </w:t>
      </w:r>
      <w:r>
        <w:t>დარჩით</w:t>
      </w:r>
      <w:r>
        <w:rPr>
          <w:spacing w:val="30"/>
        </w:rPr>
        <w:t xml:space="preserve"> </w:t>
      </w:r>
      <w:r>
        <w:t>ვერტიკალურ</w:t>
      </w:r>
      <w:r>
        <w:rPr>
          <w:spacing w:val="31"/>
        </w:rPr>
        <w:t xml:space="preserve"> </w:t>
      </w:r>
      <w:r>
        <w:t>ან</w:t>
      </w:r>
      <w:r>
        <w:rPr>
          <w:spacing w:val="30"/>
        </w:rPr>
        <w:t xml:space="preserve"> </w:t>
      </w:r>
      <w:r>
        <w:t>მჯდომარე</w:t>
      </w:r>
      <w:r>
        <w:rPr>
          <w:spacing w:val="31"/>
        </w:rPr>
        <w:t xml:space="preserve"> </w:t>
      </w:r>
      <w:r>
        <w:t>მდგომარეობაში</w:t>
      </w:r>
      <w:r>
        <w:rPr>
          <w:spacing w:val="30"/>
        </w:rPr>
        <w:t xml:space="preserve"> </w:t>
      </w:r>
      <w:r>
        <w:t>სულ</w:t>
      </w:r>
      <w:r>
        <w:rPr>
          <w:spacing w:val="31"/>
        </w:rPr>
        <w:t xml:space="preserve"> </w:t>
      </w:r>
      <w:r>
        <w:t>მცირე</w:t>
      </w:r>
      <w:r>
        <w:rPr>
          <w:spacing w:val="30"/>
        </w:rPr>
        <w:t xml:space="preserve"> </w:t>
      </w:r>
      <w:r>
        <w:t>30</w:t>
      </w:r>
    </w:p>
    <w:p w14:paraId="10AF72A2" w14:textId="77777777" w:rsidR="007B2C67" w:rsidRDefault="00505E14">
      <w:pPr>
        <w:pStyle w:val="BodyText"/>
        <w:spacing w:before="1" w:line="289" w:lineRule="exact"/>
        <w:ind w:left="1398"/>
      </w:pPr>
      <w:r>
        <w:t>წუთის განმავლობაში</w:t>
      </w:r>
    </w:p>
    <w:p w14:paraId="35CD5EEF" w14:textId="77777777" w:rsidR="007B2C67" w:rsidRDefault="00505E14">
      <w:pPr>
        <w:pStyle w:val="ListParagraph"/>
        <w:numPr>
          <w:ilvl w:val="2"/>
          <w:numId w:val="36"/>
        </w:numPr>
        <w:tabs>
          <w:tab w:val="left" w:pos="1398"/>
          <w:tab w:val="left" w:pos="1399"/>
        </w:tabs>
        <w:ind w:left="1398" w:right="170"/>
        <w:rPr>
          <w:rFonts w:ascii="Symbol" w:eastAsia="Symbol" w:hAnsi="Symbol" w:cs="Symbol"/>
        </w:rPr>
      </w:pPr>
      <w:r>
        <w:t>თუ</w:t>
      </w:r>
      <w:r>
        <w:rPr>
          <w:spacing w:val="-12"/>
        </w:rPr>
        <w:t xml:space="preserve"> </w:t>
      </w:r>
      <w:r>
        <w:t>აღგენიშნებათ</w:t>
      </w:r>
      <w:r>
        <w:rPr>
          <w:spacing w:val="-11"/>
        </w:rPr>
        <w:t xml:space="preserve"> </w:t>
      </w:r>
      <w:r>
        <w:t>გულწვა</w:t>
      </w:r>
      <w:r>
        <w:rPr>
          <w:spacing w:val="-11"/>
        </w:rPr>
        <w:t xml:space="preserve"> </w:t>
      </w:r>
      <w:r>
        <w:t>ან</w:t>
      </w:r>
      <w:r>
        <w:rPr>
          <w:spacing w:val="-11"/>
        </w:rPr>
        <w:t xml:space="preserve"> </w:t>
      </w:r>
      <w:r>
        <w:t>გულძმარვა,</w:t>
      </w:r>
      <w:r>
        <w:rPr>
          <w:spacing w:val="-11"/>
        </w:rPr>
        <w:t xml:space="preserve"> </w:t>
      </w:r>
      <w:r>
        <w:t>მიმართეთ</w:t>
      </w:r>
      <w:r>
        <w:rPr>
          <w:spacing w:val="-10"/>
        </w:rPr>
        <w:t xml:space="preserve"> </w:t>
      </w:r>
      <w:r>
        <w:t>ოჯახის</w:t>
      </w:r>
      <w:r>
        <w:rPr>
          <w:spacing w:val="-12"/>
        </w:rPr>
        <w:t xml:space="preserve"> </w:t>
      </w:r>
      <w:r>
        <w:t>ექიმს,</w:t>
      </w:r>
      <w:r>
        <w:rPr>
          <w:spacing w:val="-11"/>
        </w:rPr>
        <w:t xml:space="preserve"> </w:t>
      </w:r>
      <w:r>
        <w:t>რათა</w:t>
      </w:r>
      <w:r>
        <w:rPr>
          <w:spacing w:val="-11"/>
        </w:rPr>
        <w:t xml:space="preserve"> </w:t>
      </w:r>
      <w:r>
        <w:t>დაგენიშნოთ სათანადო</w:t>
      </w:r>
      <w:r>
        <w:rPr>
          <w:spacing w:val="-2"/>
        </w:rPr>
        <w:t xml:space="preserve"> </w:t>
      </w:r>
      <w:r>
        <w:t>მკურნალობა.</w:t>
      </w:r>
    </w:p>
    <w:p w14:paraId="22BFC580" w14:textId="77777777" w:rsidR="007B2C67" w:rsidRDefault="007B2C67">
      <w:pPr>
        <w:pStyle w:val="BodyText"/>
        <w:spacing w:before="3"/>
        <w:rPr>
          <w:sz w:val="21"/>
        </w:rPr>
      </w:pPr>
    </w:p>
    <w:p w14:paraId="32088EB3" w14:textId="77777777" w:rsidR="007B2C67" w:rsidRDefault="00505E14">
      <w:pPr>
        <w:spacing w:line="301" w:lineRule="exact"/>
        <w:ind w:left="318"/>
        <w:jc w:val="both"/>
        <w:rPr>
          <w:i/>
          <w:sz w:val="23"/>
          <w:szCs w:val="23"/>
        </w:rPr>
      </w:pPr>
      <w:r>
        <w:rPr>
          <w:i/>
          <w:sz w:val="23"/>
          <w:szCs w:val="23"/>
        </w:rPr>
        <w:t>ყლაპვის პრობლემები პირის სიმშრალის დროს</w:t>
      </w:r>
    </w:p>
    <w:p w14:paraId="0D5742A5" w14:textId="77777777" w:rsidR="007B2C67" w:rsidRDefault="00505E14">
      <w:pPr>
        <w:pStyle w:val="BodyText"/>
        <w:ind w:left="318" w:right="171"/>
        <w:jc w:val="both"/>
      </w:pPr>
      <w:r>
        <w:t>პაციენტებს ფილტვის ქრონიკული ობსტრუქციული დაავადებით აქვთ პირის სიმშრალე. ეს დაკავშირებულია ჟანგბადის გამოყენებასთან, პირით სუნთქვასა და ზოგიერთ პრეპარატთან. ეს განაპირობებს დისკომფორტის შეგრძნებას და შესაძლოა გამოიწვიოს ყლაპვის პრობლემა. პირის სიმშრალის შემცირებისთვის:</w:t>
      </w:r>
    </w:p>
    <w:p w14:paraId="67A470B5" w14:textId="77777777" w:rsidR="007B2C67" w:rsidRDefault="00505E14">
      <w:pPr>
        <w:pStyle w:val="ListParagraph"/>
        <w:numPr>
          <w:ilvl w:val="1"/>
          <w:numId w:val="36"/>
        </w:numPr>
        <w:tabs>
          <w:tab w:val="left" w:pos="1038"/>
          <w:tab w:val="left" w:pos="1039"/>
        </w:tabs>
        <w:spacing w:line="289" w:lineRule="exact"/>
        <w:ind w:hanging="361"/>
        <w:rPr>
          <w:rFonts w:ascii="Symbol" w:eastAsia="Symbol" w:hAnsi="Symbol" w:cs="Symbol"/>
        </w:rPr>
      </w:pPr>
      <w:r>
        <w:t>ხშირად მიიღეთ სითხე დღის</w:t>
      </w:r>
      <w:r>
        <w:rPr>
          <w:spacing w:val="-2"/>
        </w:rPr>
        <w:t xml:space="preserve"> </w:t>
      </w:r>
      <w:r>
        <w:t>განმავლობაში</w:t>
      </w:r>
    </w:p>
    <w:p w14:paraId="2A84B582" w14:textId="77777777" w:rsidR="007B2C67" w:rsidRDefault="00505E14">
      <w:pPr>
        <w:pStyle w:val="ListParagraph"/>
        <w:numPr>
          <w:ilvl w:val="1"/>
          <w:numId w:val="36"/>
        </w:numPr>
        <w:tabs>
          <w:tab w:val="left" w:pos="1038"/>
          <w:tab w:val="left" w:pos="1039"/>
        </w:tabs>
        <w:spacing w:line="289" w:lineRule="exact"/>
        <w:ind w:hanging="361"/>
        <w:rPr>
          <w:rFonts w:ascii="Symbol" w:eastAsia="Symbol" w:hAnsi="Symbol" w:cs="Symbol"/>
        </w:rPr>
      </w:pPr>
      <w:r>
        <w:t>ყოველთვის გამოივლეთ პირში სითხე მედიკამენტის ან ინჰალატორის</w:t>
      </w:r>
      <w:r>
        <w:rPr>
          <w:spacing w:val="-15"/>
        </w:rPr>
        <w:t xml:space="preserve"> </w:t>
      </w:r>
      <w:r>
        <w:t>გამოყენებისას</w:t>
      </w:r>
    </w:p>
    <w:p w14:paraId="40340954" w14:textId="77777777" w:rsidR="007B2C67" w:rsidRDefault="00505E14">
      <w:pPr>
        <w:pStyle w:val="ListParagraph"/>
        <w:numPr>
          <w:ilvl w:val="1"/>
          <w:numId w:val="36"/>
        </w:numPr>
        <w:tabs>
          <w:tab w:val="left" w:pos="1038"/>
          <w:tab w:val="left" w:pos="1039"/>
        </w:tabs>
        <w:spacing w:line="289" w:lineRule="exact"/>
        <w:ind w:hanging="361"/>
        <w:rPr>
          <w:rFonts w:ascii="Symbol" w:eastAsia="Symbol" w:hAnsi="Symbol" w:cs="Symbol"/>
        </w:rPr>
      </w:pPr>
      <w:r>
        <w:t>გამოიყენეთ უშაქრო კანფეტი ან საღეჭი</w:t>
      </w:r>
      <w:r>
        <w:rPr>
          <w:spacing w:val="-1"/>
        </w:rPr>
        <w:t xml:space="preserve"> </w:t>
      </w:r>
      <w:r>
        <w:t>რეზინი</w:t>
      </w:r>
    </w:p>
    <w:p w14:paraId="2756B1D6" w14:textId="77777777" w:rsidR="007B2C67" w:rsidRDefault="00505E14">
      <w:pPr>
        <w:pStyle w:val="ListParagraph"/>
        <w:numPr>
          <w:ilvl w:val="1"/>
          <w:numId w:val="36"/>
        </w:numPr>
        <w:tabs>
          <w:tab w:val="left" w:pos="1038"/>
          <w:tab w:val="left" w:pos="1039"/>
        </w:tabs>
        <w:spacing w:line="289" w:lineRule="exact"/>
        <w:ind w:hanging="361"/>
        <w:rPr>
          <w:rFonts w:ascii="Symbol" w:eastAsia="Symbol" w:hAnsi="Symbol" w:cs="Symbol"/>
        </w:rPr>
      </w:pPr>
      <w:r>
        <w:t>არ გამოიყენოთ ალკოჰოლის შემცველი პირის ღრუს</w:t>
      </w:r>
      <w:r>
        <w:rPr>
          <w:spacing w:val="-3"/>
        </w:rPr>
        <w:t xml:space="preserve"> </w:t>
      </w:r>
      <w:r>
        <w:t>სავლები</w:t>
      </w:r>
    </w:p>
    <w:p w14:paraId="43F11BCF" w14:textId="77777777" w:rsidR="007B2C67" w:rsidRDefault="00505E14">
      <w:pPr>
        <w:pStyle w:val="ListParagraph"/>
        <w:numPr>
          <w:ilvl w:val="1"/>
          <w:numId w:val="36"/>
        </w:numPr>
        <w:tabs>
          <w:tab w:val="left" w:pos="1038"/>
          <w:tab w:val="left" w:pos="1039"/>
        </w:tabs>
        <w:ind w:right="173"/>
        <w:rPr>
          <w:rFonts w:ascii="Symbol" w:eastAsia="Symbol" w:hAnsi="Symbol" w:cs="Symbol"/>
        </w:rPr>
      </w:pPr>
      <w:r>
        <w:t>შეამცირეთ კოფეინის რაოდენობა, ალკოჰოლის და ცხარე საკვების მიღება, შეწყვიტეთ თამბაქოს მოხმარება</w:t>
      </w:r>
    </w:p>
    <w:p w14:paraId="13C4AF77" w14:textId="77777777" w:rsidR="007B2C67" w:rsidRDefault="00505E14">
      <w:pPr>
        <w:pStyle w:val="ListParagraph"/>
        <w:numPr>
          <w:ilvl w:val="1"/>
          <w:numId w:val="36"/>
        </w:numPr>
        <w:tabs>
          <w:tab w:val="left" w:pos="1038"/>
          <w:tab w:val="left" w:pos="1039"/>
        </w:tabs>
        <w:ind w:right="172" w:hanging="361"/>
        <w:rPr>
          <w:rFonts w:ascii="Symbol" w:eastAsia="Symbol" w:hAnsi="Symbol" w:cs="Symbol"/>
        </w:rPr>
      </w:pPr>
      <w:r>
        <w:t>რეგულარულად გამოიხეხეთ კბილები და ღრძილები, რათა შეამციროთ პირის ღრუში ბაქტერიული ინფექციის განვითარების</w:t>
      </w:r>
      <w:r>
        <w:rPr>
          <w:spacing w:val="-1"/>
        </w:rPr>
        <w:t xml:space="preserve"> </w:t>
      </w:r>
      <w:r>
        <w:t>რისკი</w:t>
      </w:r>
    </w:p>
    <w:p w14:paraId="7B8C24D8" w14:textId="77777777" w:rsidR="007B2C67" w:rsidRDefault="00505E14">
      <w:pPr>
        <w:pStyle w:val="ListParagraph"/>
        <w:numPr>
          <w:ilvl w:val="1"/>
          <w:numId w:val="36"/>
        </w:numPr>
        <w:tabs>
          <w:tab w:val="left" w:pos="1038"/>
          <w:tab w:val="left" w:pos="1039"/>
        </w:tabs>
        <w:ind w:hanging="361"/>
        <w:rPr>
          <w:rFonts w:ascii="Symbol" w:eastAsia="Symbol" w:hAnsi="Symbol" w:cs="Symbol"/>
        </w:rPr>
      </w:pPr>
      <w:r>
        <w:t>რეგულარულად მიმართეთ</w:t>
      </w:r>
      <w:r>
        <w:rPr>
          <w:spacing w:val="-1"/>
        </w:rPr>
        <w:t xml:space="preserve"> </w:t>
      </w:r>
      <w:r>
        <w:t>სტომატოლოგს</w:t>
      </w:r>
    </w:p>
    <w:p w14:paraId="4A6E70A6" w14:textId="77777777" w:rsidR="007B2C67" w:rsidRDefault="007B2C67">
      <w:pPr>
        <w:rPr>
          <w:rFonts w:ascii="Symbol" w:eastAsia="Symbol" w:hAnsi="Symbol" w:cs="Symbol"/>
        </w:rPr>
        <w:sectPr w:rsidR="007B2C67">
          <w:pgSz w:w="12240" w:h="15840"/>
          <w:pgMar w:top="1180" w:right="960" w:bottom="1200" w:left="1100" w:header="0" w:footer="933" w:gutter="0"/>
          <w:cols w:space="720"/>
        </w:sectPr>
      </w:pPr>
    </w:p>
    <w:p w14:paraId="09E465A7" w14:textId="77777777" w:rsidR="007B2C67" w:rsidRDefault="00505E14">
      <w:pPr>
        <w:pStyle w:val="Heading1"/>
        <w:ind w:right="1738"/>
      </w:pPr>
      <w:bookmarkStart w:id="9" w:name="_TOC_250001"/>
      <w:bookmarkEnd w:id="9"/>
      <w:r>
        <w:lastRenderedPageBreak/>
        <w:t>დეპრესია, შფოთვა და შიშები ფქოდ-ის დროს და მათი მართვა</w:t>
      </w:r>
    </w:p>
    <w:p w14:paraId="1A1C66E0" w14:textId="77777777" w:rsidR="007B2C67" w:rsidRDefault="007B2C67">
      <w:pPr>
        <w:pStyle w:val="BodyText"/>
        <w:spacing w:before="12"/>
        <w:rPr>
          <w:b/>
          <w:sz w:val="21"/>
        </w:rPr>
      </w:pPr>
    </w:p>
    <w:p w14:paraId="4EA3637C" w14:textId="77777777" w:rsidR="007B2C67" w:rsidRDefault="00505E14">
      <w:pPr>
        <w:pStyle w:val="BodyText"/>
        <w:ind w:left="435" w:right="281"/>
        <w:jc w:val="both"/>
      </w:pPr>
      <w:r>
        <w:t>პაციენტები ფილტვის ქრონიკული ობსტრუქციული დაავადებით (ფქოდ), რომელთაც სამი ან მეტი თანარსებული დაავადება აქვთ, უფრო ხშირად ხვდებიან საავადმყოფოში. ასეთი თანარსებული დაავადებებიდან მნიშვნელოვან როლს თამაშობს შფოთვა და დეპრესია, რომლებიც აუარესებენ პაციენტების სიცოცხლის ხარისხს და ამცირებენ მკურნალობის ეფექტურობას. ფქოდ-ის მქონე პაციენტებში შეუფასებელი, არადიაგნოსცირებული ან არანამკურნალები შფოთვა, დეპრესია და შიშები გავლენას ახდენენ პაციენტების ფიზიკურ ფუნქციონირებაზე და სოციალურ ურთიერთქმედებაზე, ზრდიან დაღლილობას. დეპრესიის და შფოთვის იდენტიფიცირება და მკურნალობა რთულია, რადგან მათი სიმპტომები ხშირად გადაფარავს ფქოდ-ის ნიშნებს. დეპრესიის და შფოთვის არსებობის დადგენა და შესაბამისი მართვა ძალიან მნიშვნელოვანია ფქოდ-ის მქონე პაციენტის სიცოცხლის ხარისხის გაუმჯობესების მიზნით.</w:t>
      </w:r>
    </w:p>
    <w:p w14:paraId="6D2C6A28" w14:textId="77777777" w:rsidR="007B2C67" w:rsidRDefault="007B2C67">
      <w:pPr>
        <w:pStyle w:val="BodyText"/>
        <w:spacing w:before="1"/>
      </w:pPr>
    </w:p>
    <w:p w14:paraId="5BF15FC4" w14:textId="77777777" w:rsidR="007B2C67" w:rsidRDefault="00505E14">
      <w:pPr>
        <w:pStyle w:val="BodyText"/>
        <w:ind w:left="435" w:right="280"/>
        <w:jc w:val="both"/>
      </w:pPr>
      <w:r>
        <w:t>ზოგადად, მთელ მსოფლიოში ხანდაზმულ ადამიანებში ფსიქიკურ ჯანმრთელობასთან დაკავშირებული</w:t>
      </w:r>
      <w:r>
        <w:rPr>
          <w:spacing w:val="-17"/>
        </w:rPr>
        <w:t xml:space="preserve"> </w:t>
      </w:r>
      <w:r>
        <w:t>დარღვევები</w:t>
      </w:r>
      <w:r>
        <w:rPr>
          <w:spacing w:val="-16"/>
        </w:rPr>
        <w:t xml:space="preserve"> </w:t>
      </w:r>
      <w:r>
        <w:t>უნარშეზღუდულობის</w:t>
      </w:r>
      <w:r>
        <w:rPr>
          <w:spacing w:val="-16"/>
        </w:rPr>
        <w:t xml:space="preserve"> </w:t>
      </w:r>
      <w:r>
        <w:t>რისკის</w:t>
      </w:r>
      <w:r>
        <w:rPr>
          <w:spacing w:val="-15"/>
        </w:rPr>
        <w:t xml:space="preserve"> </w:t>
      </w:r>
      <w:r>
        <w:t>მატების</w:t>
      </w:r>
      <w:r>
        <w:rPr>
          <w:spacing w:val="-14"/>
        </w:rPr>
        <w:t xml:space="preserve"> </w:t>
      </w:r>
      <w:r>
        <w:t>და</w:t>
      </w:r>
      <w:r>
        <w:rPr>
          <w:spacing w:val="-15"/>
        </w:rPr>
        <w:t xml:space="preserve"> </w:t>
      </w:r>
      <w:r>
        <w:t>სიცოცხლის</w:t>
      </w:r>
      <w:r>
        <w:rPr>
          <w:spacing w:val="-17"/>
        </w:rPr>
        <w:t xml:space="preserve"> </w:t>
      </w:r>
      <w:r>
        <w:t>ხარისხის გაუარესების წამყვანი მიზეზია. ხასიათის და განწყობის დარღვევები, როგორიცაა დეპრესია, შფოთვითი დარღვევები, შიშები (ფობიები) და პანიკური დარღვევები ხშირია ფქოდ-ის მქონე პაციენტებში.</w:t>
      </w:r>
      <w:r>
        <w:rPr>
          <w:spacing w:val="-9"/>
        </w:rPr>
        <w:t xml:space="preserve"> </w:t>
      </w:r>
      <w:r>
        <w:t>ბოლოდროინდელი</w:t>
      </w:r>
      <w:r>
        <w:rPr>
          <w:spacing w:val="-9"/>
        </w:rPr>
        <w:t xml:space="preserve"> </w:t>
      </w:r>
      <w:r>
        <w:t>კვლევებით</w:t>
      </w:r>
      <w:r>
        <w:rPr>
          <w:spacing w:val="-9"/>
        </w:rPr>
        <w:t xml:space="preserve"> </w:t>
      </w:r>
      <w:r>
        <w:t>დადგენილია,</w:t>
      </w:r>
      <w:r>
        <w:rPr>
          <w:spacing w:val="-9"/>
        </w:rPr>
        <w:t xml:space="preserve"> </w:t>
      </w:r>
      <w:r>
        <w:t>რომ</w:t>
      </w:r>
      <w:r>
        <w:rPr>
          <w:spacing w:val="-10"/>
        </w:rPr>
        <w:t xml:space="preserve"> </w:t>
      </w:r>
      <w:r>
        <w:t>დეპრესია</w:t>
      </w:r>
      <w:r>
        <w:rPr>
          <w:spacing w:val="-10"/>
        </w:rPr>
        <w:t xml:space="preserve"> </w:t>
      </w:r>
      <w:r>
        <w:t>და</w:t>
      </w:r>
      <w:r>
        <w:rPr>
          <w:spacing w:val="-9"/>
        </w:rPr>
        <w:t xml:space="preserve"> </w:t>
      </w:r>
      <w:r>
        <w:t>შფოთვა</w:t>
      </w:r>
      <w:r>
        <w:rPr>
          <w:spacing w:val="-9"/>
        </w:rPr>
        <w:t xml:space="preserve"> </w:t>
      </w:r>
      <w:r>
        <w:t>ორჯერ მეტია ფქოდ-ის დროს ჯანმრთელებთან შედარებით. გარდა ამისა, მძიმე ფქოდ-ის დროს დეპრესიის განვითარების ალბათობა ორჯერ მეტია დაავადების მსუბუქ მიმდინარეობასთან შედარებით.</w:t>
      </w:r>
    </w:p>
    <w:p w14:paraId="55F3B6F2" w14:textId="77777777" w:rsidR="007B2C67" w:rsidRDefault="007B2C67">
      <w:pPr>
        <w:pStyle w:val="BodyText"/>
        <w:spacing w:before="2"/>
        <w:rPr>
          <w:sz w:val="21"/>
        </w:rPr>
      </w:pPr>
    </w:p>
    <w:p w14:paraId="01BE4C77" w14:textId="77777777" w:rsidR="007B2C67" w:rsidRDefault="00505E14">
      <w:pPr>
        <w:spacing w:line="302" w:lineRule="exact"/>
        <w:ind w:left="452"/>
        <w:jc w:val="both"/>
        <w:rPr>
          <w:rFonts w:ascii="Calibri" w:eastAsia="Calibri" w:hAnsi="Calibri" w:cs="Calibri"/>
          <w:b/>
          <w:bCs/>
          <w:i/>
        </w:rPr>
      </w:pPr>
      <w:r>
        <w:rPr>
          <w:b/>
          <w:bCs/>
          <w:i/>
          <w:sz w:val="23"/>
          <w:szCs w:val="23"/>
        </w:rPr>
        <w:t>რა არის შფოთვა</w:t>
      </w:r>
      <w:r>
        <w:rPr>
          <w:rFonts w:ascii="Calibri" w:eastAsia="Calibri" w:hAnsi="Calibri" w:cs="Calibri"/>
          <w:b/>
          <w:bCs/>
          <w:i/>
        </w:rPr>
        <w:t>?</w:t>
      </w:r>
    </w:p>
    <w:p w14:paraId="7C882FF1" w14:textId="77777777" w:rsidR="007B2C67" w:rsidRDefault="00505E14">
      <w:pPr>
        <w:pStyle w:val="BodyText"/>
        <w:ind w:left="435" w:right="282"/>
        <w:jc w:val="both"/>
      </w:pPr>
      <w:r>
        <w:t>შფოთვა უფრო მეტია, ვიდრე უბრალოდ შეშფოთების შეგრძნება ან წუხილი. შფოთვა ნორმალური</w:t>
      </w:r>
      <w:r>
        <w:rPr>
          <w:spacing w:val="-9"/>
        </w:rPr>
        <w:t xml:space="preserve"> </w:t>
      </w:r>
      <w:r>
        <w:t>რეაქციაა</w:t>
      </w:r>
      <w:r>
        <w:rPr>
          <w:spacing w:val="-9"/>
        </w:rPr>
        <w:t xml:space="preserve"> </w:t>
      </w:r>
      <w:r>
        <w:t>იმ</w:t>
      </w:r>
      <w:r>
        <w:rPr>
          <w:spacing w:val="-10"/>
        </w:rPr>
        <w:t xml:space="preserve"> </w:t>
      </w:r>
      <w:r>
        <w:t>სიტუაციაში,</w:t>
      </w:r>
      <w:r>
        <w:rPr>
          <w:spacing w:val="-9"/>
        </w:rPr>
        <w:t xml:space="preserve"> </w:t>
      </w:r>
      <w:r>
        <w:t>როდესაც</w:t>
      </w:r>
      <w:r>
        <w:rPr>
          <w:spacing w:val="-9"/>
        </w:rPr>
        <w:t xml:space="preserve"> </w:t>
      </w:r>
      <w:r>
        <w:t>ადამიანი</w:t>
      </w:r>
      <w:r>
        <w:rPr>
          <w:spacing w:val="-9"/>
        </w:rPr>
        <w:t xml:space="preserve"> </w:t>
      </w:r>
      <w:r>
        <w:t>რაღაც</w:t>
      </w:r>
      <w:r>
        <w:rPr>
          <w:spacing w:val="-9"/>
        </w:rPr>
        <w:t xml:space="preserve"> </w:t>
      </w:r>
      <w:r>
        <w:t>ემოციურ</w:t>
      </w:r>
      <w:r>
        <w:rPr>
          <w:spacing w:val="-8"/>
        </w:rPr>
        <w:t xml:space="preserve"> </w:t>
      </w:r>
      <w:r>
        <w:t>ზეწოლას</w:t>
      </w:r>
      <w:r>
        <w:rPr>
          <w:spacing w:val="-10"/>
        </w:rPr>
        <w:t xml:space="preserve"> </w:t>
      </w:r>
      <w:r>
        <w:t>განიცდის და, ჩვეულებრივ, ის გაივლის სტრესული მდგომარეობის ჩავლის შემდეგ. თუმცა, ზოგიერთ ადამიანში ამ შეშფოთების აშკარა მიზეზი არ არსებობს ან შფოთვა გრძელდება მას შემდეგაც, რაც სტრესული მდგომარეობა ჩამთავრდება. თუ ადამიანი შფოთვას განიცდის, მისი შეგრძნებების კონტროლის ქვეშ მოქცევა არ არის ადვილი. შფოთვა შეიძლება სერიოზული პრობლემა გახდეს, რაც ართულებს ყოველდღიურ, ცხოვრებისეულ საკითხებთან გამკლავებას. არსებობს მრავალი ტიპის შფოთვა და ზოგიერთი ადამიანი განიცდის შფოთვის სხვადასხვა ტიპის სიმპტომებს.</w:t>
      </w:r>
    </w:p>
    <w:p w14:paraId="0FA43208" w14:textId="77777777" w:rsidR="007B2C67" w:rsidRDefault="007B2C67">
      <w:pPr>
        <w:pStyle w:val="BodyText"/>
        <w:spacing w:before="2"/>
        <w:rPr>
          <w:sz w:val="21"/>
        </w:rPr>
      </w:pPr>
    </w:p>
    <w:p w14:paraId="292022AB" w14:textId="77777777" w:rsidR="007B2C67" w:rsidRDefault="00505E14">
      <w:pPr>
        <w:spacing w:line="302" w:lineRule="exact"/>
        <w:ind w:left="452"/>
        <w:jc w:val="both"/>
        <w:rPr>
          <w:b/>
          <w:bCs/>
          <w:i/>
          <w:sz w:val="23"/>
          <w:szCs w:val="23"/>
        </w:rPr>
      </w:pPr>
      <w:r>
        <w:rPr>
          <w:b/>
          <w:bCs/>
          <w:i/>
          <w:sz w:val="23"/>
          <w:szCs w:val="23"/>
        </w:rPr>
        <w:t>შფოთვის ნიშნები</w:t>
      </w:r>
    </w:p>
    <w:p w14:paraId="50DEB1B8" w14:textId="77777777" w:rsidR="007B2C67" w:rsidRDefault="00505E14">
      <w:pPr>
        <w:pStyle w:val="BodyText"/>
        <w:ind w:left="436" w:right="283" w:hanging="1"/>
        <w:jc w:val="both"/>
      </w:pPr>
      <w:r>
        <w:t>შფოთვის სიმპტომები ხშირად დროთა განმავლობაში ვითარდება</w:t>
      </w:r>
      <w:r>
        <w:rPr>
          <w:rFonts w:ascii="Calibri" w:eastAsia="Calibri" w:hAnsi="Calibri" w:cs="Calibri"/>
        </w:rPr>
        <w:t xml:space="preserve">. </w:t>
      </w:r>
      <w:r>
        <w:t>იმის გათვალისწინებით</w:t>
      </w:r>
      <w:r>
        <w:rPr>
          <w:rFonts w:ascii="Calibri" w:eastAsia="Calibri" w:hAnsi="Calibri" w:cs="Calibri"/>
        </w:rPr>
        <w:t xml:space="preserve">, </w:t>
      </w:r>
      <w:r>
        <w:t>რომ სიცოცხლის მანძილზე ჩვენ ყველა განვიცდით რაღაც ზომით შეშფოთებას</w:t>
      </w:r>
      <w:r>
        <w:rPr>
          <w:rFonts w:ascii="Calibri" w:eastAsia="Calibri" w:hAnsi="Calibri" w:cs="Calibri"/>
        </w:rPr>
        <w:t xml:space="preserve">, </w:t>
      </w:r>
      <w:r>
        <w:t>ძნელია გავიგოთ, რამდენად დიდია ის შფოთვა, რომელიც ამ მომენტში გვაქვს.</w:t>
      </w:r>
    </w:p>
    <w:p w14:paraId="0A54B125" w14:textId="77777777" w:rsidR="007B2C67" w:rsidRDefault="007B2C67">
      <w:pPr>
        <w:jc w:val="both"/>
        <w:sectPr w:rsidR="007B2C67">
          <w:pgSz w:w="12240" w:h="15840"/>
          <w:pgMar w:top="1240" w:right="960" w:bottom="1200" w:left="1100" w:header="0" w:footer="933" w:gutter="0"/>
          <w:cols w:space="720"/>
        </w:sectPr>
      </w:pPr>
    </w:p>
    <w:p w14:paraId="6E1C8EFD" w14:textId="77777777" w:rsidR="007B2C67" w:rsidRDefault="00505E14">
      <w:pPr>
        <w:pStyle w:val="BodyText"/>
        <w:spacing w:before="23"/>
        <w:ind w:left="457" w:right="587"/>
        <w:jc w:val="both"/>
      </w:pPr>
      <w:r>
        <w:lastRenderedPageBreak/>
        <w:t>იმისათვის</w:t>
      </w:r>
      <w:r>
        <w:rPr>
          <w:rFonts w:ascii="Calibri" w:eastAsia="Calibri" w:hAnsi="Calibri" w:cs="Calibri"/>
        </w:rPr>
        <w:t xml:space="preserve">, </w:t>
      </w:r>
      <w:r>
        <w:t>რომ დავსვათ შფოთვითი მდგომარეობის დიაგნოზი</w:t>
      </w:r>
      <w:r>
        <w:rPr>
          <w:rFonts w:ascii="Calibri" w:eastAsia="Calibri" w:hAnsi="Calibri" w:cs="Calibri"/>
        </w:rPr>
        <w:t xml:space="preserve">, </w:t>
      </w:r>
      <w:r>
        <w:t>მას უნდა ჰქონდეს ადამიანის სიცოცხლეზე ზემოქმედება</w:t>
      </w:r>
      <w:r>
        <w:rPr>
          <w:rFonts w:ascii="Calibri" w:eastAsia="Calibri" w:hAnsi="Calibri" w:cs="Calibri"/>
        </w:rPr>
        <w:t xml:space="preserve">. </w:t>
      </w:r>
      <w:r>
        <w:t>არსებობს ბევრი სახის შფოთვა და არსებობს მთელი რიგი სიმპტომი, რომელიც შფოთვის თითოეულ ტიპს ახასიათებს</w:t>
      </w:r>
      <w:r>
        <w:rPr>
          <w:rFonts w:ascii="Calibri" w:eastAsia="Calibri" w:hAnsi="Calibri" w:cs="Calibri"/>
        </w:rPr>
        <w:t xml:space="preserve">. </w:t>
      </w:r>
      <w:r>
        <w:t>შფოთვა შეიძლება გამოიხატოს სხვადასხვა სახით</w:t>
      </w:r>
      <w:r>
        <w:rPr>
          <w:rFonts w:ascii="Calibri" w:eastAsia="Calibri" w:hAnsi="Calibri" w:cs="Calibri"/>
        </w:rPr>
        <w:t xml:space="preserve">, </w:t>
      </w:r>
      <w:r>
        <w:t>როგორიცაა უკონტროლო შეშფოთება</w:t>
      </w:r>
      <w:r>
        <w:rPr>
          <w:rFonts w:ascii="Calibri" w:eastAsia="Calibri" w:hAnsi="Calibri" w:cs="Calibri"/>
        </w:rPr>
        <w:t xml:space="preserve">, </w:t>
      </w:r>
      <w:r>
        <w:t xml:space="preserve">ძლიერი შიში </w:t>
      </w:r>
      <w:r>
        <w:rPr>
          <w:rFonts w:ascii="Calibri" w:eastAsia="Calibri" w:hAnsi="Calibri" w:cs="Calibri"/>
        </w:rPr>
        <w:t>(</w:t>
      </w:r>
      <w:r>
        <w:t>ფობიები ან პანიკის შეტევები</w:t>
      </w:r>
      <w:r>
        <w:rPr>
          <w:rFonts w:ascii="Calibri" w:eastAsia="Calibri" w:hAnsi="Calibri" w:cs="Calibri"/>
        </w:rPr>
        <w:t xml:space="preserve">), </w:t>
      </w:r>
      <w:r>
        <w:t>კოშმარული სიზმრები</w:t>
      </w:r>
      <w:r>
        <w:rPr>
          <w:rFonts w:ascii="Calibri" w:eastAsia="Calibri" w:hAnsi="Calibri" w:cs="Calibri"/>
        </w:rPr>
        <w:t xml:space="preserve">. </w:t>
      </w:r>
      <w:r>
        <w:t xml:space="preserve">ეს სიმპტომები არ გაძლევთ დიაგნოზის დასმის საშუალებას </w:t>
      </w:r>
      <w:r>
        <w:rPr>
          <w:rFonts w:ascii="Calibri" w:eastAsia="Calibri" w:hAnsi="Calibri" w:cs="Calibri"/>
        </w:rPr>
        <w:t xml:space="preserve">- </w:t>
      </w:r>
      <w:r>
        <w:t xml:space="preserve">ამისათვის საჭიროა ექიმის კონსულტაცია </w:t>
      </w:r>
      <w:r>
        <w:rPr>
          <w:rFonts w:ascii="Calibri" w:eastAsia="Calibri" w:hAnsi="Calibri" w:cs="Calibri"/>
        </w:rPr>
        <w:t xml:space="preserve">- </w:t>
      </w:r>
      <w:r>
        <w:t>მაგრამ ისინი შეიძლება გამოყენებულ იქნას, როგორც თქვენი მდგომარეობის მიმანიშნებელი.</w:t>
      </w:r>
    </w:p>
    <w:p w14:paraId="58A662BD" w14:textId="77777777" w:rsidR="007B2C67" w:rsidRDefault="007B2C67">
      <w:pPr>
        <w:pStyle w:val="BodyText"/>
        <w:spacing w:before="12"/>
        <w:rPr>
          <w:sz w:val="21"/>
        </w:rPr>
      </w:pPr>
    </w:p>
    <w:p w14:paraId="0226DCFB" w14:textId="77777777" w:rsidR="007B2C67" w:rsidRDefault="00505E14">
      <w:pPr>
        <w:pStyle w:val="BodyText"/>
        <w:ind w:left="457"/>
        <w:rPr>
          <w:rFonts w:ascii="Calibri" w:eastAsia="Calibri" w:hAnsi="Calibri" w:cs="Calibri"/>
        </w:rPr>
      </w:pPr>
      <w:r>
        <w:t>შფოთვის ზოგადი სიმპტომებია</w:t>
      </w:r>
      <w:r>
        <w:rPr>
          <w:rFonts w:ascii="Calibri" w:eastAsia="Calibri" w:hAnsi="Calibri" w:cs="Calibri"/>
        </w:rPr>
        <w:t>:</w:t>
      </w:r>
    </w:p>
    <w:p w14:paraId="27F84760" w14:textId="77777777" w:rsidR="007B2C67" w:rsidRDefault="00505E14">
      <w:pPr>
        <w:pStyle w:val="ListParagraph"/>
        <w:numPr>
          <w:ilvl w:val="0"/>
          <w:numId w:val="5"/>
        </w:numPr>
        <w:tabs>
          <w:tab w:val="left" w:pos="1177"/>
          <w:tab w:val="left" w:pos="1178"/>
        </w:tabs>
        <w:spacing w:before="1" w:line="297" w:lineRule="exact"/>
        <w:ind w:hanging="361"/>
      </w:pPr>
      <w:r>
        <w:t>უეცრად განვითარებული ცხელების ან შემცივნების</w:t>
      </w:r>
      <w:r>
        <w:rPr>
          <w:spacing w:val="-3"/>
        </w:rPr>
        <w:t xml:space="preserve"> </w:t>
      </w:r>
      <w:r>
        <w:t>შეგრძნება</w:t>
      </w:r>
    </w:p>
    <w:p w14:paraId="7AD6FE92" w14:textId="77777777" w:rsidR="007B2C67" w:rsidRDefault="00505E14">
      <w:pPr>
        <w:pStyle w:val="ListParagraph"/>
        <w:numPr>
          <w:ilvl w:val="0"/>
          <w:numId w:val="5"/>
        </w:numPr>
        <w:tabs>
          <w:tab w:val="left" w:pos="1177"/>
          <w:tab w:val="left" w:pos="1178"/>
        </w:tabs>
        <w:spacing w:line="296" w:lineRule="exact"/>
        <w:ind w:hanging="361"/>
      </w:pPr>
      <w:r>
        <w:t>გულის</w:t>
      </w:r>
      <w:r>
        <w:rPr>
          <w:spacing w:val="-1"/>
        </w:rPr>
        <w:t xml:space="preserve"> </w:t>
      </w:r>
      <w:r>
        <w:t>ფრიალი</w:t>
      </w:r>
    </w:p>
    <w:p w14:paraId="24F12FEF" w14:textId="77777777" w:rsidR="007B2C67" w:rsidRDefault="00505E14">
      <w:pPr>
        <w:pStyle w:val="ListParagraph"/>
        <w:numPr>
          <w:ilvl w:val="0"/>
          <w:numId w:val="5"/>
        </w:numPr>
        <w:tabs>
          <w:tab w:val="left" w:pos="1177"/>
          <w:tab w:val="left" w:pos="1178"/>
        </w:tabs>
        <w:ind w:hanging="361"/>
      </w:pPr>
      <w:r>
        <w:t>გულმკერდის</w:t>
      </w:r>
      <w:r>
        <w:rPr>
          <w:spacing w:val="-1"/>
        </w:rPr>
        <w:t xml:space="preserve"> </w:t>
      </w:r>
      <w:r>
        <w:t>შებოჭილობა</w:t>
      </w:r>
    </w:p>
    <w:p w14:paraId="53C8B844" w14:textId="77777777" w:rsidR="007B2C67" w:rsidRDefault="00505E14">
      <w:pPr>
        <w:pStyle w:val="ListParagraph"/>
        <w:numPr>
          <w:ilvl w:val="0"/>
          <w:numId w:val="5"/>
        </w:numPr>
        <w:tabs>
          <w:tab w:val="left" w:pos="1177"/>
          <w:tab w:val="left" w:pos="1178"/>
        </w:tabs>
        <w:spacing w:before="1" w:line="297" w:lineRule="exact"/>
        <w:ind w:hanging="361"/>
      </w:pPr>
      <w:r>
        <w:t>აკვიატებული</w:t>
      </w:r>
      <w:r>
        <w:rPr>
          <w:spacing w:val="-1"/>
        </w:rPr>
        <w:t xml:space="preserve"> </w:t>
      </w:r>
      <w:r>
        <w:t>ფიქრები</w:t>
      </w:r>
    </w:p>
    <w:p w14:paraId="5651FDBD" w14:textId="77777777" w:rsidR="007B2C67" w:rsidRDefault="00505E14">
      <w:pPr>
        <w:pStyle w:val="ListParagraph"/>
        <w:numPr>
          <w:ilvl w:val="0"/>
          <w:numId w:val="5"/>
        </w:numPr>
        <w:tabs>
          <w:tab w:val="left" w:pos="1177"/>
          <w:tab w:val="left" w:pos="1178"/>
        </w:tabs>
        <w:spacing w:line="296" w:lineRule="exact"/>
        <w:ind w:hanging="361"/>
      </w:pPr>
      <w:r>
        <w:t>ძილის</w:t>
      </w:r>
      <w:r>
        <w:rPr>
          <w:spacing w:val="-2"/>
        </w:rPr>
        <w:t xml:space="preserve"> </w:t>
      </w:r>
      <w:r>
        <w:t>პრობლემები.</w:t>
      </w:r>
    </w:p>
    <w:p w14:paraId="2280313A" w14:textId="77777777" w:rsidR="007B2C67" w:rsidRDefault="00505E14">
      <w:pPr>
        <w:pStyle w:val="ListParagraph"/>
        <w:numPr>
          <w:ilvl w:val="0"/>
          <w:numId w:val="5"/>
        </w:numPr>
        <w:tabs>
          <w:tab w:val="left" w:pos="1177"/>
          <w:tab w:val="left" w:pos="1178"/>
        </w:tabs>
        <w:ind w:hanging="361"/>
      </w:pPr>
      <w:r>
        <w:t>ვერ შეძლო მშვიდად და</w:t>
      </w:r>
      <w:r>
        <w:rPr>
          <w:spacing w:val="-5"/>
        </w:rPr>
        <w:t xml:space="preserve"> </w:t>
      </w:r>
      <w:r>
        <w:t>კვლავ.</w:t>
      </w:r>
    </w:p>
    <w:p w14:paraId="2AED3153" w14:textId="77777777" w:rsidR="007B2C67" w:rsidRDefault="00505E14">
      <w:pPr>
        <w:pStyle w:val="ListParagraph"/>
        <w:numPr>
          <w:ilvl w:val="0"/>
          <w:numId w:val="5"/>
        </w:numPr>
        <w:tabs>
          <w:tab w:val="left" w:pos="1177"/>
          <w:tab w:val="left" w:pos="1178"/>
        </w:tabs>
        <w:spacing w:before="1" w:line="297" w:lineRule="exact"/>
        <w:ind w:hanging="361"/>
      </w:pPr>
      <w:r>
        <w:t>ხელები ან ფეხების გაცივება, ოფლიანობა ან</w:t>
      </w:r>
      <w:r>
        <w:rPr>
          <w:spacing w:val="-10"/>
        </w:rPr>
        <w:t xml:space="preserve"> </w:t>
      </w:r>
      <w:r>
        <w:t>დაბუჟება</w:t>
      </w:r>
    </w:p>
    <w:p w14:paraId="6889F9EB" w14:textId="77777777" w:rsidR="007B2C67" w:rsidRDefault="00505E14">
      <w:pPr>
        <w:pStyle w:val="ListParagraph"/>
        <w:numPr>
          <w:ilvl w:val="0"/>
          <w:numId w:val="5"/>
        </w:numPr>
        <w:tabs>
          <w:tab w:val="left" w:pos="1177"/>
          <w:tab w:val="left" w:pos="1178"/>
        </w:tabs>
        <w:spacing w:line="296" w:lineRule="exact"/>
        <w:ind w:hanging="361"/>
      </w:pPr>
      <w:r>
        <w:t>პირის</w:t>
      </w:r>
      <w:r>
        <w:rPr>
          <w:spacing w:val="-2"/>
        </w:rPr>
        <w:t xml:space="preserve"> </w:t>
      </w:r>
      <w:r>
        <w:t>სიშრალე</w:t>
      </w:r>
    </w:p>
    <w:p w14:paraId="10459220" w14:textId="77777777" w:rsidR="007B2C67" w:rsidRDefault="00505E14">
      <w:pPr>
        <w:pStyle w:val="ListParagraph"/>
        <w:numPr>
          <w:ilvl w:val="0"/>
          <w:numId w:val="5"/>
        </w:numPr>
        <w:tabs>
          <w:tab w:val="left" w:pos="1177"/>
          <w:tab w:val="left" w:pos="1178"/>
        </w:tabs>
        <w:spacing w:line="296" w:lineRule="exact"/>
        <w:ind w:hanging="361"/>
      </w:pPr>
      <w:r>
        <w:t>გულისრევა.</w:t>
      </w:r>
    </w:p>
    <w:p w14:paraId="5803A2BA" w14:textId="77777777" w:rsidR="007B2C67" w:rsidRDefault="00505E14">
      <w:pPr>
        <w:pStyle w:val="ListParagraph"/>
        <w:numPr>
          <w:ilvl w:val="0"/>
          <w:numId w:val="5"/>
        </w:numPr>
        <w:tabs>
          <w:tab w:val="left" w:pos="1177"/>
          <w:tab w:val="left" w:pos="1178"/>
        </w:tabs>
        <w:ind w:hanging="361"/>
      </w:pPr>
      <w:r>
        <w:t>აგზნებულობა</w:t>
      </w:r>
    </w:p>
    <w:p w14:paraId="1E868FE4" w14:textId="77777777" w:rsidR="007B2C67" w:rsidRDefault="00505E14">
      <w:pPr>
        <w:pStyle w:val="ListParagraph"/>
        <w:numPr>
          <w:ilvl w:val="0"/>
          <w:numId w:val="5"/>
        </w:numPr>
        <w:tabs>
          <w:tab w:val="left" w:pos="1177"/>
          <w:tab w:val="left" w:pos="1178"/>
        </w:tabs>
        <w:spacing w:line="297" w:lineRule="exact"/>
        <w:ind w:hanging="361"/>
      </w:pPr>
      <w:r>
        <w:t>გაღიზიანება</w:t>
      </w:r>
    </w:p>
    <w:p w14:paraId="2B4ADAE5" w14:textId="77777777" w:rsidR="007B2C67" w:rsidRDefault="00505E14">
      <w:pPr>
        <w:pStyle w:val="ListParagraph"/>
        <w:numPr>
          <w:ilvl w:val="0"/>
          <w:numId w:val="5"/>
        </w:numPr>
        <w:tabs>
          <w:tab w:val="left" w:pos="1177"/>
          <w:tab w:val="left" w:pos="1178"/>
        </w:tabs>
        <w:ind w:hanging="361"/>
      </w:pPr>
      <w:r>
        <w:t>დაუსაბუთებელი</w:t>
      </w:r>
      <w:r>
        <w:rPr>
          <w:spacing w:val="-4"/>
        </w:rPr>
        <w:t xml:space="preserve"> </w:t>
      </w:r>
      <w:r>
        <w:t>შიში</w:t>
      </w:r>
    </w:p>
    <w:p w14:paraId="71BC5E74" w14:textId="77777777" w:rsidR="007B2C67" w:rsidRDefault="007B2C67">
      <w:pPr>
        <w:pStyle w:val="BodyText"/>
        <w:rPr>
          <w:sz w:val="20"/>
        </w:rPr>
      </w:pPr>
    </w:p>
    <w:p w14:paraId="62806B1E" w14:textId="77777777" w:rsidR="007B2C67" w:rsidRDefault="007B2C67">
      <w:pPr>
        <w:pStyle w:val="BodyText"/>
        <w:rPr>
          <w:sz w:val="20"/>
        </w:rPr>
      </w:pPr>
    </w:p>
    <w:p w14:paraId="739A5C26" w14:textId="77777777" w:rsidR="007B2C67" w:rsidRDefault="00505E14">
      <w:pPr>
        <w:pStyle w:val="BodyText"/>
        <w:spacing w:before="7"/>
        <w:rPr>
          <w:sz w:val="20"/>
        </w:rPr>
      </w:pPr>
      <w:r>
        <w:rPr>
          <w:noProof/>
          <w:lang w:val="en-US" w:eastAsia="en-US"/>
        </w:rPr>
        <w:drawing>
          <wp:anchor distT="0" distB="0" distL="0" distR="0" simplePos="0" relativeHeight="10" behindDoc="0" locked="0" layoutInCell="1" allowOverlap="1" wp14:anchorId="1129B689" wp14:editId="084C555A">
            <wp:simplePos x="0" y="0"/>
            <wp:positionH relativeFrom="page">
              <wp:posOffset>2231135</wp:posOffset>
            </wp:positionH>
            <wp:positionV relativeFrom="paragraph">
              <wp:posOffset>196962</wp:posOffset>
            </wp:positionV>
            <wp:extent cx="2179109" cy="2334768"/>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9" cstate="print"/>
                    <a:stretch>
                      <a:fillRect/>
                    </a:stretch>
                  </pic:blipFill>
                  <pic:spPr>
                    <a:xfrm>
                      <a:off x="0" y="0"/>
                      <a:ext cx="2179109" cy="2334768"/>
                    </a:xfrm>
                    <a:prstGeom prst="rect">
                      <a:avLst/>
                    </a:prstGeom>
                  </pic:spPr>
                </pic:pic>
              </a:graphicData>
            </a:graphic>
          </wp:anchor>
        </w:drawing>
      </w:r>
    </w:p>
    <w:p w14:paraId="03CE207C" w14:textId="77777777" w:rsidR="007B2C67" w:rsidRDefault="007B2C67">
      <w:pPr>
        <w:pStyle w:val="BodyText"/>
        <w:rPr>
          <w:sz w:val="24"/>
        </w:rPr>
      </w:pPr>
    </w:p>
    <w:p w14:paraId="15C0E022" w14:textId="77777777" w:rsidR="007B2C67" w:rsidRDefault="007B2C67">
      <w:pPr>
        <w:pStyle w:val="BodyText"/>
        <w:rPr>
          <w:sz w:val="24"/>
        </w:rPr>
      </w:pPr>
    </w:p>
    <w:p w14:paraId="23633CD7" w14:textId="77777777" w:rsidR="007B2C67" w:rsidRDefault="00505E14">
      <w:pPr>
        <w:spacing w:before="191" w:line="301" w:lineRule="exact"/>
        <w:ind w:left="474"/>
        <w:jc w:val="both"/>
        <w:rPr>
          <w:rFonts w:ascii="Calibri" w:eastAsia="Calibri" w:hAnsi="Calibri" w:cs="Calibri"/>
          <w:b/>
          <w:bCs/>
          <w:i/>
        </w:rPr>
      </w:pPr>
      <w:r>
        <w:rPr>
          <w:b/>
          <w:bCs/>
          <w:i/>
          <w:sz w:val="23"/>
          <w:szCs w:val="23"/>
        </w:rPr>
        <w:t>რა არის დეპრესია</w:t>
      </w:r>
      <w:r>
        <w:rPr>
          <w:rFonts w:ascii="Calibri" w:eastAsia="Calibri" w:hAnsi="Calibri" w:cs="Calibri"/>
          <w:b/>
          <w:bCs/>
          <w:i/>
        </w:rPr>
        <w:t>?</w:t>
      </w:r>
    </w:p>
    <w:p w14:paraId="3121B855" w14:textId="77777777" w:rsidR="007B2C67" w:rsidRDefault="00505E14">
      <w:pPr>
        <w:pStyle w:val="BodyText"/>
        <w:ind w:left="457" w:right="588" w:hanging="1"/>
        <w:jc w:val="both"/>
      </w:pPr>
      <w:r>
        <w:t>მიუხედავად იმისა</w:t>
      </w:r>
      <w:r>
        <w:rPr>
          <w:rFonts w:ascii="Calibri" w:eastAsia="Calibri" w:hAnsi="Calibri" w:cs="Calibri"/>
        </w:rPr>
        <w:t xml:space="preserve">, </w:t>
      </w:r>
      <w:r>
        <w:t>რომ ჩვენ ყველანი ხანდახან მოწყენილები ან უხასიათოდ ვართ, ზოგიერთები ამ გრძნობებს განიცდიან უფრო ინტენსიურად</w:t>
      </w:r>
      <w:r>
        <w:rPr>
          <w:rFonts w:ascii="Calibri" w:eastAsia="Calibri" w:hAnsi="Calibri" w:cs="Calibri"/>
        </w:rPr>
        <w:t xml:space="preserve">, </w:t>
      </w:r>
      <w:r>
        <w:t xml:space="preserve">ხანგრძლივი დროის განმავლობაში </w:t>
      </w:r>
      <w:r>
        <w:rPr>
          <w:rFonts w:ascii="Calibri" w:eastAsia="Calibri" w:hAnsi="Calibri" w:cs="Calibri"/>
        </w:rPr>
        <w:t>(</w:t>
      </w:r>
      <w:r>
        <w:t>კვირის</w:t>
      </w:r>
      <w:r>
        <w:rPr>
          <w:rFonts w:ascii="Calibri" w:eastAsia="Calibri" w:hAnsi="Calibri" w:cs="Calibri"/>
        </w:rPr>
        <w:t xml:space="preserve">, </w:t>
      </w:r>
      <w:r>
        <w:t>თვის ან თუნდაც წლების განმავლობაში</w:t>
      </w:r>
      <w:r>
        <w:rPr>
          <w:rFonts w:ascii="Calibri" w:eastAsia="Calibri" w:hAnsi="Calibri" w:cs="Calibri"/>
        </w:rPr>
        <w:t xml:space="preserve">) </w:t>
      </w:r>
      <w:r>
        <w:t>და ზოგჯერ რაიმე აშკარა</w:t>
      </w:r>
    </w:p>
    <w:p w14:paraId="75A95F81" w14:textId="77777777" w:rsidR="007B2C67" w:rsidRDefault="007B2C67">
      <w:pPr>
        <w:jc w:val="both"/>
        <w:sectPr w:rsidR="007B2C67">
          <w:footerReference w:type="default" r:id="rId30"/>
          <w:pgSz w:w="12240" w:h="15840"/>
          <w:pgMar w:top="1420" w:right="960" w:bottom="1200" w:left="1100" w:header="0" w:footer="1013" w:gutter="0"/>
          <w:pgNumType w:start="45"/>
          <w:cols w:space="720"/>
        </w:sectPr>
      </w:pPr>
    </w:p>
    <w:p w14:paraId="7DC1D4C4" w14:textId="77777777" w:rsidR="007B2C67" w:rsidRDefault="00505E14">
      <w:pPr>
        <w:pStyle w:val="BodyText"/>
        <w:spacing w:before="23"/>
        <w:ind w:left="457" w:right="589"/>
        <w:jc w:val="both"/>
        <w:rPr>
          <w:rFonts w:ascii="Calibri" w:eastAsia="Calibri" w:hAnsi="Calibri" w:cs="Calibri"/>
        </w:rPr>
      </w:pPr>
      <w:r>
        <w:lastRenderedPageBreak/>
        <w:t>მიზეზის გარეშე</w:t>
      </w:r>
      <w:r>
        <w:rPr>
          <w:rFonts w:ascii="Calibri" w:eastAsia="Calibri" w:hAnsi="Calibri" w:cs="Calibri"/>
        </w:rPr>
        <w:t xml:space="preserve">. </w:t>
      </w:r>
      <w:r>
        <w:t xml:space="preserve">დეპრესია უფრო მეტია, ვიდრე მხოლოდ ცუდი გუნება-განწყობა </w:t>
      </w:r>
      <w:r>
        <w:rPr>
          <w:rFonts w:ascii="Calibri" w:eastAsia="Calibri" w:hAnsi="Calibri" w:cs="Calibri"/>
        </w:rPr>
        <w:t xml:space="preserve">- </w:t>
      </w:r>
      <w:r>
        <w:t>ეს არის სერიოზული მდგომარეობა</w:t>
      </w:r>
      <w:r>
        <w:rPr>
          <w:rFonts w:ascii="Calibri" w:eastAsia="Calibri" w:hAnsi="Calibri" w:cs="Calibri"/>
        </w:rPr>
        <w:t xml:space="preserve">, </w:t>
      </w:r>
      <w:r>
        <w:t>რომელიც ზემოქმედებს ადამიანის როგორც ფიზიკურ, ისე ფსიქიკურ ჯანმრთელობაზე</w:t>
      </w:r>
      <w:r>
        <w:rPr>
          <w:rFonts w:ascii="Calibri" w:eastAsia="Calibri" w:hAnsi="Calibri" w:cs="Calibri"/>
        </w:rPr>
        <w:t xml:space="preserve">. </w:t>
      </w:r>
      <w:r>
        <w:t>დეპრესია გავლენას ახდენს იმაზე</w:t>
      </w:r>
      <w:r>
        <w:rPr>
          <w:rFonts w:ascii="Calibri" w:eastAsia="Calibri" w:hAnsi="Calibri" w:cs="Calibri"/>
        </w:rPr>
        <w:t xml:space="preserve">, </w:t>
      </w:r>
      <w:r>
        <w:t>თუ როგორ გრძნობს ადამიანი საკუთარ თავს</w:t>
      </w:r>
      <w:r>
        <w:rPr>
          <w:rFonts w:ascii="Calibri" w:eastAsia="Calibri" w:hAnsi="Calibri" w:cs="Calibri"/>
        </w:rPr>
        <w:t xml:space="preserve">. </w:t>
      </w:r>
      <w:r>
        <w:t>ადამიანს შეუძლია დაკარგოს ინტერესი სამუშაოს და ჰობის მიმართ, ზოგადად ყველაფრის მიმართ, რაც მას ადრე სიამოვნებას ანიჭებდა. ზოგი შეიძლება ძალაგამოცლილი იყოს</w:t>
      </w:r>
      <w:r>
        <w:rPr>
          <w:rFonts w:ascii="Calibri" w:eastAsia="Calibri" w:hAnsi="Calibri" w:cs="Calibri"/>
        </w:rPr>
        <w:t xml:space="preserve">, </w:t>
      </w:r>
      <w:r>
        <w:t>უჭირდეს დაძინება ან ჩვეულებრივზე უფრო დიდხანს ეძინოს</w:t>
      </w:r>
      <w:r>
        <w:rPr>
          <w:rFonts w:ascii="Calibri" w:eastAsia="Calibri" w:hAnsi="Calibri" w:cs="Calibri"/>
        </w:rPr>
        <w:t xml:space="preserve">, </w:t>
      </w:r>
      <w:r>
        <w:t>ხოლო ზოგი გრძნობს შფოთვას ან გაღიზიანებას და უჭირს კონცენტრირება</w:t>
      </w:r>
      <w:r>
        <w:rPr>
          <w:rFonts w:ascii="Calibri" w:eastAsia="Calibri" w:hAnsi="Calibri" w:cs="Calibri"/>
        </w:rPr>
        <w:t xml:space="preserve">. </w:t>
      </w:r>
      <w:r>
        <w:t>კარგი ამბავია</w:t>
      </w:r>
      <w:r>
        <w:rPr>
          <w:rFonts w:ascii="Calibri" w:eastAsia="Calibri" w:hAnsi="Calibri" w:cs="Calibri"/>
        </w:rPr>
        <w:t xml:space="preserve">, </w:t>
      </w:r>
      <w:r>
        <w:t>რომ დეპრესია მკურნალობას ექვემდებარება და ეფექტური სამკურნალო საშუალებები არსებობს</w:t>
      </w:r>
      <w:r>
        <w:rPr>
          <w:rFonts w:ascii="Calibri" w:eastAsia="Calibri" w:hAnsi="Calibri" w:cs="Calibri"/>
        </w:rPr>
        <w:t>.</w:t>
      </w:r>
    </w:p>
    <w:p w14:paraId="100C5B9E" w14:textId="77777777" w:rsidR="007B2C67" w:rsidRDefault="00505E14">
      <w:pPr>
        <w:pStyle w:val="BodyText"/>
        <w:spacing w:before="4"/>
        <w:rPr>
          <w:rFonts w:ascii="Calibri"/>
          <w:sz w:val="20"/>
        </w:rPr>
      </w:pPr>
      <w:r>
        <w:rPr>
          <w:noProof/>
          <w:lang w:val="en-US" w:eastAsia="en-US"/>
        </w:rPr>
        <w:drawing>
          <wp:anchor distT="0" distB="0" distL="0" distR="0" simplePos="0" relativeHeight="11" behindDoc="0" locked="0" layoutInCell="1" allowOverlap="1" wp14:anchorId="73731E48" wp14:editId="225DA007">
            <wp:simplePos x="0" y="0"/>
            <wp:positionH relativeFrom="page">
              <wp:posOffset>1440941</wp:posOffset>
            </wp:positionH>
            <wp:positionV relativeFrom="paragraph">
              <wp:posOffset>182593</wp:posOffset>
            </wp:positionV>
            <wp:extent cx="5312664" cy="318897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1" cstate="print"/>
                    <a:stretch>
                      <a:fillRect/>
                    </a:stretch>
                  </pic:blipFill>
                  <pic:spPr>
                    <a:xfrm>
                      <a:off x="0" y="0"/>
                      <a:ext cx="5312664" cy="3188970"/>
                    </a:xfrm>
                    <a:prstGeom prst="rect">
                      <a:avLst/>
                    </a:prstGeom>
                  </pic:spPr>
                </pic:pic>
              </a:graphicData>
            </a:graphic>
          </wp:anchor>
        </w:drawing>
      </w:r>
    </w:p>
    <w:p w14:paraId="45236BFA" w14:textId="77777777" w:rsidR="007B2C67" w:rsidRDefault="007B2C67">
      <w:pPr>
        <w:pStyle w:val="BodyText"/>
        <w:spacing w:before="8"/>
        <w:rPr>
          <w:rFonts w:ascii="Calibri"/>
          <w:sz w:val="20"/>
        </w:rPr>
      </w:pPr>
    </w:p>
    <w:p w14:paraId="7AF23CC5" w14:textId="77777777" w:rsidR="007B2C67" w:rsidRDefault="00505E14">
      <w:pPr>
        <w:spacing w:before="1" w:line="301" w:lineRule="exact"/>
        <w:ind w:left="474"/>
        <w:jc w:val="both"/>
        <w:rPr>
          <w:b/>
          <w:bCs/>
          <w:i/>
          <w:sz w:val="23"/>
          <w:szCs w:val="23"/>
        </w:rPr>
      </w:pPr>
      <w:r>
        <w:rPr>
          <w:b/>
          <w:bCs/>
          <w:i/>
          <w:sz w:val="23"/>
          <w:szCs w:val="23"/>
        </w:rPr>
        <w:t>დეპრესიის ნიშნები</w:t>
      </w:r>
    </w:p>
    <w:p w14:paraId="3A12416F" w14:textId="77777777" w:rsidR="007B2C67" w:rsidRDefault="00505E14">
      <w:pPr>
        <w:pStyle w:val="BodyText"/>
        <w:ind w:left="457" w:right="586"/>
        <w:jc w:val="both"/>
      </w:pPr>
      <w:r>
        <w:t>ადამიანი შეიძლება იყოს დეპრესიაში</w:t>
      </w:r>
      <w:r>
        <w:rPr>
          <w:rFonts w:ascii="Calibri" w:eastAsia="Calibri" w:hAnsi="Calibri" w:cs="Calibri"/>
        </w:rPr>
        <w:t xml:space="preserve">, </w:t>
      </w:r>
      <w:r>
        <w:t>თუ ის მოწყენილია და უხასიათო დღის უმეტესი დროის მანძილზე და ეს პერიოდი გრძელდება ორ კვირაზე მეტი პერიოდის განმავლობაში ან თუ მან დაკარგა ინტერესი ან სიამოვნება მისი ყოველდღიური, ჩვეულებრივი საქმიანობის მიმართ და აქვს რამდენიმე ნიშანი ქვემოთ ჩამოთვლილი სიმპტომებიდან. მნიშვნელოვანია</w:t>
      </w:r>
      <w:r>
        <w:rPr>
          <w:spacing w:val="-10"/>
        </w:rPr>
        <w:t xml:space="preserve"> </w:t>
      </w:r>
      <w:r>
        <w:t>აღინიშნოს</w:t>
      </w:r>
      <w:r>
        <w:rPr>
          <w:rFonts w:ascii="Calibri" w:eastAsia="Calibri" w:hAnsi="Calibri" w:cs="Calibri"/>
        </w:rPr>
        <w:t>,</w:t>
      </w:r>
      <w:r>
        <w:rPr>
          <w:rFonts w:ascii="Calibri" w:eastAsia="Calibri" w:hAnsi="Calibri" w:cs="Calibri"/>
          <w:spacing w:val="-9"/>
        </w:rPr>
        <w:t xml:space="preserve"> </w:t>
      </w:r>
      <w:r>
        <w:t>რომ</w:t>
      </w:r>
      <w:r>
        <w:rPr>
          <w:spacing w:val="-11"/>
        </w:rPr>
        <w:t xml:space="preserve"> </w:t>
      </w:r>
      <w:r>
        <w:t>ყველა</w:t>
      </w:r>
      <w:r>
        <w:rPr>
          <w:spacing w:val="-10"/>
        </w:rPr>
        <w:t xml:space="preserve"> </w:t>
      </w:r>
      <w:r>
        <w:t>ამ</w:t>
      </w:r>
      <w:r>
        <w:rPr>
          <w:spacing w:val="-10"/>
        </w:rPr>
        <w:t xml:space="preserve"> </w:t>
      </w:r>
      <w:r>
        <w:t>სიმპტომს</w:t>
      </w:r>
      <w:r>
        <w:rPr>
          <w:spacing w:val="-11"/>
        </w:rPr>
        <w:t xml:space="preserve"> </w:t>
      </w:r>
      <w:r>
        <w:t>ჩვენ</w:t>
      </w:r>
      <w:r>
        <w:rPr>
          <w:spacing w:val="-9"/>
        </w:rPr>
        <w:t xml:space="preserve"> </w:t>
      </w:r>
      <w:r>
        <w:t>დროდადრო</w:t>
      </w:r>
      <w:r>
        <w:rPr>
          <w:spacing w:val="-10"/>
        </w:rPr>
        <w:t xml:space="preserve"> </w:t>
      </w:r>
      <w:r>
        <w:t>განვიცდით</w:t>
      </w:r>
      <w:r>
        <w:rPr>
          <w:spacing w:val="-10"/>
        </w:rPr>
        <w:t xml:space="preserve"> </w:t>
      </w:r>
      <w:r>
        <w:t>და</w:t>
      </w:r>
      <w:r>
        <w:rPr>
          <w:spacing w:val="-10"/>
        </w:rPr>
        <w:t xml:space="preserve"> </w:t>
      </w:r>
      <w:r>
        <w:t>ეს</w:t>
      </w:r>
      <w:r>
        <w:rPr>
          <w:spacing w:val="-11"/>
        </w:rPr>
        <w:t xml:space="preserve"> </w:t>
      </w:r>
      <w:r>
        <w:t>არ ნიშნავს</w:t>
      </w:r>
      <w:r>
        <w:rPr>
          <w:spacing w:val="-15"/>
        </w:rPr>
        <w:t xml:space="preserve"> </w:t>
      </w:r>
      <w:r>
        <w:t>აუცილებლად,</w:t>
      </w:r>
      <w:r>
        <w:rPr>
          <w:spacing w:val="-14"/>
        </w:rPr>
        <w:t xml:space="preserve"> </w:t>
      </w:r>
      <w:r>
        <w:t>რომ</w:t>
      </w:r>
      <w:r>
        <w:rPr>
          <w:spacing w:val="-15"/>
        </w:rPr>
        <w:t xml:space="preserve"> </w:t>
      </w:r>
      <w:r>
        <w:t>ჩვენ</w:t>
      </w:r>
      <w:r>
        <w:rPr>
          <w:spacing w:val="-13"/>
        </w:rPr>
        <w:t xml:space="preserve"> </w:t>
      </w:r>
      <w:r>
        <w:t>დეპრესიაში</w:t>
      </w:r>
      <w:r>
        <w:rPr>
          <w:spacing w:val="-15"/>
        </w:rPr>
        <w:t xml:space="preserve"> </w:t>
      </w:r>
      <w:r>
        <w:t>ვართ</w:t>
      </w:r>
      <w:r>
        <w:rPr>
          <w:rFonts w:ascii="Calibri" w:eastAsia="Calibri" w:hAnsi="Calibri" w:cs="Calibri"/>
        </w:rPr>
        <w:t>.</w:t>
      </w:r>
      <w:r>
        <w:rPr>
          <w:rFonts w:ascii="Calibri" w:eastAsia="Calibri" w:hAnsi="Calibri" w:cs="Calibri"/>
          <w:spacing w:val="-14"/>
        </w:rPr>
        <w:t xml:space="preserve"> </w:t>
      </w:r>
      <w:r>
        <w:t>ამავე</w:t>
      </w:r>
      <w:r>
        <w:rPr>
          <w:spacing w:val="-13"/>
        </w:rPr>
        <w:t xml:space="preserve"> </w:t>
      </w:r>
      <w:r>
        <w:t>დროს,</w:t>
      </w:r>
      <w:r>
        <w:rPr>
          <w:spacing w:val="-14"/>
        </w:rPr>
        <w:t xml:space="preserve"> </w:t>
      </w:r>
      <w:r>
        <w:t>ყველა</w:t>
      </w:r>
      <w:r>
        <w:rPr>
          <w:spacing w:val="-13"/>
        </w:rPr>
        <w:t xml:space="preserve"> </w:t>
      </w:r>
      <w:r>
        <w:t>ადამიანს</w:t>
      </w:r>
      <w:r>
        <w:rPr>
          <w:rFonts w:ascii="Calibri" w:eastAsia="Calibri" w:hAnsi="Calibri" w:cs="Calibri"/>
        </w:rPr>
        <w:t>,</w:t>
      </w:r>
      <w:r>
        <w:rPr>
          <w:rFonts w:ascii="Calibri" w:eastAsia="Calibri" w:hAnsi="Calibri" w:cs="Calibri"/>
          <w:spacing w:val="-12"/>
        </w:rPr>
        <w:t xml:space="preserve"> </w:t>
      </w:r>
      <w:r>
        <w:t>რომელსაც დეპრესია აქვს, არ არის აუცილებელი ყველა ეს სიმპტომი ჰქონდეს</w:t>
      </w:r>
      <w:r>
        <w:rPr>
          <w:rFonts w:ascii="Calibri" w:eastAsia="Calibri" w:hAnsi="Calibri" w:cs="Calibri"/>
        </w:rPr>
        <w:t xml:space="preserve">. </w:t>
      </w:r>
      <w:r>
        <w:t xml:space="preserve">სიმპტომები არ იძლევა საბოლოო დიაგნოზს </w:t>
      </w:r>
      <w:r>
        <w:rPr>
          <w:rFonts w:ascii="Calibri" w:eastAsia="Calibri" w:hAnsi="Calibri" w:cs="Calibri"/>
        </w:rPr>
        <w:t xml:space="preserve">- </w:t>
      </w:r>
      <w:r>
        <w:t xml:space="preserve">ამისათვის საჭიროა ჯანდაცვის პროფესიონალი </w:t>
      </w:r>
      <w:r>
        <w:rPr>
          <w:rFonts w:ascii="Calibri" w:eastAsia="Calibri" w:hAnsi="Calibri" w:cs="Calibri"/>
        </w:rPr>
        <w:t xml:space="preserve">- </w:t>
      </w:r>
      <w:r>
        <w:t>მაგრამ ისინი შეიძლება გამოყენებულ იქნას, როგორც დაავადების</w:t>
      </w:r>
      <w:r>
        <w:rPr>
          <w:spacing w:val="-3"/>
        </w:rPr>
        <w:t xml:space="preserve"> </w:t>
      </w:r>
      <w:r>
        <w:t>მიმანიშნებელი.</w:t>
      </w:r>
    </w:p>
    <w:p w14:paraId="69652081" w14:textId="77777777" w:rsidR="007B2C67" w:rsidRDefault="007B2C67">
      <w:pPr>
        <w:pStyle w:val="BodyText"/>
        <w:spacing w:before="2"/>
        <w:rPr>
          <w:sz w:val="21"/>
        </w:rPr>
      </w:pPr>
    </w:p>
    <w:p w14:paraId="679CE541" w14:textId="77777777" w:rsidR="007B2C67" w:rsidRDefault="00505E14">
      <w:pPr>
        <w:spacing w:line="301" w:lineRule="exact"/>
        <w:ind w:left="474"/>
        <w:rPr>
          <w:rFonts w:ascii="Calibri" w:eastAsia="Calibri" w:hAnsi="Calibri" w:cs="Calibri"/>
          <w:b/>
          <w:bCs/>
          <w:i/>
        </w:rPr>
      </w:pPr>
      <w:r>
        <w:rPr>
          <w:b/>
          <w:bCs/>
          <w:i/>
          <w:sz w:val="23"/>
          <w:szCs w:val="23"/>
        </w:rPr>
        <w:t>დეპრესიის ზოგიერთი სიმპტომი</w:t>
      </w:r>
      <w:r>
        <w:rPr>
          <w:rFonts w:ascii="Calibri" w:eastAsia="Calibri" w:hAnsi="Calibri" w:cs="Calibri"/>
          <w:b/>
          <w:bCs/>
          <w:i/>
        </w:rPr>
        <w:t>:</w:t>
      </w:r>
    </w:p>
    <w:p w14:paraId="0913DA24" w14:textId="77777777" w:rsidR="007B2C67" w:rsidRDefault="00505E14">
      <w:pPr>
        <w:pStyle w:val="ListParagraph"/>
        <w:numPr>
          <w:ilvl w:val="2"/>
          <w:numId w:val="36"/>
        </w:numPr>
        <w:tabs>
          <w:tab w:val="left" w:pos="1177"/>
          <w:tab w:val="left" w:pos="1178"/>
        </w:tabs>
        <w:ind w:right="1493" w:hanging="361"/>
        <w:rPr>
          <w:rFonts w:ascii="Symbol" w:eastAsia="Symbol" w:hAnsi="Symbol" w:cs="Symbol"/>
          <w:sz w:val="24"/>
          <w:szCs w:val="24"/>
        </w:rPr>
      </w:pPr>
      <w:r>
        <w:t>აღარ</w:t>
      </w:r>
      <w:r>
        <w:rPr>
          <w:spacing w:val="-4"/>
        </w:rPr>
        <w:t xml:space="preserve"> </w:t>
      </w:r>
      <w:r>
        <w:t>აქვს</w:t>
      </w:r>
      <w:r>
        <w:rPr>
          <w:spacing w:val="-4"/>
        </w:rPr>
        <w:t xml:space="preserve"> </w:t>
      </w:r>
      <w:r>
        <w:t>სახლიდან</w:t>
      </w:r>
      <w:r>
        <w:rPr>
          <w:spacing w:val="-3"/>
        </w:rPr>
        <w:t xml:space="preserve"> </w:t>
      </w:r>
      <w:r>
        <w:t>გასვლის</w:t>
      </w:r>
      <w:r>
        <w:rPr>
          <w:spacing w:val="-3"/>
        </w:rPr>
        <w:t xml:space="preserve"> </w:t>
      </w:r>
      <w:r>
        <w:t>სურვილი,</w:t>
      </w:r>
      <w:r>
        <w:rPr>
          <w:spacing w:val="-3"/>
        </w:rPr>
        <w:t xml:space="preserve"> </w:t>
      </w:r>
      <w:r>
        <w:t>აღარ</w:t>
      </w:r>
      <w:r>
        <w:rPr>
          <w:spacing w:val="-3"/>
        </w:rPr>
        <w:t xml:space="preserve"> </w:t>
      </w:r>
      <w:r>
        <w:t>ინტერესდება</w:t>
      </w:r>
      <w:r>
        <w:rPr>
          <w:spacing w:val="-3"/>
        </w:rPr>
        <w:t xml:space="preserve"> </w:t>
      </w:r>
      <w:r>
        <w:t>ადრე</w:t>
      </w:r>
      <w:r>
        <w:rPr>
          <w:spacing w:val="-35"/>
        </w:rPr>
        <w:t xml:space="preserve"> </w:t>
      </w:r>
      <w:r>
        <w:t>მისთვის სასიამოვნო</w:t>
      </w:r>
      <w:r>
        <w:rPr>
          <w:spacing w:val="-8"/>
        </w:rPr>
        <w:t xml:space="preserve"> </w:t>
      </w:r>
      <w:r>
        <w:t>აქტივობებით</w:t>
      </w:r>
    </w:p>
    <w:p w14:paraId="59A43D4A" w14:textId="77777777" w:rsidR="007B2C67" w:rsidRDefault="00505E14">
      <w:pPr>
        <w:pStyle w:val="ListParagraph"/>
        <w:numPr>
          <w:ilvl w:val="2"/>
          <w:numId w:val="36"/>
        </w:numPr>
        <w:tabs>
          <w:tab w:val="left" w:pos="1177"/>
          <w:tab w:val="left" w:pos="1178"/>
        </w:tabs>
        <w:spacing w:line="309" w:lineRule="exact"/>
        <w:ind w:hanging="361"/>
        <w:rPr>
          <w:rFonts w:ascii="Symbol" w:eastAsia="Symbol" w:hAnsi="Symbol" w:cs="Symbol"/>
          <w:sz w:val="24"/>
          <w:szCs w:val="24"/>
        </w:rPr>
      </w:pPr>
      <w:r>
        <w:t>აღარ სურს ოჯახთან ან მეგობრებთან</w:t>
      </w:r>
      <w:r>
        <w:rPr>
          <w:spacing w:val="-5"/>
        </w:rPr>
        <w:t xml:space="preserve"> </w:t>
      </w:r>
      <w:r>
        <w:t>ურთიერთობა</w:t>
      </w:r>
    </w:p>
    <w:p w14:paraId="0CD03227" w14:textId="77777777" w:rsidR="007B2C67" w:rsidRDefault="00505E14">
      <w:pPr>
        <w:pStyle w:val="ListParagraph"/>
        <w:numPr>
          <w:ilvl w:val="2"/>
          <w:numId w:val="36"/>
        </w:numPr>
        <w:tabs>
          <w:tab w:val="left" w:pos="1177"/>
          <w:tab w:val="left" w:pos="1178"/>
        </w:tabs>
        <w:ind w:hanging="361"/>
        <w:rPr>
          <w:rFonts w:ascii="Symbol" w:eastAsia="Symbol" w:hAnsi="Symbol" w:cs="Symbol"/>
          <w:sz w:val="24"/>
          <w:szCs w:val="24"/>
        </w:rPr>
      </w:pPr>
      <w:r>
        <w:t>აღარ შეუძლია კონცენტრირება</w:t>
      </w:r>
      <w:r>
        <w:rPr>
          <w:spacing w:val="-23"/>
        </w:rPr>
        <w:t xml:space="preserve"> </w:t>
      </w:r>
      <w:r>
        <w:t>სამუშაოზე</w:t>
      </w:r>
    </w:p>
    <w:p w14:paraId="2A20B5B8" w14:textId="77777777" w:rsidR="007B2C67" w:rsidRDefault="007B2C67">
      <w:pPr>
        <w:rPr>
          <w:rFonts w:ascii="Symbol" w:eastAsia="Symbol" w:hAnsi="Symbol" w:cs="Symbol"/>
          <w:sz w:val="24"/>
          <w:szCs w:val="24"/>
        </w:rPr>
        <w:sectPr w:rsidR="007B2C67">
          <w:pgSz w:w="12240" w:h="15840"/>
          <w:pgMar w:top="1420" w:right="960" w:bottom="1200" w:left="1100" w:header="0" w:footer="1013" w:gutter="0"/>
          <w:cols w:space="720"/>
        </w:sectPr>
      </w:pPr>
    </w:p>
    <w:p w14:paraId="43E82C7C" w14:textId="77777777" w:rsidR="007B2C67" w:rsidRDefault="00505E14">
      <w:pPr>
        <w:pStyle w:val="ListParagraph"/>
        <w:numPr>
          <w:ilvl w:val="2"/>
          <w:numId w:val="36"/>
        </w:numPr>
        <w:tabs>
          <w:tab w:val="left" w:pos="1177"/>
          <w:tab w:val="left" w:pos="1178"/>
        </w:tabs>
        <w:spacing w:before="82"/>
        <w:ind w:hanging="361"/>
        <w:rPr>
          <w:rFonts w:ascii="Symbol" w:eastAsia="Symbol" w:hAnsi="Symbol" w:cs="Symbol"/>
          <w:sz w:val="24"/>
          <w:szCs w:val="24"/>
        </w:rPr>
      </w:pPr>
      <w:r>
        <w:lastRenderedPageBreak/>
        <w:t>თვითდაჯერების უნარის</w:t>
      </w:r>
      <w:r>
        <w:rPr>
          <w:spacing w:val="-3"/>
        </w:rPr>
        <w:t xml:space="preserve"> </w:t>
      </w:r>
      <w:r>
        <w:t>დაკარგვა</w:t>
      </w:r>
    </w:p>
    <w:p w14:paraId="3CFF6651" w14:textId="77777777" w:rsidR="007B2C67" w:rsidRDefault="00505E14">
      <w:pPr>
        <w:pStyle w:val="ListParagraph"/>
        <w:numPr>
          <w:ilvl w:val="2"/>
          <w:numId w:val="36"/>
        </w:numPr>
        <w:tabs>
          <w:tab w:val="left" w:pos="1177"/>
          <w:tab w:val="left" w:pos="1178"/>
        </w:tabs>
        <w:ind w:hanging="361"/>
        <w:rPr>
          <w:rFonts w:ascii="Symbol" w:eastAsia="Symbol" w:hAnsi="Symbol" w:cs="Symbol"/>
          <w:sz w:val="24"/>
          <w:szCs w:val="24"/>
        </w:rPr>
      </w:pPr>
      <w:r>
        <w:t>იზრდება მოთხოვნილება ალკოჰოლსა და ნარკოტიკულ</w:t>
      </w:r>
      <w:r>
        <w:rPr>
          <w:spacing w:val="-25"/>
        </w:rPr>
        <w:t xml:space="preserve"> </w:t>
      </w:r>
      <w:r>
        <w:t>საშუალებებზე</w:t>
      </w:r>
    </w:p>
    <w:p w14:paraId="2D050007" w14:textId="77777777" w:rsidR="007B2C67" w:rsidRDefault="00505E14">
      <w:pPr>
        <w:pStyle w:val="ListParagraph"/>
        <w:numPr>
          <w:ilvl w:val="2"/>
          <w:numId w:val="36"/>
        </w:numPr>
        <w:tabs>
          <w:tab w:val="left" w:pos="1177"/>
          <w:tab w:val="left" w:pos="1178"/>
        </w:tabs>
        <w:ind w:hanging="361"/>
        <w:rPr>
          <w:rFonts w:ascii="Symbol" w:eastAsia="Symbol" w:hAnsi="Symbol" w:cs="Symbol"/>
          <w:sz w:val="24"/>
          <w:szCs w:val="24"/>
        </w:rPr>
      </w:pPr>
      <w:r>
        <w:t>მადის დაკარგვა ან შეცვლა და წონის</w:t>
      </w:r>
      <w:r>
        <w:rPr>
          <w:spacing w:val="-42"/>
        </w:rPr>
        <w:t xml:space="preserve"> </w:t>
      </w:r>
      <w:r>
        <w:t>დაკარგვა</w:t>
      </w:r>
    </w:p>
    <w:p w14:paraId="33DED4C6" w14:textId="77777777" w:rsidR="007B2C67" w:rsidRDefault="00505E14">
      <w:pPr>
        <w:pStyle w:val="ListParagraph"/>
        <w:numPr>
          <w:ilvl w:val="2"/>
          <w:numId w:val="36"/>
        </w:numPr>
        <w:tabs>
          <w:tab w:val="left" w:pos="1177"/>
          <w:tab w:val="left" w:pos="1178"/>
        </w:tabs>
        <w:ind w:right="1747"/>
        <w:rPr>
          <w:rFonts w:ascii="Symbol" w:eastAsia="Symbol" w:hAnsi="Symbol" w:cs="Symbol"/>
          <w:sz w:val="24"/>
          <w:szCs w:val="24"/>
        </w:rPr>
      </w:pPr>
      <w:r>
        <w:t>გაძნელებულია დაძინება ან მომატებულია ძილიანობა, დაღლილობა და დაღლილობის შეგრძნება მთელი დღის</w:t>
      </w:r>
      <w:r>
        <w:rPr>
          <w:spacing w:val="-20"/>
        </w:rPr>
        <w:t xml:space="preserve"> </w:t>
      </w:r>
      <w:r>
        <w:t>განმავლობაში</w:t>
      </w:r>
    </w:p>
    <w:p w14:paraId="06958DAB" w14:textId="77777777" w:rsidR="007B2C67" w:rsidRDefault="00505E14">
      <w:pPr>
        <w:pStyle w:val="ListParagraph"/>
        <w:numPr>
          <w:ilvl w:val="2"/>
          <w:numId w:val="36"/>
        </w:numPr>
        <w:tabs>
          <w:tab w:val="left" w:pos="1177"/>
          <w:tab w:val="left" w:pos="1178"/>
        </w:tabs>
        <w:spacing w:line="309" w:lineRule="exact"/>
        <w:ind w:hanging="361"/>
        <w:rPr>
          <w:rFonts w:ascii="Symbol" w:eastAsia="Symbol" w:hAnsi="Symbol" w:cs="Symbol"/>
          <w:sz w:val="24"/>
          <w:szCs w:val="24"/>
        </w:rPr>
      </w:pPr>
      <w:r>
        <w:t>უსარგებლობის და უმწეობის</w:t>
      </w:r>
      <w:r>
        <w:rPr>
          <w:spacing w:val="-5"/>
        </w:rPr>
        <w:t xml:space="preserve"> </w:t>
      </w:r>
      <w:r>
        <w:t>შეგრძნება</w:t>
      </w:r>
    </w:p>
    <w:p w14:paraId="32689584" w14:textId="77777777" w:rsidR="007B2C67" w:rsidRDefault="00505E14">
      <w:pPr>
        <w:pStyle w:val="ListParagraph"/>
        <w:numPr>
          <w:ilvl w:val="2"/>
          <w:numId w:val="36"/>
        </w:numPr>
        <w:tabs>
          <w:tab w:val="left" w:pos="1177"/>
          <w:tab w:val="left" w:pos="1178"/>
        </w:tabs>
        <w:ind w:hanging="361"/>
        <w:rPr>
          <w:rFonts w:ascii="Symbol" w:eastAsia="Symbol" w:hAnsi="Symbol" w:cs="Symbol"/>
          <w:sz w:val="24"/>
          <w:szCs w:val="24"/>
        </w:rPr>
      </w:pPr>
      <w:r>
        <w:t>მომატებული გაღიზიანებადობა</w:t>
      </w:r>
      <w:r>
        <w:rPr>
          <w:rFonts w:ascii="Calibri" w:eastAsia="Calibri" w:hAnsi="Calibri" w:cs="Calibri"/>
        </w:rPr>
        <w:t xml:space="preserve">, </w:t>
      </w:r>
      <w:r>
        <w:t>იმედგაცრუება და უიმედო</w:t>
      </w:r>
      <w:r>
        <w:rPr>
          <w:spacing w:val="-28"/>
        </w:rPr>
        <w:t xml:space="preserve"> </w:t>
      </w:r>
      <w:r>
        <w:t>განწყობა</w:t>
      </w:r>
    </w:p>
    <w:p w14:paraId="713CABDD" w14:textId="77777777" w:rsidR="007B2C67" w:rsidRDefault="00505E14">
      <w:pPr>
        <w:pStyle w:val="ListParagraph"/>
        <w:numPr>
          <w:ilvl w:val="2"/>
          <w:numId w:val="36"/>
        </w:numPr>
        <w:tabs>
          <w:tab w:val="left" w:pos="1177"/>
          <w:tab w:val="left" w:pos="1178"/>
        </w:tabs>
        <w:spacing w:before="1"/>
        <w:ind w:hanging="361"/>
        <w:rPr>
          <w:rFonts w:ascii="Symbol" w:eastAsia="Symbol" w:hAnsi="Symbol" w:cs="Symbol"/>
          <w:sz w:val="24"/>
          <w:szCs w:val="24"/>
        </w:rPr>
      </w:pPr>
      <w:r>
        <w:t>წარუმატებლობის და მოწყენილობის შეგრძნება უმეტესი დროის</w:t>
      </w:r>
      <w:r>
        <w:rPr>
          <w:spacing w:val="-30"/>
        </w:rPr>
        <w:t xml:space="preserve"> </w:t>
      </w:r>
      <w:r>
        <w:t>განმავლობაში</w:t>
      </w:r>
    </w:p>
    <w:p w14:paraId="3F9A1EFE" w14:textId="77777777" w:rsidR="007B2C67" w:rsidRDefault="00505E14">
      <w:pPr>
        <w:pStyle w:val="ListParagraph"/>
        <w:numPr>
          <w:ilvl w:val="2"/>
          <w:numId w:val="36"/>
        </w:numPr>
        <w:tabs>
          <w:tab w:val="left" w:pos="1177"/>
          <w:tab w:val="left" w:pos="1178"/>
        </w:tabs>
        <w:ind w:right="1122"/>
        <w:rPr>
          <w:rFonts w:ascii="Symbol" w:eastAsia="Symbol" w:hAnsi="Symbol" w:cs="Symbol"/>
          <w:sz w:val="24"/>
          <w:szCs w:val="24"/>
        </w:rPr>
      </w:pPr>
      <w:r>
        <w:t>აზრები</w:t>
      </w:r>
      <w:r>
        <w:rPr>
          <w:rFonts w:ascii="Calibri" w:eastAsia="Calibri" w:hAnsi="Calibri" w:cs="Calibri"/>
        </w:rPr>
        <w:t>,</w:t>
      </w:r>
      <w:r>
        <w:rPr>
          <w:rFonts w:ascii="Calibri" w:eastAsia="Calibri" w:hAnsi="Calibri" w:cs="Calibri"/>
          <w:spacing w:val="-7"/>
        </w:rPr>
        <w:t xml:space="preserve"> </w:t>
      </w:r>
      <w:r>
        <w:t>როგორიცაა</w:t>
      </w:r>
      <w:r>
        <w:rPr>
          <w:spacing w:val="-13"/>
        </w:rPr>
        <w:t xml:space="preserve"> </w:t>
      </w:r>
      <w:r>
        <w:rPr>
          <w:rFonts w:ascii="Calibri" w:eastAsia="Calibri" w:hAnsi="Calibri" w:cs="Calibri"/>
        </w:rPr>
        <w:t>"</w:t>
      </w:r>
      <w:r>
        <w:t>მე</w:t>
      </w:r>
      <w:r>
        <w:rPr>
          <w:spacing w:val="-10"/>
        </w:rPr>
        <w:t xml:space="preserve"> </w:t>
      </w:r>
      <w:r>
        <w:t>ვარ</w:t>
      </w:r>
      <w:r>
        <w:rPr>
          <w:spacing w:val="-11"/>
        </w:rPr>
        <w:t xml:space="preserve"> </w:t>
      </w:r>
      <w:r>
        <w:t>უბედური</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w:t>
      </w:r>
      <w:r>
        <w:t>არ</w:t>
      </w:r>
      <w:r>
        <w:rPr>
          <w:spacing w:val="-10"/>
        </w:rPr>
        <w:t xml:space="preserve"> </w:t>
      </w:r>
      <w:r>
        <w:t>ღირს</w:t>
      </w:r>
      <w:r>
        <w:rPr>
          <w:spacing w:val="-12"/>
        </w:rPr>
        <w:t xml:space="preserve"> </w:t>
      </w:r>
      <w:r>
        <w:t>სიცოცხლე</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w:t>
      </w:r>
      <w:r>
        <w:t>ჩემი</w:t>
      </w:r>
      <w:r>
        <w:rPr>
          <w:spacing w:val="-5"/>
        </w:rPr>
        <w:t xml:space="preserve"> </w:t>
      </w:r>
      <w:r>
        <w:t>გარემოცვა უკეთესად იქნებოდა ჩემ</w:t>
      </w:r>
      <w:r>
        <w:rPr>
          <w:spacing w:val="-21"/>
        </w:rPr>
        <w:t xml:space="preserve"> </w:t>
      </w:r>
      <w:r>
        <w:t>გარეშე</w:t>
      </w:r>
      <w:r>
        <w:rPr>
          <w:rFonts w:ascii="Calibri" w:eastAsia="Calibri" w:hAnsi="Calibri" w:cs="Calibri"/>
        </w:rPr>
        <w:t>".</w:t>
      </w:r>
    </w:p>
    <w:p w14:paraId="16A3CAB8" w14:textId="77777777" w:rsidR="007B2C67" w:rsidRDefault="00505E14">
      <w:pPr>
        <w:pStyle w:val="ListParagraph"/>
        <w:numPr>
          <w:ilvl w:val="2"/>
          <w:numId w:val="36"/>
        </w:numPr>
        <w:tabs>
          <w:tab w:val="left" w:pos="1177"/>
          <w:tab w:val="left" w:pos="1178"/>
        </w:tabs>
        <w:spacing w:line="309" w:lineRule="exact"/>
        <w:ind w:hanging="361"/>
        <w:rPr>
          <w:rFonts w:ascii="Symbol" w:eastAsia="Symbol" w:hAnsi="Symbol" w:cs="Symbol"/>
          <w:sz w:val="24"/>
          <w:szCs w:val="24"/>
        </w:rPr>
      </w:pPr>
      <w:r>
        <w:t>გაღიზიანებადობა და სხვაზე უმიზეზო</w:t>
      </w:r>
      <w:r>
        <w:rPr>
          <w:spacing w:val="-3"/>
        </w:rPr>
        <w:t xml:space="preserve"> </w:t>
      </w:r>
      <w:r>
        <w:t>გაბრაზება</w:t>
      </w:r>
    </w:p>
    <w:p w14:paraId="24A4C385" w14:textId="77777777" w:rsidR="007B2C67" w:rsidRDefault="00505E14">
      <w:pPr>
        <w:pStyle w:val="ListParagraph"/>
        <w:numPr>
          <w:ilvl w:val="2"/>
          <w:numId w:val="36"/>
        </w:numPr>
        <w:tabs>
          <w:tab w:val="left" w:pos="1177"/>
          <w:tab w:val="left" w:pos="1178"/>
        </w:tabs>
        <w:ind w:hanging="361"/>
        <w:rPr>
          <w:rFonts w:ascii="Symbol" w:eastAsia="Symbol" w:hAnsi="Symbol" w:cs="Symbol"/>
          <w:sz w:val="24"/>
          <w:szCs w:val="24"/>
        </w:rPr>
      </w:pPr>
      <w:r>
        <w:t>უიმედოობის განცდა და თავის მოკვლის სურვილიც</w:t>
      </w:r>
      <w:r>
        <w:rPr>
          <w:spacing w:val="-6"/>
        </w:rPr>
        <w:t xml:space="preserve"> </w:t>
      </w:r>
      <w:r>
        <w:t>კი</w:t>
      </w:r>
    </w:p>
    <w:p w14:paraId="5FED9484" w14:textId="77777777" w:rsidR="007B2C67" w:rsidRDefault="00505E14">
      <w:pPr>
        <w:pStyle w:val="ListParagraph"/>
        <w:numPr>
          <w:ilvl w:val="2"/>
          <w:numId w:val="36"/>
        </w:numPr>
        <w:tabs>
          <w:tab w:val="left" w:pos="1177"/>
          <w:tab w:val="left" w:pos="1178"/>
        </w:tabs>
        <w:ind w:hanging="361"/>
        <w:rPr>
          <w:rFonts w:ascii="Symbol" w:eastAsia="Symbol" w:hAnsi="Symbol" w:cs="Symbol"/>
          <w:sz w:val="24"/>
          <w:szCs w:val="24"/>
        </w:rPr>
      </w:pPr>
      <w:r>
        <w:t>ზედმეტად მგრძნობიარეა ნებისმიერი შენიშვნის</w:t>
      </w:r>
      <w:r>
        <w:rPr>
          <w:spacing w:val="-8"/>
        </w:rPr>
        <w:t xml:space="preserve"> </w:t>
      </w:r>
      <w:r>
        <w:t>მიმართ</w:t>
      </w:r>
    </w:p>
    <w:p w14:paraId="38676591" w14:textId="77777777" w:rsidR="007B2C67" w:rsidRDefault="00505E14">
      <w:pPr>
        <w:pStyle w:val="ListParagraph"/>
        <w:numPr>
          <w:ilvl w:val="2"/>
          <w:numId w:val="36"/>
        </w:numPr>
        <w:tabs>
          <w:tab w:val="left" w:pos="1177"/>
          <w:tab w:val="left" w:pos="1178"/>
        </w:tabs>
        <w:ind w:hanging="361"/>
        <w:rPr>
          <w:rFonts w:ascii="Symbol" w:eastAsia="Symbol" w:hAnsi="Symbol" w:cs="Symbol"/>
          <w:sz w:val="24"/>
          <w:szCs w:val="24"/>
        </w:rPr>
      </w:pPr>
      <w:r>
        <w:t>იუმორის გრძნობის</w:t>
      </w:r>
      <w:r>
        <w:rPr>
          <w:spacing w:val="-4"/>
        </w:rPr>
        <w:t xml:space="preserve"> </w:t>
      </w:r>
      <w:r>
        <w:t>დაკარგვა</w:t>
      </w:r>
    </w:p>
    <w:p w14:paraId="71B04ECE" w14:textId="77777777" w:rsidR="007B2C67" w:rsidRDefault="00505E14">
      <w:pPr>
        <w:pStyle w:val="BodyText"/>
        <w:spacing w:before="8"/>
        <w:rPr>
          <w:sz w:val="20"/>
        </w:rPr>
      </w:pPr>
      <w:r>
        <w:rPr>
          <w:noProof/>
          <w:lang w:val="en-US" w:eastAsia="en-US"/>
        </w:rPr>
        <w:drawing>
          <wp:anchor distT="0" distB="0" distL="0" distR="0" simplePos="0" relativeHeight="12" behindDoc="0" locked="0" layoutInCell="1" allowOverlap="1" wp14:anchorId="7CD0E75C" wp14:editId="7548A4D0">
            <wp:simplePos x="0" y="0"/>
            <wp:positionH relativeFrom="page">
              <wp:posOffset>900683</wp:posOffset>
            </wp:positionH>
            <wp:positionV relativeFrom="paragraph">
              <wp:posOffset>197601</wp:posOffset>
            </wp:positionV>
            <wp:extent cx="6119559" cy="282892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2" cstate="print"/>
                    <a:stretch>
                      <a:fillRect/>
                    </a:stretch>
                  </pic:blipFill>
                  <pic:spPr>
                    <a:xfrm>
                      <a:off x="0" y="0"/>
                      <a:ext cx="6119559" cy="2828925"/>
                    </a:xfrm>
                    <a:prstGeom prst="rect">
                      <a:avLst/>
                    </a:prstGeom>
                  </pic:spPr>
                </pic:pic>
              </a:graphicData>
            </a:graphic>
          </wp:anchor>
        </w:drawing>
      </w:r>
    </w:p>
    <w:p w14:paraId="13CC1A97" w14:textId="77777777" w:rsidR="007B2C67" w:rsidRDefault="00505E14">
      <w:pPr>
        <w:spacing w:before="253" w:line="301" w:lineRule="exact"/>
        <w:ind w:left="474"/>
        <w:jc w:val="both"/>
        <w:rPr>
          <w:rFonts w:ascii="Calibri" w:eastAsia="Calibri" w:hAnsi="Calibri" w:cs="Calibri"/>
          <w:b/>
          <w:bCs/>
          <w:i/>
        </w:rPr>
      </w:pPr>
      <w:r>
        <w:rPr>
          <w:b/>
          <w:bCs/>
          <w:i/>
          <w:sz w:val="23"/>
          <w:szCs w:val="23"/>
        </w:rPr>
        <w:t>რა კავშირია შფოთვას</w:t>
      </w:r>
      <w:r>
        <w:rPr>
          <w:rFonts w:ascii="Calibri" w:eastAsia="Calibri" w:hAnsi="Calibri" w:cs="Calibri"/>
          <w:b/>
          <w:bCs/>
          <w:i/>
        </w:rPr>
        <w:t xml:space="preserve">, </w:t>
      </w:r>
      <w:r>
        <w:rPr>
          <w:b/>
          <w:bCs/>
          <w:i/>
          <w:sz w:val="23"/>
          <w:szCs w:val="23"/>
        </w:rPr>
        <w:t>დეპრესიას და ფქოდ-ს შორის</w:t>
      </w:r>
      <w:r>
        <w:rPr>
          <w:rFonts w:ascii="Calibri" w:eastAsia="Calibri" w:hAnsi="Calibri" w:cs="Calibri"/>
          <w:b/>
          <w:bCs/>
          <w:i/>
        </w:rPr>
        <w:t>?</w:t>
      </w:r>
    </w:p>
    <w:p w14:paraId="1824E01C" w14:textId="77777777" w:rsidR="007B2C67" w:rsidRDefault="00505E14">
      <w:pPr>
        <w:pStyle w:val="BodyText"/>
        <w:ind w:left="457" w:right="587"/>
        <w:jc w:val="both"/>
      </w:pPr>
      <w:r>
        <w:t>თუ თქვენ იცით, რომ ფილტვის პროგრესირებადი და განუკურნებელი დაავადება გაქვთ, რომელსაც შეუძლია ძალიან გააძნელოს თქვენი ყოველდღიური ცხოვრების ისეთი აქტივობები, როგორიცაა, მაგალითად, შხაპის მიღება ან მეორე სართულზე კიბეზე ასვლა, ამან შეიძლება თქვენში უიმედობისა და სასოწარკვეთის გრძნობა წარმოშვას და ზოგიერთი ადამიანში დეპრესია გამოიწვიოს. ფქოდი-ს მქონე ადამიანებს დეპრესიის უფრო მაღალი რისკი აქვთ, ვიდრე სხვა ქრონიკული დაავადებებით (ინსულტი, ჰიპერტენზია, შაქრიანი დიაბეტი, გულის დაავადებები, ართრიტი ან კიბო) შეპყრობილ პაციენტებს.</w:t>
      </w:r>
    </w:p>
    <w:p w14:paraId="59B65010" w14:textId="77777777" w:rsidR="007B2C67" w:rsidRDefault="007B2C67">
      <w:pPr>
        <w:pStyle w:val="BodyText"/>
        <w:spacing w:before="12"/>
        <w:rPr>
          <w:sz w:val="21"/>
        </w:rPr>
      </w:pPr>
    </w:p>
    <w:p w14:paraId="422A5100" w14:textId="77777777" w:rsidR="007B2C67" w:rsidRDefault="00505E14">
      <w:pPr>
        <w:pStyle w:val="BodyText"/>
        <w:ind w:left="457" w:right="587"/>
        <w:jc w:val="both"/>
      </w:pPr>
      <w:r>
        <w:t>ერთი ქალი ხუთიდან და ერთი მამაკაცი რვიდან დეპრესიას განიცდის გარკვეული დროის განმავლობაში</w:t>
      </w:r>
      <w:r>
        <w:rPr>
          <w:spacing w:val="-14"/>
        </w:rPr>
        <w:t xml:space="preserve"> </w:t>
      </w:r>
      <w:r>
        <w:t>მათი</w:t>
      </w:r>
      <w:r>
        <w:rPr>
          <w:spacing w:val="-22"/>
        </w:rPr>
        <w:t xml:space="preserve"> </w:t>
      </w:r>
      <w:r>
        <w:t>ცხოვრების</w:t>
      </w:r>
      <w:r>
        <w:rPr>
          <w:spacing w:val="-16"/>
        </w:rPr>
        <w:t xml:space="preserve"> </w:t>
      </w:r>
      <w:r>
        <w:t>მანძილზე;</w:t>
      </w:r>
      <w:r>
        <w:rPr>
          <w:spacing w:val="-17"/>
        </w:rPr>
        <w:t xml:space="preserve"> </w:t>
      </w:r>
      <w:r>
        <w:t>საშუალოდ</w:t>
      </w:r>
      <w:r>
        <w:rPr>
          <w:rFonts w:ascii="Calibri" w:eastAsia="Calibri" w:hAnsi="Calibri" w:cs="Calibri"/>
        </w:rPr>
        <w:t>,</w:t>
      </w:r>
      <w:r>
        <w:rPr>
          <w:rFonts w:ascii="Calibri" w:eastAsia="Calibri" w:hAnsi="Calibri" w:cs="Calibri"/>
          <w:spacing w:val="-11"/>
        </w:rPr>
        <w:t xml:space="preserve"> </w:t>
      </w:r>
      <w:r>
        <w:t>ერთი</w:t>
      </w:r>
      <w:r>
        <w:rPr>
          <w:spacing w:val="-16"/>
        </w:rPr>
        <w:t xml:space="preserve"> </w:t>
      </w:r>
      <w:r>
        <w:t>ადამიანი</w:t>
      </w:r>
      <w:r>
        <w:rPr>
          <w:spacing w:val="22"/>
        </w:rPr>
        <w:t xml:space="preserve"> </w:t>
      </w:r>
      <w:r>
        <w:t>ოთხიდან</w:t>
      </w:r>
      <w:r>
        <w:rPr>
          <w:spacing w:val="-2"/>
        </w:rPr>
        <w:t xml:space="preserve"> </w:t>
      </w:r>
      <w:r>
        <w:t>განიცდის შფოთვას</w:t>
      </w:r>
      <w:r>
        <w:rPr>
          <w:spacing w:val="16"/>
        </w:rPr>
        <w:t xml:space="preserve"> </w:t>
      </w:r>
      <w:r>
        <w:t>ცხოვრების</w:t>
      </w:r>
      <w:r>
        <w:rPr>
          <w:spacing w:val="18"/>
        </w:rPr>
        <w:t xml:space="preserve"> </w:t>
      </w:r>
      <w:r>
        <w:t>მანძილზე;</w:t>
      </w:r>
      <w:r>
        <w:rPr>
          <w:spacing w:val="18"/>
        </w:rPr>
        <w:t xml:space="preserve"> </w:t>
      </w:r>
      <w:r>
        <w:t>ადამიანებისთვის</w:t>
      </w:r>
      <w:r>
        <w:rPr>
          <w:spacing w:val="18"/>
        </w:rPr>
        <w:t xml:space="preserve"> </w:t>
      </w:r>
      <w:r>
        <w:t>ფქოდ-ის</w:t>
      </w:r>
      <w:r>
        <w:rPr>
          <w:spacing w:val="17"/>
        </w:rPr>
        <w:t xml:space="preserve"> </w:t>
      </w:r>
      <w:r>
        <w:t>მქონე</w:t>
      </w:r>
      <w:r>
        <w:rPr>
          <w:spacing w:val="17"/>
        </w:rPr>
        <w:t xml:space="preserve"> </w:t>
      </w:r>
      <w:r>
        <w:t>ადამიანებში</w:t>
      </w:r>
      <w:r>
        <w:rPr>
          <w:spacing w:val="18"/>
        </w:rPr>
        <w:t xml:space="preserve"> </w:t>
      </w:r>
      <w:r>
        <w:t>ეს</w:t>
      </w:r>
    </w:p>
    <w:p w14:paraId="6C724902" w14:textId="77777777" w:rsidR="007B2C67" w:rsidRDefault="007B2C67">
      <w:pPr>
        <w:jc w:val="both"/>
        <w:sectPr w:rsidR="007B2C67">
          <w:pgSz w:w="12240" w:h="15840"/>
          <w:pgMar w:top="1360" w:right="960" w:bottom="1200" w:left="1100" w:header="0" w:footer="1013" w:gutter="0"/>
          <w:cols w:space="720"/>
        </w:sectPr>
      </w:pPr>
    </w:p>
    <w:p w14:paraId="7767D406" w14:textId="77777777" w:rsidR="007B2C67" w:rsidRDefault="00505E14">
      <w:pPr>
        <w:pStyle w:val="BodyText"/>
        <w:spacing w:before="23"/>
        <w:ind w:left="457" w:right="587" w:hanging="1"/>
        <w:jc w:val="both"/>
      </w:pPr>
      <w:r>
        <w:lastRenderedPageBreak/>
        <w:t>მაჩვენებლები უფრო მაღალია იმ ფაქტორების გამო</w:t>
      </w:r>
      <w:r>
        <w:rPr>
          <w:rFonts w:ascii="Calibri" w:eastAsia="Calibri" w:hAnsi="Calibri" w:cs="Calibri"/>
        </w:rPr>
        <w:t xml:space="preserve">, </w:t>
      </w:r>
      <w:r>
        <w:t>როგორიცაა თვით დაავადების სიმპტომების ზეგავლენა ან მათი მედიკამენტების გვერდითი მოვლენები.</w:t>
      </w:r>
    </w:p>
    <w:p w14:paraId="653DE596" w14:textId="77777777" w:rsidR="007B2C67" w:rsidRDefault="007B2C67">
      <w:pPr>
        <w:pStyle w:val="BodyText"/>
        <w:spacing w:before="12"/>
        <w:rPr>
          <w:sz w:val="21"/>
        </w:rPr>
      </w:pPr>
    </w:p>
    <w:p w14:paraId="129D8BA1" w14:textId="77777777" w:rsidR="007B2C67" w:rsidRDefault="00505E14">
      <w:pPr>
        <w:pStyle w:val="BodyText"/>
        <w:ind w:left="457" w:right="587"/>
        <w:jc w:val="both"/>
      </w:pPr>
      <w:r>
        <w:t>შფოთვა და პანიკის შეტევები უფრო ხშირია ფქოდ</w:t>
      </w:r>
      <w:r>
        <w:rPr>
          <w:rFonts w:ascii="Calibri" w:eastAsia="Calibri" w:hAnsi="Calibri" w:cs="Calibri"/>
        </w:rPr>
        <w:t>-</w:t>
      </w:r>
      <w:r>
        <w:t>ის მქონე ადამიანებში</w:t>
      </w:r>
      <w:r>
        <w:rPr>
          <w:rFonts w:ascii="Calibri" w:eastAsia="Calibri" w:hAnsi="Calibri" w:cs="Calibri"/>
        </w:rPr>
        <w:t xml:space="preserve">, </w:t>
      </w:r>
      <w:r>
        <w:t>ვიდრე ზოგადად მოსახლეობაში</w:t>
      </w:r>
      <w:r>
        <w:rPr>
          <w:rFonts w:ascii="Calibri" w:eastAsia="Calibri" w:hAnsi="Calibri" w:cs="Calibri"/>
        </w:rPr>
        <w:t xml:space="preserve">. </w:t>
      </w:r>
      <w:r>
        <w:t xml:space="preserve">პანიკური აშლილობის გავრცელების სიხშირე დაახლოებით </w:t>
      </w:r>
      <w:r>
        <w:rPr>
          <w:rFonts w:ascii="Calibri" w:eastAsia="Calibri" w:hAnsi="Calibri" w:cs="Calibri"/>
        </w:rPr>
        <w:t>10-</w:t>
      </w:r>
      <w:r>
        <w:t>ჯერ უფრო ხშირია ფქოდ</w:t>
      </w:r>
      <w:r>
        <w:rPr>
          <w:rFonts w:ascii="Calibri" w:eastAsia="Calibri" w:hAnsi="Calibri" w:cs="Calibri"/>
        </w:rPr>
        <w:t>-</w:t>
      </w:r>
      <w:r>
        <w:t>ის დროს. იმის შეგრძნებამ, რომ გიჭირს სუნთქვა და არ გყოფნის ჰაერი, ზოგიერთ პიროვნებამ შეიძლება გამოიწვიოს პანიკის შეტევა. როდესაც ადამიანს აქვს ჰაერის</w:t>
      </w:r>
      <w:r>
        <w:rPr>
          <w:spacing w:val="-11"/>
        </w:rPr>
        <w:t xml:space="preserve"> </w:t>
      </w:r>
      <w:r>
        <w:t>უკმარისობა,</w:t>
      </w:r>
      <w:r>
        <w:rPr>
          <w:spacing w:val="-10"/>
        </w:rPr>
        <w:t xml:space="preserve"> </w:t>
      </w:r>
      <w:r>
        <w:t>ის</w:t>
      </w:r>
      <w:r>
        <w:rPr>
          <w:spacing w:val="-10"/>
        </w:rPr>
        <w:t xml:space="preserve"> </w:t>
      </w:r>
      <w:r>
        <w:t>ფიქრობს</w:t>
      </w:r>
      <w:r>
        <w:rPr>
          <w:rFonts w:ascii="Calibri" w:eastAsia="Calibri" w:hAnsi="Calibri" w:cs="Calibri"/>
        </w:rPr>
        <w:t>,</w:t>
      </w:r>
      <w:r>
        <w:rPr>
          <w:rFonts w:ascii="Calibri" w:eastAsia="Calibri" w:hAnsi="Calibri" w:cs="Calibri"/>
          <w:spacing w:val="-9"/>
        </w:rPr>
        <w:t xml:space="preserve"> </w:t>
      </w:r>
      <w:r>
        <w:t>რომ</w:t>
      </w:r>
      <w:r>
        <w:rPr>
          <w:spacing w:val="-10"/>
        </w:rPr>
        <w:t xml:space="preserve"> </w:t>
      </w:r>
      <w:r>
        <w:t>მისი</w:t>
      </w:r>
      <w:r>
        <w:rPr>
          <w:spacing w:val="-10"/>
        </w:rPr>
        <w:t xml:space="preserve"> </w:t>
      </w:r>
      <w:r>
        <w:t>ორგანიზმი</w:t>
      </w:r>
      <w:r>
        <w:rPr>
          <w:spacing w:val="-10"/>
        </w:rPr>
        <w:t xml:space="preserve"> </w:t>
      </w:r>
      <w:r>
        <w:t>აღარ</w:t>
      </w:r>
      <w:r>
        <w:rPr>
          <w:spacing w:val="-10"/>
        </w:rPr>
        <w:t xml:space="preserve"> </w:t>
      </w:r>
      <w:r>
        <w:t>იღებს</w:t>
      </w:r>
      <w:r>
        <w:rPr>
          <w:spacing w:val="-10"/>
        </w:rPr>
        <w:t xml:space="preserve"> </w:t>
      </w:r>
      <w:r>
        <w:t>საკმარისი</w:t>
      </w:r>
      <w:r>
        <w:rPr>
          <w:spacing w:val="-10"/>
        </w:rPr>
        <w:t xml:space="preserve"> </w:t>
      </w:r>
      <w:r>
        <w:t>რაოდენობით ჰაერს და ეს იწვევს შფოთვას; შფოთვა აიძულებს ადამიანს ისუნთქოს უფრო ღრმად, უფრო სწრაფად</w:t>
      </w:r>
      <w:r>
        <w:rPr>
          <w:spacing w:val="-8"/>
        </w:rPr>
        <w:t xml:space="preserve"> </w:t>
      </w:r>
      <w:r>
        <w:t>და</w:t>
      </w:r>
      <w:r>
        <w:rPr>
          <w:spacing w:val="-8"/>
        </w:rPr>
        <w:t xml:space="preserve"> </w:t>
      </w:r>
      <w:r>
        <w:t>ეს</w:t>
      </w:r>
      <w:r>
        <w:rPr>
          <w:spacing w:val="-8"/>
        </w:rPr>
        <w:t xml:space="preserve"> </w:t>
      </w:r>
      <w:r>
        <w:t>კიდევ</w:t>
      </w:r>
      <w:r>
        <w:rPr>
          <w:spacing w:val="-9"/>
        </w:rPr>
        <w:t xml:space="preserve"> </w:t>
      </w:r>
      <w:r>
        <w:t>უფრო</w:t>
      </w:r>
      <w:r>
        <w:rPr>
          <w:spacing w:val="-8"/>
        </w:rPr>
        <w:t xml:space="preserve"> </w:t>
      </w:r>
      <w:r>
        <w:t>აუარესებს</w:t>
      </w:r>
      <w:r>
        <w:rPr>
          <w:spacing w:val="-7"/>
        </w:rPr>
        <w:t xml:space="preserve"> </w:t>
      </w:r>
      <w:r>
        <w:t>ჰაერის</w:t>
      </w:r>
      <w:r>
        <w:rPr>
          <w:spacing w:val="-7"/>
        </w:rPr>
        <w:t xml:space="preserve"> </w:t>
      </w:r>
      <w:r>
        <w:t>უკმარისობას</w:t>
      </w:r>
      <w:r>
        <w:rPr>
          <w:rFonts w:ascii="Calibri" w:eastAsia="Calibri" w:hAnsi="Calibri" w:cs="Calibri"/>
        </w:rPr>
        <w:t>,</w:t>
      </w:r>
      <w:r>
        <w:rPr>
          <w:rFonts w:ascii="Calibri" w:eastAsia="Calibri" w:hAnsi="Calibri" w:cs="Calibri"/>
          <w:spacing w:val="-7"/>
        </w:rPr>
        <w:t xml:space="preserve"> </w:t>
      </w:r>
      <w:r>
        <w:t>რის</w:t>
      </w:r>
      <w:r>
        <w:rPr>
          <w:spacing w:val="-7"/>
        </w:rPr>
        <w:t xml:space="preserve"> </w:t>
      </w:r>
      <w:r>
        <w:t>შედეგადაც</w:t>
      </w:r>
      <w:r>
        <w:rPr>
          <w:spacing w:val="-7"/>
        </w:rPr>
        <w:t xml:space="preserve"> </w:t>
      </w:r>
      <w:r>
        <w:t>იწყება</w:t>
      </w:r>
      <w:r>
        <w:rPr>
          <w:spacing w:val="-8"/>
        </w:rPr>
        <w:t xml:space="preserve"> </w:t>
      </w:r>
      <w:r>
        <w:t>პანიკა</w:t>
      </w:r>
      <w:r>
        <w:rPr>
          <w:rFonts w:ascii="Calibri" w:eastAsia="Calibri" w:hAnsi="Calibri" w:cs="Calibri"/>
        </w:rPr>
        <w:t xml:space="preserve">. </w:t>
      </w:r>
      <w:r>
        <w:t>სუნთქვის უკმარისობამ</w:t>
      </w:r>
      <w:r>
        <w:rPr>
          <w:rFonts w:ascii="Calibri" w:eastAsia="Calibri" w:hAnsi="Calibri" w:cs="Calibri"/>
        </w:rPr>
        <w:t xml:space="preserve">, </w:t>
      </w:r>
      <w:r>
        <w:t>შფოთვამ და პანიკის შეტევებმა შეიძლება კიდევ უფრო გაზარდოს ფქოდ</w:t>
      </w:r>
      <w:r>
        <w:rPr>
          <w:rFonts w:ascii="Calibri" w:eastAsia="Calibri" w:hAnsi="Calibri" w:cs="Calibri"/>
        </w:rPr>
        <w:t xml:space="preserve">- </w:t>
      </w:r>
      <w:r>
        <w:t>ის მქონე ადამიანის სოციალური იზოლაცია. გაურკვევლობა, შეუძლია თუ არა მას ასვლა კიბეებზე ან ფეხით სიარული ქალაქგარეთ, შფოთვის საბაბი ხდება და ამის შედეგად ადამიანი თავიდან იცილებს ისეთ სოციალურ სიტუაციებს</w:t>
      </w:r>
      <w:r>
        <w:rPr>
          <w:rFonts w:ascii="Calibri" w:eastAsia="Calibri" w:hAnsi="Calibri" w:cs="Calibri"/>
        </w:rPr>
        <w:t xml:space="preserve">, </w:t>
      </w:r>
      <w:r>
        <w:t>სადაც ასეთი აქტივობები შეიძლება საჭირო იყოს. ზოგიერთ მედიკამენტს ასევე შეუძლიათ გამოიწვიონ სიმპტომები</w:t>
      </w:r>
      <w:r>
        <w:rPr>
          <w:rFonts w:ascii="Calibri" w:eastAsia="Calibri" w:hAnsi="Calibri" w:cs="Calibri"/>
        </w:rPr>
        <w:t xml:space="preserve">, </w:t>
      </w:r>
      <w:r>
        <w:t>რომლებიც ზრდის შფოთვას. საბოლოოდ, ფქოდ</w:t>
      </w:r>
      <w:r>
        <w:rPr>
          <w:rFonts w:ascii="Calibri" w:eastAsia="Calibri" w:hAnsi="Calibri" w:cs="Calibri"/>
        </w:rPr>
        <w:t>-</w:t>
      </w:r>
      <w:r>
        <w:t>ის მქონე პაციენტებში დეპრესია და შფოთვა უკავშირდება უფრო მეტ უნარშეზღუდულობას, ზრდის გამწვავებით საავადმყოფოში მოხვედრის სიხშირეს და სუნთქვის</w:t>
      </w:r>
      <w:r>
        <w:rPr>
          <w:spacing w:val="-7"/>
        </w:rPr>
        <w:t xml:space="preserve"> </w:t>
      </w:r>
      <w:r>
        <w:t>უკმარისობას.</w:t>
      </w:r>
    </w:p>
    <w:p w14:paraId="410254B0" w14:textId="77777777" w:rsidR="007B2C67" w:rsidRDefault="007B2C67">
      <w:pPr>
        <w:pStyle w:val="BodyText"/>
        <w:spacing w:before="3"/>
        <w:rPr>
          <w:sz w:val="21"/>
        </w:rPr>
      </w:pPr>
    </w:p>
    <w:p w14:paraId="1177BC6E" w14:textId="77777777" w:rsidR="007B2C67" w:rsidRDefault="00505E14">
      <w:pPr>
        <w:spacing w:before="1" w:line="302" w:lineRule="exact"/>
        <w:ind w:left="474"/>
        <w:jc w:val="both"/>
        <w:rPr>
          <w:b/>
          <w:bCs/>
          <w:i/>
          <w:sz w:val="23"/>
          <w:szCs w:val="23"/>
        </w:rPr>
      </w:pPr>
      <w:r>
        <w:rPr>
          <w:b/>
          <w:bCs/>
          <w:i/>
          <w:sz w:val="23"/>
          <w:szCs w:val="23"/>
        </w:rPr>
        <w:t>თამბაქოს მოწევა, შფოთვა და დეპრესია</w:t>
      </w:r>
    </w:p>
    <w:p w14:paraId="39848F4B" w14:textId="77777777" w:rsidR="007B2C67" w:rsidRDefault="00505E14">
      <w:pPr>
        <w:pStyle w:val="BodyText"/>
        <w:ind w:left="457" w:right="588"/>
        <w:jc w:val="both"/>
      </w:pPr>
      <w:r>
        <w:t>მოწევა არ არის მხოლოდ ფქოდ-ის ყველაზე მნიშვნელოვანი რისკ-ფაქტორი, მას ასევე კომპლექსური კავშირი აქვს ფსიქიკურ ჯანმრთელობასთან. თამბაქოს მწეველებში დეპრესიის სიხშირე მაღალია. ასევე არსებობს სირცხვილის გარკვეული ელემენტები, რომლებიც დაკავშირებულია მოწევასთან დაკავშირებულ დაავადებებთან და ზოგიერთმა ადამიანმა შეიძლება ჩათვალოს, რომ მათ „დაიმსახურეს“, რომ ჰქონდეთ ფილტვის ეს ქრონიკული დაავადება. მიუხედავად იმისა, რომ მოწევა ფქოდ-ის ძირითადი რისკ- ფაქტორია, ყველას, ვინც ეწევა არ ემართება ფქოდ-ი და, რა თქმა უნდა, არავინ არ</w:t>
      </w:r>
    </w:p>
    <w:p w14:paraId="2D7A0717" w14:textId="77777777" w:rsidR="007B2C67" w:rsidRDefault="00505E14">
      <w:pPr>
        <w:pStyle w:val="BodyText"/>
        <w:ind w:left="457"/>
        <w:jc w:val="both"/>
      </w:pPr>
      <w:r>
        <w:t>„იმსახურებს“ ფილტვის ქრონიკულ დაავადებას.</w:t>
      </w:r>
    </w:p>
    <w:p w14:paraId="3D6EC4D6" w14:textId="77777777" w:rsidR="007B2C67" w:rsidRDefault="007B2C67">
      <w:pPr>
        <w:pStyle w:val="BodyText"/>
        <w:spacing w:before="10"/>
        <w:rPr>
          <w:sz w:val="21"/>
        </w:rPr>
      </w:pPr>
    </w:p>
    <w:p w14:paraId="5D822A85" w14:textId="77777777" w:rsidR="007B2C67" w:rsidRDefault="00505E14">
      <w:pPr>
        <w:pStyle w:val="BodyText"/>
        <w:spacing w:before="1"/>
        <w:ind w:left="457" w:right="587"/>
        <w:jc w:val="both"/>
      </w:pPr>
      <w:r>
        <w:t>მრავალრიცხოვანი კვლევები ადასტურებენ, რომ დეპრესია და შფოთვა ხშირად არის თამბაქოს მოწევის დაწყების მიზეზი, განსაკუთრებით მოზარდებში ან ახალგაზრდა პირებში.</w:t>
      </w:r>
      <w:r>
        <w:rPr>
          <w:spacing w:val="-16"/>
        </w:rPr>
        <w:t xml:space="preserve"> </w:t>
      </w:r>
      <w:r>
        <w:t>მწვავე</w:t>
      </w:r>
      <w:r>
        <w:rPr>
          <w:spacing w:val="-15"/>
        </w:rPr>
        <w:t xml:space="preserve"> </w:t>
      </w:r>
      <w:r>
        <w:t>ფსიქიკური</w:t>
      </w:r>
      <w:r>
        <w:rPr>
          <w:spacing w:val="-17"/>
        </w:rPr>
        <w:t xml:space="preserve"> </w:t>
      </w:r>
      <w:r>
        <w:t>ავადმყოფობის</w:t>
      </w:r>
      <w:r>
        <w:rPr>
          <w:spacing w:val="-14"/>
        </w:rPr>
        <w:t xml:space="preserve"> </w:t>
      </w:r>
      <w:r>
        <w:t>მქონე</w:t>
      </w:r>
      <w:r>
        <w:rPr>
          <w:spacing w:val="-15"/>
        </w:rPr>
        <w:t xml:space="preserve"> </w:t>
      </w:r>
      <w:r>
        <w:t>ადამიანებს</w:t>
      </w:r>
      <w:r>
        <w:rPr>
          <w:spacing w:val="-16"/>
        </w:rPr>
        <w:t xml:space="preserve"> </w:t>
      </w:r>
      <w:r>
        <w:t>შორის,</w:t>
      </w:r>
      <w:r>
        <w:rPr>
          <w:spacing w:val="-15"/>
        </w:rPr>
        <w:t xml:space="preserve"> </w:t>
      </w:r>
      <w:r>
        <w:t>როგორიცაა</w:t>
      </w:r>
      <w:r>
        <w:rPr>
          <w:spacing w:val="-15"/>
        </w:rPr>
        <w:t xml:space="preserve"> </w:t>
      </w:r>
      <w:r>
        <w:t>მაგ.</w:t>
      </w:r>
      <w:r>
        <w:rPr>
          <w:spacing w:val="-16"/>
        </w:rPr>
        <w:t xml:space="preserve"> </w:t>
      </w:r>
      <w:r>
        <w:t>დიდი დეპრესია, თამბაქოს მოწევის მაჩვენებელი მაღალია. ადამიანები, რომლებიც ცდილობენ შეწყვიტონ თამბაქოს მოხმარება, ხშირად უფრო მეტ კოფეინს იღებენ და ეს, თავის მხრივ, ზრდის აღგზნებადობას, იწვევს გულის აჩქარებას, გულის ფრიალის შეგრძნებას, რამაც შეიძლება გამოიწვიოს შფოთვა და ზოგიერთ შემთხვევაში პანიკის შეტევები. იმ მწეველებისთვის, რომელთაც აქვთ დეპრესიის ან/ და შფოთვის ისტორია, უფრო ძნელია ნიკოტინის მოხმარებისთვის თავის დანებება და ბევრად უფრო მეტია თავის დანებების წარუმატებელი მცდელობები. გამოკვლევები ცხადყოფს, რომ თამბაქოს მოწევის თავის დანებებამ ზოგიერთ ადამიანში შეიძლება გამოიწვიოს დეპრესიის სიმპტომები, განსაკუთრებით იმ მწეველებში, რომელთაც ადრე ჰქონდათ დეპრესია. თამბაქოს მოწევის თავის დანებების განმეორებითმა, წარუმატებელმა მცდელობებმა შეიძლება, თავის მხრივ, გამოიწვიოს</w:t>
      </w:r>
      <w:r>
        <w:rPr>
          <w:spacing w:val="1"/>
        </w:rPr>
        <w:t xml:space="preserve"> </w:t>
      </w:r>
      <w:r>
        <w:t>დეპრესია.</w:t>
      </w:r>
    </w:p>
    <w:p w14:paraId="65A615EB" w14:textId="77777777" w:rsidR="007B2C67" w:rsidRDefault="007B2C67">
      <w:pPr>
        <w:jc w:val="both"/>
        <w:sectPr w:rsidR="007B2C67">
          <w:pgSz w:w="12240" w:h="15840"/>
          <w:pgMar w:top="1420" w:right="960" w:bottom="1200" w:left="1100" w:header="0" w:footer="1013" w:gutter="0"/>
          <w:cols w:space="720"/>
        </w:sectPr>
      </w:pPr>
    </w:p>
    <w:p w14:paraId="2FA3BDE6" w14:textId="77777777" w:rsidR="007B2C67" w:rsidRDefault="00505E14">
      <w:pPr>
        <w:pStyle w:val="BodyText"/>
        <w:spacing w:before="23"/>
        <w:ind w:left="457" w:right="585"/>
        <w:jc w:val="both"/>
      </w:pPr>
      <w:r>
        <w:lastRenderedPageBreak/>
        <w:t>ძალიან მნიშვნელოვანია ვიცოდეთ, რომ ორივე დაავადება, ფქოდ-ი და დეპრესია ემორჩილება მკურნალობას. შფოთვის და დეპრესიის მართვა მნიშვნელოვნად გაზრდის ფქოდი-ს მქონე ადამიანის ცხოვრების ხარისხს, ასევე მათ დამოკიდებულებას ფქოდ-ის მიმართ. შფოთვის და დეპრესიის შემთხვევაში შეიძლება ძნელი იყოს პირველი ნაბიჯის გადადგმა. მათ აუცილებლად დასჭირდებათ ოჯახის, მეგობრებისა და ჯანდაცვის პროფესიონალების აქტიური მხარდაჭერა. მნიშვნელოვანია ფქოდ-ს, შფოთვისა და/ან დეპრესიის სათანადო მკურნალობა ძალიან მნიშვნელოვანია.</w:t>
      </w:r>
    </w:p>
    <w:p w14:paraId="37B8FF1D" w14:textId="77777777" w:rsidR="007B2C67" w:rsidRDefault="007B2C67">
      <w:pPr>
        <w:pStyle w:val="BodyText"/>
        <w:spacing w:before="2"/>
        <w:rPr>
          <w:sz w:val="21"/>
        </w:rPr>
      </w:pPr>
    </w:p>
    <w:p w14:paraId="4F1FDE37" w14:textId="77777777" w:rsidR="007B2C67" w:rsidRDefault="00505E14">
      <w:pPr>
        <w:spacing w:line="302" w:lineRule="exact"/>
        <w:ind w:left="474"/>
        <w:jc w:val="both"/>
        <w:rPr>
          <w:b/>
          <w:bCs/>
          <w:i/>
          <w:sz w:val="23"/>
          <w:szCs w:val="23"/>
        </w:rPr>
      </w:pPr>
      <w:r>
        <w:rPr>
          <w:b/>
          <w:bCs/>
          <w:i/>
          <w:sz w:val="23"/>
          <w:szCs w:val="23"/>
        </w:rPr>
        <w:t>ფქოდ-ი და დეპრესია/შფოთვა: როგორ გავუმკლავდეთ</w:t>
      </w:r>
    </w:p>
    <w:p w14:paraId="149CC64A" w14:textId="77777777" w:rsidR="007B2C67" w:rsidRDefault="00505E14">
      <w:pPr>
        <w:pStyle w:val="BodyText"/>
        <w:ind w:left="457" w:right="586"/>
        <w:jc w:val="both"/>
      </w:pPr>
      <w:r>
        <w:t>როდესაც</w:t>
      </w:r>
      <w:r>
        <w:rPr>
          <w:spacing w:val="-11"/>
        </w:rPr>
        <w:t xml:space="preserve"> </w:t>
      </w:r>
      <w:r>
        <w:t>თქვენ</w:t>
      </w:r>
      <w:r>
        <w:rPr>
          <w:spacing w:val="-10"/>
        </w:rPr>
        <w:t xml:space="preserve"> </w:t>
      </w:r>
      <w:r>
        <w:t>გაქვთ</w:t>
      </w:r>
      <w:r>
        <w:rPr>
          <w:spacing w:val="-8"/>
        </w:rPr>
        <w:t xml:space="preserve"> </w:t>
      </w:r>
      <w:r>
        <w:t>ფქოდ-ი,</w:t>
      </w:r>
      <w:r>
        <w:rPr>
          <w:spacing w:val="-11"/>
        </w:rPr>
        <w:t xml:space="preserve"> </w:t>
      </w:r>
      <w:r>
        <w:t>თქვენს</w:t>
      </w:r>
      <w:r>
        <w:rPr>
          <w:spacing w:val="-11"/>
        </w:rPr>
        <w:t xml:space="preserve"> </w:t>
      </w:r>
      <w:r>
        <w:t>მყიფე</w:t>
      </w:r>
      <w:r>
        <w:rPr>
          <w:spacing w:val="-10"/>
        </w:rPr>
        <w:t xml:space="preserve"> </w:t>
      </w:r>
      <w:r>
        <w:t>ემოციურ</w:t>
      </w:r>
      <w:r>
        <w:rPr>
          <w:spacing w:val="-10"/>
        </w:rPr>
        <w:t xml:space="preserve"> </w:t>
      </w:r>
      <w:r>
        <w:t>მდგომარეობას</w:t>
      </w:r>
      <w:r>
        <w:rPr>
          <w:spacing w:val="-8"/>
        </w:rPr>
        <w:t xml:space="preserve"> </w:t>
      </w:r>
      <w:r>
        <w:t>შეიძლება</w:t>
      </w:r>
      <w:r>
        <w:rPr>
          <w:spacing w:val="-11"/>
        </w:rPr>
        <w:t xml:space="preserve"> </w:t>
      </w:r>
      <w:r>
        <w:t>დაემატოს დეპრესია და შფოთვა. ადამიანები, რომლებიც დეპრესიაში არიან, ხშირად თვლიან, რომ მოწყვეტილნი</w:t>
      </w:r>
      <w:r>
        <w:rPr>
          <w:spacing w:val="-15"/>
        </w:rPr>
        <w:t xml:space="preserve"> </w:t>
      </w:r>
      <w:r>
        <w:t>არიან</w:t>
      </w:r>
      <w:r>
        <w:rPr>
          <w:spacing w:val="-14"/>
        </w:rPr>
        <w:t xml:space="preserve"> </w:t>
      </w:r>
      <w:r>
        <w:t>თავიანთ</w:t>
      </w:r>
      <w:r>
        <w:rPr>
          <w:spacing w:val="-14"/>
        </w:rPr>
        <w:t xml:space="preserve"> </w:t>
      </w:r>
      <w:r>
        <w:t>ოჯახს</w:t>
      </w:r>
      <w:r>
        <w:rPr>
          <w:spacing w:val="-16"/>
        </w:rPr>
        <w:t xml:space="preserve"> </w:t>
      </w:r>
      <w:r>
        <w:t>და</w:t>
      </w:r>
      <w:r>
        <w:rPr>
          <w:spacing w:val="-14"/>
        </w:rPr>
        <w:t xml:space="preserve"> </w:t>
      </w:r>
      <w:r>
        <w:t>მეგობრებს</w:t>
      </w:r>
      <w:r>
        <w:rPr>
          <w:spacing w:val="-15"/>
        </w:rPr>
        <w:t xml:space="preserve"> </w:t>
      </w:r>
      <w:r>
        <w:t>და</w:t>
      </w:r>
      <w:r>
        <w:rPr>
          <w:spacing w:val="-16"/>
        </w:rPr>
        <w:t xml:space="preserve"> </w:t>
      </w:r>
      <w:r>
        <w:t>იმედგაცრუებულად</w:t>
      </w:r>
      <w:r>
        <w:rPr>
          <w:spacing w:val="3"/>
        </w:rPr>
        <w:t xml:space="preserve"> </w:t>
      </w:r>
      <w:r>
        <w:t>გრძნობენ</w:t>
      </w:r>
      <w:r>
        <w:rPr>
          <w:spacing w:val="3"/>
        </w:rPr>
        <w:t xml:space="preserve"> </w:t>
      </w:r>
      <w:r>
        <w:t>თავს. ამან შეიძლება უფრო მეტად გააძნელოს თქვენი ძირითადი დაავადების მართვა და თქვენი ექიმის რეკომენდაციების</w:t>
      </w:r>
      <w:r>
        <w:rPr>
          <w:spacing w:val="-7"/>
        </w:rPr>
        <w:t xml:space="preserve"> </w:t>
      </w:r>
      <w:r>
        <w:t>დაცვა.</w:t>
      </w:r>
    </w:p>
    <w:p w14:paraId="5D6FC458" w14:textId="77777777" w:rsidR="007B2C67" w:rsidRDefault="00505E14">
      <w:pPr>
        <w:pStyle w:val="BodyText"/>
        <w:spacing w:before="6"/>
        <w:rPr>
          <w:sz w:val="17"/>
        </w:rPr>
      </w:pPr>
      <w:r>
        <w:rPr>
          <w:noProof/>
          <w:lang w:val="en-US" w:eastAsia="en-US"/>
        </w:rPr>
        <w:drawing>
          <wp:anchor distT="0" distB="0" distL="0" distR="0" simplePos="0" relativeHeight="13" behindDoc="0" locked="0" layoutInCell="1" allowOverlap="1" wp14:anchorId="7EE7AB15" wp14:editId="189B37A6">
            <wp:simplePos x="0" y="0"/>
            <wp:positionH relativeFrom="page">
              <wp:posOffset>2340864</wp:posOffset>
            </wp:positionH>
            <wp:positionV relativeFrom="paragraph">
              <wp:posOffset>171306</wp:posOffset>
            </wp:positionV>
            <wp:extent cx="2141804" cy="3096768"/>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3" cstate="print"/>
                    <a:stretch>
                      <a:fillRect/>
                    </a:stretch>
                  </pic:blipFill>
                  <pic:spPr>
                    <a:xfrm>
                      <a:off x="0" y="0"/>
                      <a:ext cx="2141804" cy="3096768"/>
                    </a:xfrm>
                    <a:prstGeom prst="rect">
                      <a:avLst/>
                    </a:prstGeom>
                  </pic:spPr>
                </pic:pic>
              </a:graphicData>
            </a:graphic>
          </wp:anchor>
        </w:drawing>
      </w:r>
    </w:p>
    <w:p w14:paraId="23CC5E67" w14:textId="77777777" w:rsidR="007B2C67" w:rsidRDefault="007B2C67">
      <w:pPr>
        <w:pStyle w:val="BodyText"/>
        <w:spacing w:before="2"/>
        <w:rPr>
          <w:sz w:val="19"/>
        </w:rPr>
      </w:pPr>
    </w:p>
    <w:p w14:paraId="724E679D" w14:textId="77777777" w:rsidR="007B2C67" w:rsidRDefault="00505E14">
      <w:pPr>
        <w:pStyle w:val="BodyText"/>
        <w:ind w:left="457"/>
        <w:jc w:val="both"/>
      </w:pPr>
      <w:r>
        <w:t>თუ თქვენ გაქვთ დეპრესია ან შფოთვა, გადადგით შემდეგი ნაბიჯები:</w:t>
      </w:r>
    </w:p>
    <w:p w14:paraId="44E9D5D7" w14:textId="77777777" w:rsidR="007B2C67" w:rsidRDefault="007B2C67">
      <w:pPr>
        <w:pStyle w:val="BodyText"/>
        <w:spacing w:before="10"/>
        <w:rPr>
          <w:sz w:val="21"/>
        </w:rPr>
      </w:pPr>
    </w:p>
    <w:p w14:paraId="59BD70D8" w14:textId="77777777" w:rsidR="007B2C67" w:rsidRDefault="00505E14">
      <w:pPr>
        <w:pStyle w:val="ListParagraph"/>
        <w:numPr>
          <w:ilvl w:val="0"/>
          <w:numId w:val="5"/>
        </w:numPr>
        <w:tabs>
          <w:tab w:val="left" w:pos="1178"/>
        </w:tabs>
        <w:ind w:right="586"/>
        <w:jc w:val="both"/>
      </w:pPr>
      <w:r>
        <w:rPr>
          <w:i/>
          <w:sz w:val="23"/>
          <w:szCs w:val="23"/>
        </w:rPr>
        <w:t xml:space="preserve">მიიღეთ სამედიცინო დახმარება. </w:t>
      </w:r>
      <w:r>
        <w:t>დეპრესიასთან დაკავშირებული პირველი</w:t>
      </w:r>
      <w:r>
        <w:rPr>
          <w:spacing w:val="-37"/>
        </w:rPr>
        <w:t xml:space="preserve"> </w:t>
      </w:r>
      <w:r>
        <w:t>ნაბიჯი არის ექიმთან საუბარი იმის შესახებ, თუ როგორ გრძნობთ თავს. დეპრესია არის ავადმყოფობა, რომელიც შეიძლება განიკურნოს. ექიმს შეუძლია განსაზღვროს, მართლა გაქვთ თუ არა დეპრესია, გირჩიოთ მკურნალობა, ან გაგაგზავნოთ ფსიქიკური ჯანმრთელობის სპეციალისტთან, თუ ეს</w:t>
      </w:r>
      <w:r>
        <w:rPr>
          <w:spacing w:val="-6"/>
        </w:rPr>
        <w:t xml:space="preserve"> </w:t>
      </w:r>
      <w:r>
        <w:t>საჭიროა.</w:t>
      </w:r>
    </w:p>
    <w:p w14:paraId="539F0335" w14:textId="77777777" w:rsidR="007B2C67" w:rsidRDefault="00505E14">
      <w:pPr>
        <w:pStyle w:val="ListParagraph"/>
        <w:numPr>
          <w:ilvl w:val="0"/>
          <w:numId w:val="5"/>
        </w:numPr>
        <w:tabs>
          <w:tab w:val="left" w:pos="1178"/>
        </w:tabs>
        <w:spacing w:line="237" w:lineRule="auto"/>
        <w:ind w:right="588" w:hanging="361"/>
        <w:jc w:val="both"/>
      </w:pPr>
      <w:r>
        <w:rPr>
          <w:i/>
          <w:sz w:val="23"/>
          <w:szCs w:val="23"/>
        </w:rPr>
        <w:t xml:space="preserve">იყავით აქტიური. </w:t>
      </w:r>
      <w:r>
        <w:t>ივარჯიშეთ რეგულარულად და ჩაერთეთ ფილტვის რეაბილიტაციის პროგრამაში. ფიზიკური ვარჯიშის შედეგად გულის მუშაობის გაუმჯობესებაც კი დაგეხმარებათ თქვენი განწყობის</w:t>
      </w:r>
      <w:r>
        <w:rPr>
          <w:spacing w:val="-10"/>
        </w:rPr>
        <w:t xml:space="preserve"> </w:t>
      </w:r>
      <w:r>
        <w:t>შესაცვლელად.</w:t>
      </w:r>
    </w:p>
    <w:p w14:paraId="164AE1F2" w14:textId="77777777" w:rsidR="007B2C67" w:rsidRDefault="00505E14">
      <w:pPr>
        <w:pStyle w:val="ListParagraph"/>
        <w:numPr>
          <w:ilvl w:val="0"/>
          <w:numId w:val="5"/>
        </w:numPr>
        <w:tabs>
          <w:tab w:val="left" w:pos="1178"/>
        </w:tabs>
        <w:ind w:hanging="361"/>
        <w:jc w:val="both"/>
      </w:pPr>
      <w:r>
        <w:rPr>
          <w:i/>
          <w:sz w:val="23"/>
          <w:szCs w:val="23"/>
        </w:rPr>
        <w:t xml:space="preserve">გააკეთეთ ის, რაც სიამოვნებას განიჭებთ. </w:t>
      </w:r>
      <w:r>
        <w:t>მიუხედავად იმისა, რომ თქვენი</w:t>
      </w:r>
      <w:r>
        <w:rPr>
          <w:spacing w:val="-16"/>
        </w:rPr>
        <w:t xml:space="preserve"> </w:t>
      </w:r>
      <w:r>
        <w:t>ფქოდ-ის</w:t>
      </w:r>
    </w:p>
    <w:p w14:paraId="51CAC4A6" w14:textId="77777777" w:rsidR="007B2C67" w:rsidRDefault="007B2C67">
      <w:pPr>
        <w:jc w:val="both"/>
        <w:sectPr w:rsidR="007B2C67">
          <w:pgSz w:w="12240" w:h="15840"/>
          <w:pgMar w:top="1420" w:right="960" w:bottom="1200" w:left="1100" w:header="0" w:footer="1013" w:gutter="0"/>
          <w:cols w:space="720"/>
        </w:sectPr>
      </w:pPr>
    </w:p>
    <w:p w14:paraId="6AE6F5EF" w14:textId="77777777" w:rsidR="007B2C67" w:rsidRDefault="00505E14">
      <w:pPr>
        <w:pStyle w:val="BodyText"/>
        <w:spacing w:before="23"/>
        <w:ind w:left="1177" w:right="590"/>
        <w:jc w:val="both"/>
      </w:pPr>
      <w:r>
        <w:lastRenderedPageBreak/>
        <w:t>სიმპტომები ბევრ აქტივობაში მონაწილეობას გიზღუდავთ, მნიშვნელოვანია იპოვოთ ის, რაც შეგიძლიათ გააკეთოთ იმისათვის, რომ ისიამოვნოთ. საკუთარ თავისთვის დროს გამოყოფა გაგიუმჯობესებთ თქვენ განწყობას.</w:t>
      </w:r>
    </w:p>
    <w:p w14:paraId="3975C5AA" w14:textId="77777777" w:rsidR="007B2C67" w:rsidRDefault="007B2C67">
      <w:pPr>
        <w:pStyle w:val="BodyText"/>
      </w:pPr>
    </w:p>
    <w:p w14:paraId="762CDDB3" w14:textId="77777777" w:rsidR="007B2C67" w:rsidRDefault="00505E14">
      <w:pPr>
        <w:pStyle w:val="BodyText"/>
        <w:ind w:left="457" w:right="587"/>
        <w:jc w:val="both"/>
      </w:pPr>
      <w:r>
        <w:t>დეპრესია და შფოთვა შეიძლება იყოს გამოწვევა, განსაკუთრებით მათთვის, ვისაც აქვს სერიოზული ავადმყოფობა, როგორიცაა ფქოდ-ი. მაგრამ ეს არ არის მიზეზი, რომ თქვენ უნდა დაიტანჯოთ. თუ გრძნობთ, რომ დეპრესიაში ხართ, დაუყოვნებლივ დაელაპარაკეთ ექიმს, რომ მიიღოთ აუცილებელი რჩევები და დახმარება.</w:t>
      </w:r>
    </w:p>
    <w:p w14:paraId="32421F27" w14:textId="77777777" w:rsidR="007B2C67" w:rsidRDefault="007B2C67">
      <w:pPr>
        <w:pStyle w:val="BodyText"/>
      </w:pPr>
    </w:p>
    <w:p w14:paraId="2DB1F037" w14:textId="77777777" w:rsidR="007B2C67" w:rsidRDefault="00505E14">
      <w:pPr>
        <w:pStyle w:val="BodyText"/>
        <w:ind w:left="457" w:right="588"/>
        <w:jc w:val="both"/>
      </w:pPr>
      <w:r>
        <w:t>არ არსებობს ერთი, ყველასათვის მისაღები გზა შფოთვის ან დეპრესიის სამკურნალოდ და ამ</w:t>
      </w:r>
      <w:r>
        <w:rPr>
          <w:spacing w:val="-7"/>
        </w:rPr>
        <w:t xml:space="preserve"> </w:t>
      </w:r>
      <w:r>
        <w:t>მდგომარეობების</w:t>
      </w:r>
      <w:r>
        <w:rPr>
          <w:spacing w:val="-7"/>
        </w:rPr>
        <w:t xml:space="preserve"> </w:t>
      </w:r>
      <w:r>
        <w:t>მართვა</w:t>
      </w:r>
      <w:r>
        <w:rPr>
          <w:spacing w:val="-6"/>
        </w:rPr>
        <w:t xml:space="preserve"> </w:t>
      </w:r>
      <w:r>
        <w:t>ყველასთვის</w:t>
      </w:r>
      <w:r>
        <w:rPr>
          <w:spacing w:val="-7"/>
        </w:rPr>
        <w:t xml:space="preserve"> </w:t>
      </w:r>
      <w:r>
        <w:t>განსხვავებულია.</w:t>
      </w:r>
      <w:r>
        <w:rPr>
          <w:spacing w:val="-5"/>
        </w:rPr>
        <w:t xml:space="preserve"> </w:t>
      </w:r>
      <w:r>
        <w:t>არსებობს</w:t>
      </w:r>
      <w:r>
        <w:rPr>
          <w:spacing w:val="-8"/>
        </w:rPr>
        <w:t xml:space="preserve"> </w:t>
      </w:r>
      <w:r>
        <w:t>მკურნალობის</w:t>
      </w:r>
      <w:r>
        <w:rPr>
          <w:spacing w:val="-7"/>
        </w:rPr>
        <w:t xml:space="preserve"> </w:t>
      </w:r>
      <w:r>
        <w:t>მთელი რიგი ეფექტური მეთოდები და ასევე ჯანდაცვის პროფესიონალები, რომელთაც შეუძლიათ გაგიწიოთ</w:t>
      </w:r>
      <w:r>
        <w:rPr>
          <w:spacing w:val="-9"/>
        </w:rPr>
        <w:t xml:space="preserve"> </w:t>
      </w:r>
      <w:r>
        <w:t>დახმარება.</w:t>
      </w:r>
      <w:r>
        <w:rPr>
          <w:spacing w:val="-10"/>
        </w:rPr>
        <w:t xml:space="preserve"> </w:t>
      </w:r>
      <w:r>
        <w:t>ასევე</w:t>
      </w:r>
      <w:r>
        <w:rPr>
          <w:spacing w:val="-9"/>
        </w:rPr>
        <w:t xml:space="preserve"> </w:t>
      </w:r>
      <w:r>
        <w:t>არსებობს</w:t>
      </w:r>
      <w:r>
        <w:rPr>
          <w:spacing w:val="-9"/>
        </w:rPr>
        <w:t xml:space="preserve"> </w:t>
      </w:r>
      <w:r>
        <w:t>ბევრი</w:t>
      </w:r>
      <w:r>
        <w:rPr>
          <w:spacing w:val="-6"/>
        </w:rPr>
        <w:t xml:space="preserve"> </w:t>
      </w:r>
      <w:r>
        <w:t>რამ,</w:t>
      </w:r>
      <w:r>
        <w:rPr>
          <w:spacing w:val="-11"/>
        </w:rPr>
        <w:t xml:space="preserve"> </w:t>
      </w:r>
      <w:r>
        <w:t>რაც</w:t>
      </w:r>
      <w:r>
        <w:rPr>
          <w:spacing w:val="-11"/>
        </w:rPr>
        <w:t xml:space="preserve"> </w:t>
      </w:r>
      <w:r>
        <w:t>შფოთვის</w:t>
      </w:r>
      <w:r>
        <w:rPr>
          <w:spacing w:val="-11"/>
        </w:rPr>
        <w:t xml:space="preserve"> </w:t>
      </w:r>
      <w:r>
        <w:t>და</w:t>
      </w:r>
      <w:r>
        <w:rPr>
          <w:spacing w:val="-9"/>
        </w:rPr>
        <w:t xml:space="preserve"> </w:t>
      </w:r>
      <w:r>
        <w:t>დეპრესიის</w:t>
      </w:r>
      <w:r>
        <w:rPr>
          <w:spacing w:val="3"/>
        </w:rPr>
        <w:t xml:space="preserve"> </w:t>
      </w:r>
      <w:r>
        <w:t>მქონე</w:t>
      </w:r>
      <w:r>
        <w:rPr>
          <w:spacing w:val="4"/>
        </w:rPr>
        <w:t xml:space="preserve"> </w:t>
      </w:r>
      <w:r>
        <w:t>ფქოდ- ით დაავადებულმა ადამიანმა თვითონ შეიძლება გააკეთოს, რათა გაიუმჯობესოს მდგომარეობა.</w:t>
      </w:r>
    </w:p>
    <w:p w14:paraId="1E5927AD" w14:textId="77777777" w:rsidR="007B2C67" w:rsidRDefault="00505E14">
      <w:pPr>
        <w:pStyle w:val="BodyText"/>
        <w:ind w:left="1452"/>
        <w:rPr>
          <w:sz w:val="20"/>
        </w:rPr>
      </w:pPr>
      <w:r>
        <w:rPr>
          <w:noProof/>
          <w:sz w:val="20"/>
          <w:lang w:val="en-US" w:eastAsia="en-US"/>
        </w:rPr>
        <w:drawing>
          <wp:inline distT="0" distB="0" distL="0" distR="0" wp14:anchorId="15B287E4" wp14:editId="7D13EC39">
            <wp:extent cx="4790677" cy="2399538"/>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4" cstate="print"/>
                    <a:stretch>
                      <a:fillRect/>
                    </a:stretch>
                  </pic:blipFill>
                  <pic:spPr>
                    <a:xfrm>
                      <a:off x="0" y="0"/>
                      <a:ext cx="4790677" cy="2399538"/>
                    </a:xfrm>
                    <a:prstGeom prst="rect">
                      <a:avLst/>
                    </a:prstGeom>
                  </pic:spPr>
                </pic:pic>
              </a:graphicData>
            </a:graphic>
          </wp:inline>
        </w:drawing>
      </w:r>
    </w:p>
    <w:p w14:paraId="5D53EC71" w14:textId="77777777" w:rsidR="007B2C67" w:rsidRDefault="007B2C67">
      <w:pPr>
        <w:pStyle w:val="BodyText"/>
      </w:pPr>
    </w:p>
    <w:p w14:paraId="77A287A9" w14:textId="77777777" w:rsidR="007B2C67" w:rsidRDefault="007B2C67">
      <w:pPr>
        <w:pStyle w:val="BodyText"/>
      </w:pPr>
    </w:p>
    <w:p w14:paraId="313B4BB7" w14:textId="77777777" w:rsidR="007B2C67" w:rsidRDefault="00505E14">
      <w:pPr>
        <w:pStyle w:val="BodyText"/>
        <w:ind w:left="457" w:right="588"/>
        <w:jc w:val="both"/>
      </w:pPr>
      <w:r>
        <w:t>სხვადასხვა სახის შფოთვა ან დეპრესია მოითხოვს სხვადასხვა სახის მკურნალობას. ეს შეიძლება შეიცავდეს ფიზიკურ ვარჯიშებს, შფოთვისა და დეპრესიის მსუბუქი შემთხვევების მართვისთვის და ფსიქოლოგიურ დახმარებას და მედიკამენტურ მკურნალობას უფრო მძიმე ეპიზოდებისთვის. შფოთვისა და დეპრესიის მკურნალობა მოიცავს კოორდინირებულ მიდგომას, ერთდროულად აკონტროლებს და მართავს შფოთვის, დეპრესიისა და ფქოდ-ის სიმპტომებს.</w:t>
      </w:r>
    </w:p>
    <w:p w14:paraId="4AD485EB" w14:textId="77777777" w:rsidR="007B2C67" w:rsidRDefault="00505E14">
      <w:pPr>
        <w:pStyle w:val="BodyText"/>
        <w:spacing w:before="1"/>
        <w:ind w:left="457" w:right="588"/>
        <w:jc w:val="both"/>
      </w:pPr>
      <w:r>
        <w:t>უნდა</w:t>
      </w:r>
      <w:r>
        <w:rPr>
          <w:spacing w:val="-8"/>
        </w:rPr>
        <w:t xml:space="preserve"> </w:t>
      </w:r>
      <w:r>
        <w:t>გავითვალისწინოთ,</w:t>
      </w:r>
      <w:r>
        <w:rPr>
          <w:spacing w:val="-8"/>
        </w:rPr>
        <w:t xml:space="preserve"> </w:t>
      </w:r>
      <w:r>
        <w:t>რომ</w:t>
      </w:r>
      <w:r>
        <w:rPr>
          <w:spacing w:val="-9"/>
        </w:rPr>
        <w:t xml:space="preserve"> </w:t>
      </w:r>
      <w:r>
        <w:t>ზოგჯერ</w:t>
      </w:r>
      <w:r>
        <w:rPr>
          <w:spacing w:val="-8"/>
        </w:rPr>
        <w:t xml:space="preserve"> </w:t>
      </w:r>
      <w:r>
        <w:t>დეპრესიის</w:t>
      </w:r>
      <w:r>
        <w:rPr>
          <w:spacing w:val="-8"/>
        </w:rPr>
        <w:t xml:space="preserve"> </w:t>
      </w:r>
      <w:r>
        <w:t>საწინააღმდეგო</w:t>
      </w:r>
      <w:r>
        <w:rPr>
          <w:spacing w:val="-8"/>
        </w:rPr>
        <w:t xml:space="preserve"> </w:t>
      </w:r>
      <w:r>
        <w:t>მედიკამენტი</w:t>
      </w:r>
      <w:r>
        <w:rPr>
          <w:spacing w:val="-7"/>
        </w:rPr>
        <w:t xml:space="preserve"> </w:t>
      </w:r>
      <w:r>
        <w:t>შეიძლება ურთიერთქმედებაში შევიდეს ფქოდ-ის სამკურნალო პრეპარატთან, ასე რომ სწორი ანტიდეპრესანტის შერჩევა ძალიან</w:t>
      </w:r>
      <w:r>
        <w:rPr>
          <w:spacing w:val="-2"/>
        </w:rPr>
        <w:t xml:space="preserve"> </w:t>
      </w:r>
      <w:r>
        <w:t>მნიშვნელოვანია.</w:t>
      </w:r>
    </w:p>
    <w:p w14:paraId="56226B6D" w14:textId="77777777" w:rsidR="007B2C67" w:rsidRDefault="007B2C67">
      <w:pPr>
        <w:pStyle w:val="BodyText"/>
        <w:spacing w:before="3"/>
        <w:rPr>
          <w:sz w:val="21"/>
        </w:rPr>
      </w:pPr>
    </w:p>
    <w:p w14:paraId="01801363" w14:textId="77777777" w:rsidR="007B2C67" w:rsidRDefault="00505E14">
      <w:pPr>
        <w:spacing w:line="301" w:lineRule="exact"/>
        <w:ind w:left="474"/>
        <w:jc w:val="both"/>
        <w:rPr>
          <w:b/>
          <w:bCs/>
          <w:i/>
          <w:sz w:val="23"/>
          <w:szCs w:val="23"/>
        </w:rPr>
      </w:pPr>
      <w:r>
        <w:rPr>
          <w:b/>
          <w:bCs/>
          <w:i/>
          <w:sz w:val="23"/>
          <w:szCs w:val="23"/>
        </w:rPr>
        <w:t>ფსიქოლოგიური მკურნალობა</w:t>
      </w:r>
    </w:p>
    <w:p w14:paraId="297467D3" w14:textId="77777777" w:rsidR="007B2C67" w:rsidRDefault="00505E14">
      <w:pPr>
        <w:pStyle w:val="BodyText"/>
        <w:ind w:left="457" w:right="588"/>
        <w:jc w:val="both"/>
      </w:pPr>
      <w:r>
        <w:t>ფსიქოლოგიური თერაპია შეიძლება არა მარტო დაეხმაროს პაციენტს მდგომარეობის გაუმჯობესებაში, არამედ მან შეიძლება თავიდან აგვაცილოს შფოთვის ან დეპრესიის განმეორებითი ეპიზოდები. ეს მკურნალობა ხელს უწყობს სტრესული ცხოვრების</w:t>
      </w:r>
    </w:p>
    <w:p w14:paraId="71BFDF98" w14:textId="77777777" w:rsidR="007B2C67" w:rsidRDefault="007B2C67">
      <w:pPr>
        <w:jc w:val="both"/>
        <w:sectPr w:rsidR="007B2C67">
          <w:pgSz w:w="12240" w:h="15840"/>
          <w:pgMar w:top="1420" w:right="960" w:bottom="1200" w:left="1100" w:header="0" w:footer="1013" w:gutter="0"/>
          <w:cols w:space="720"/>
        </w:sectPr>
      </w:pPr>
    </w:p>
    <w:p w14:paraId="68F1BCAB" w14:textId="77777777" w:rsidR="007B2C67" w:rsidRDefault="00505E14">
      <w:pPr>
        <w:pStyle w:val="BodyText"/>
        <w:spacing w:before="23"/>
        <w:ind w:left="457" w:hanging="1"/>
        <w:rPr>
          <w:rFonts w:ascii="Calibri" w:eastAsia="Calibri" w:hAnsi="Calibri" w:cs="Calibri"/>
        </w:rPr>
      </w:pPr>
      <w:r>
        <w:lastRenderedPageBreak/>
        <w:t>შედეგების დაძლევას და ამაში შეიძლება დაგვეხმაროს ფსიქოლოგი</w:t>
      </w:r>
      <w:r>
        <w:rPr>
          <w:rFonts w:ascii="Calibri" w:eastAsia="Calibri" w:hAnsi="Calibri" w:cs="Calibri"/>
        </w:rPr>
        <w:t xml:space="preserve">, </w:t>
      </w:r>
      <w:r>
        <w:t>ფსიქიატრი ან სხვა ფსიქიკური ჯანმრთელობის მომზადებული პროფესიონალი</w:t>
      </w:r>
      <w:r>
        <w:rPr>
          <w:rFonts w:ascii="Calibri" w:eastAsia="Calibri" w:hAnsi="Calibri" w:cs="Calibri"/>
        </w:rPr>
        <w:t>.</w:t>
      </w:r>
    </w:p>
    <w:p w14:paraId="1CDFEAAD" w14:textId="77777777" w:rsidR="007B2C67" w:rsidRDefault="007B2C67">
      <w:pPr>
        <w:pStyle w:val="BodyText"/>
        <w:spacing w:before="9"/>
        <w:rPr>
          <w:rFonts w:ascii="Calibri"/>
          <w:sz w:val="21"/>
        </w:rPr>
      </w:pPr>
    </w:p>
    <w:p w14:paraId="553AC0AB" w14:textId="77777777" w:rsidR="007B2C67" w:rsidRDefault="00505E14">
      <w:pPr>
        <w:pStyle w:val="ListParagraph"/>
        <w:numPr>
          <w:ilvl w:val="0"/>
          <w:numId w:val="5"/>
        </w:numPr>
        <w:tabs>
          <w:tab w:val="left" w:pos="1178"/>
        </w:tabs>
        <w:ind w:right="587" w:hanging="361"/>
        <w:jc w:val="both"/>
      </w:pPr>
      <w:r>
        <w:rPr>
          <w:i/>
          <w:sz w:val="23"/>
          <w:szCs w:val="23"/>
        </w:rPr>
        <w:t xml:space="preserve">შემეცნებითი ქცევითი თერაპია </w:t>
      </w:r>
      <w:r>
        <w:t>ეფექტური საშუალებაა შფოთვის და დეპრესიის სამკურნალოდ. ის ასწავლის ადამიანებს</w:t>
      </w:r>
      <w:r>
        <w:rPr>
          <w:rFonts w:ascii="Calibri" w:eastAsia="Calibri" w:hAnsi="Calibri" w:cs="Calibri"/>
        </w:rPr>
        <w:t xml:space="preserve">, </w:t>
      </w:r>
      <w:r>
        <w:t>შეაფასონ თავიანთი აზროვნება და დამოკიდებულება გავრცელებული სირთულეების შესახებ</w:t>
      </w:r>
      <w:r>
        <w:rPr>
          <w:rFonts w:ascii="Calibri" w:eastAsia="Calibri" w:hAnsi="Calibri" w:cs="Calibri"/>
        </w:rPr>
        <w:t xml:space="preserve">, </w:t>
      </w:r>
      <w:r>
        <w:t>ეხმარება მათ შეცვალონ აზროვნება და მათი რეაქცია გარკვეულ სტრესულსიტუაციებზე</w:t>
      </w:r>
    </w:p>
    <w:p w14:paraId="49FE4772" w14:textId="77777777" w:rsidR="007B2C67" w:rsidRDefault="00505E14">
      <w:pPr>
        <w:pStyle w:val="ListParagraph"/>
        <w:numPr>
          <w:ilvl w:val="0"/>
          <w:numId w:val="5"/>
        </w:numPr>
        <w:tabs>
          <w:tab w:val="left" w:pos="1178"/>
        </w:tabs>
        <w:ind w:right="587"/>
        <w:jc w:val="both"/>
      </w:pPr>
      <w:r>
        <w:rPr>
          <w:i/>
          <w:sz w:val="23"/>
          <w:szCs w:val="23"/>
        </w:rPr>
        <w:t xml:space="preserve">ინტერპერსონალური თერაპია </w:t>
      </w:r>
      <w:r>
        <w:t>ასევე ეფექტურია დეპრესიის მკურნალობისა და გარკვეული სახის შფოთვითი დარღვევების დროს</w:t>
      </w:r>
      <w:r>
        <w:rPr>
          <w:rFonts w:ascii="Calibri" w:eastAsia="Calibri" w:hAnsi="Calibri" w:cs="Calibri"/>
        </w:rPr>
        <w:t xml:space="preserve">. </w:t>
      </w:r>
      <w:r>
        <w:t>ის ეხმარება ადამიანებს</w:t>
      </w:r>
      <w:r>
        <w:rPr>
          <w:rFonts w:ascii="Calibri" w:eastAsia="Calibri" w:hAnsi="Calibri" w:cs="Calibri"/>
        </w:rPr>
        <w:t xml:space="preserve">, </w:t>
      </w:r>
      <w:r>
        <w:t>სხვებთან ერთად იპოვონ ახალი გზები, გადაჭრან კონფლიქტური სიტუაციები და მართონ ცვლილებები.</w:t>
      </w:r>
    </w:p>
    <w:p w14:paraId="3B07CCC3" w14:textId="77777777" w:rsidR="007B2C67" w:rsidRDefault="00505E14">
      <w:pPr>
        <w:pStyle w:val="BodyText"/>
        <w:spacing w:before="2"/>
        <w:rPr>
          <w:sz w:val="20"/>
        </w:rPr>
      </w:pPr>
      <w:r>
        <w:rPr>
          <w:noProof/>
          <w:lang w:val="en-US" w:eastAsia="en-US"/>
        </w:rPr>
        <w:drawing>
          <wp:anchor distT="0" distB="0" distL="0" distR="0" simplePos="0" relativeHeight="14" behindDoc="0" locked="0" layoutInCell="1" allowOverlap="1" wp14:anchorId="005A41F8" wp14:editId="21A172EE">
            <wp:simplePos x="0" y="0"/>
            <wp:positionH relativeFrom="page">
              <wp:posOffset>2537460</wp:posOffset>
            </wp:positionH>
            <wp:positionV relativeFrom="paragraph">
              <wp:posOffset>193641</wp:posOffset>
            </wp:positionV>
            <wp:extent cx="2354984" cy="2219325"/>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5" cstate="print"/>
                    <a:stretch>
                      <a:fillRect/>
                    </a:stretch>
                  </pic:blipFill>
                  <pic:spPr>
                    <a:xfrm>
                      <a:off x="0" y="0"/>
                      <a:ext cx="2354984" cy="2219325"/>
                    </a:xfrm>
                    <a:prstGeom prst="rect">
                      <a:avLst/>
                    </a:prstGeom>
                  </pic:spPr>
                </pic:pic>
              </a:graphicData>
            </a:graphic>
          </wp:anchor>
        </w:drawing>
      </w:r>
    </w:p>
    <w:p w14:paraId="35472158" w14:textId="77777777" w:rsidR="007B2C67" w:rsidRDefault="007B2C67">
      <w:pPr>
        <w:pStyle w:val="BodyText"/>
      </w:pPr>
    </w:p>
    <w:p w14:paraId="04D6F1E8" w14:textId="77777777" w:rsidR="007B2C67" w:rsidRDefault="007B2C67">
      <w:pPr>
        <w:pStyle w:val="BodyText"/>
        <w:spacing w:before="10"/>
        <w:rPr>
          <w:sz w:val="19"/>
        </w:rPr>
      </w:pPr>
    </w:p>
    <w:p w14:paraId="450B08F4" w14:textId="77777777" w:rsidR="007B2C67" w:rsidRDefault="00505E14">
      <w:pPr>
        <w:pStyle w:val="ListParagraph"/>
        <w:numPr>
          <w:ilvl w:val="0"/>
          <w:numId w:val="5"/>
        </w:numPr>
        <w:tabs>
          <w:tab w:val="left" w:pos="1178"/>
        </w:tabs>
        <w:ind w:right="587"/>
        <w:jc w:val="both"/>
        <w:rPr>
          <w:rFonts w:ascii="Calibri" w:eastAsia="Calibri" w:hAnsi="Calibri" w:cs="Calibri"/>
        </w:rPr>
      </w:pPr>
      <w:r>
        <w:rPr>
          <w:i/>
          <w:sz w:val="23"/>
          <w:szCs w:val="23"/>
        </w:rPr>
        <w:t xml:space="preserve">ფილტვის რეაბილიტაცია. </w:t>
      </w:r>
      <w:r>
        <w:t xml:space="preserve">მზარდი მტკიცებულებები გვიჩვენებს ფილტვის რეაბილიტაციის </w:t>
      </w:r>
      <w:r>
        <w:rPr>
          <w:rFonts w:ascii="Calibri" w:eastAsia="Calibri" w:hAnsi="Calibri" w:cs="Calibri"/>
        </w:rPr>
        <w:t xml:space="preserve">(6-12 </w:t>
      </w:r>
      <w:r>
        <w:t>კვირიანი პროგრამა</w:t>
      </w:r>
      <w:r>
        <w:rPr>
          <w:rFonts w:ascii="Calibri" w:eastAsia="Calibri" w:hAnsi="Calibri" w:cs="Calibri"/>
        </w:rPr>
        <w:t xml:space="preserve">, </w:t>
      </w:r>
      <w:r>
        <w:t>რომელიც მოიცავს ექიმის მეთვალყურეობით ჩატარებულ ფიზიკურ ვარჯიშებს და შესაბამის განათლებას</w:t>
      </w:r>
      <w:r>
        <w:rPr>
          <w:rFonts w:ascii="Calibri" w:eastAsia="Calibri" w:hAnsi="Calibri" w:cs="Calibri"/>
        </w:rPr>
        <w:t xml:space="preserve">) </w:t>
      </w:r>
      <w:r>
        <w:t>სარგებელს ფქოდ-ით დაავადებულ პაციენტებში</w:t>
      </w:r>
      <w:r>
        <w:rPr>
          <w:rFonts w:ascii="Calibri" w:eastAsia="Calibri" w:hAnsi="Calibri" w:cs="Calibri"/>
        </w:rPr>
        <w:t xml:space="preserve">, </w:t>
      </w:r>
      <w:r>
        <w:t>რომლებსაც აქვთ დეპრესია და შფოთვა</w:t>
      </w:r>
      <w:r>
        <w:rPr>
          <w:rFonts w:ascii="Calibri" w:eastAsia="Calibri" w:hAnsi="Calibri" w:cs="Calibri"/>
        </w:rPr>
        <w:t xml:space="preserve">. </w:t>
      </w:r>
      <w:r>
        <w:t>ფილტვის რეაბილიტაცია მოიცავს პაციენტის პრობლემებისა და მიზნების შეფასებას</w:t>
      </w:r>
      <w:r>
        <w:rPr>
          <w:rFonts w:ascii="Calibri" w:eastAsia="Calibri" w:hAnsi="Calibri" w:cs="Calibri"/>
        </w:rPr>
        <w:t xml:space="preserve">, </w:t>
      </w:r>
      <w:r>
        <w:t>ტრენინგს</w:t>
      </w:r>
      <w:r>
        <w:rPr>
          <w:rFonts w:ascii="Calibri" w:eastAsia="Calibri" w:hAnsi="Calibri" w:cs="Calibri"/>
        </w:rPr>
        <w:t xml:space="preserve">, </w:t>
      </w:r>
      <w:r>
        <w:t>განათლებას</w:t>
      </w:r>
      <w:r>
        <w:rPr>
          <w:rFonts w:ascii="Calibri" w:eastAsia="Calibri" w:hAnsi="Calibri" w:cs="Calibri"/>
        </w:rPr>
        <w:t xml:space="preserve">, </w:t>
      </w:r>
      <w:r>
        <w:t>კვებით ინტერვენციებს და ფსიქო</w:t>
      </w:r>
      <w:r>
        <w:rPr>
          <w:rFonts w:ascii="Calibri" w:eastAsia="Calibri" w:hAnsi="Calibri" w:cs="Calibri"/>
        </w:rPr>
        <w:t>-</w:t>
      </w:r>
      <w:r>
        <w:t>სოციალურ დახმარებას. მისი ერთ-ერთი მიზანია პაციენტის დამოუკიდებელი ფუნქციონირების მაქსიმალური დონის მიღწევა</w:t>
      </w:r>
      <w:r>
        <w:rPr>
          <w:rFonts w:ascii="Calibri" w:eastAsia="Calibri" w:hAnsi="Calibri" w:cs="Calibri"/>
        </w:rPr>
        <w:t xml:space="preserve">. </w:t>
      </w:r>
      <w:r>
        <w:t>ფილტვის რეაბილიტაცია აუმჯობესებს განწყობას და ამცირებს დეპრესიას</w:t>
      </w:r>
      <w:r>
        <w:rPr>
          <w:rFonts w:ascii="Calibri" w:eastAsia="Calibri" w:hAnsi="Calibri" w:cs="Calibri"/>
        </w:rPr>
        <w:t xml:space="preserve">, </w:t>
      </w:r>
      <w:r>
        <w:t>ეხმარება პაციენტს შფოთვისა და პანიკის სიმპტომების კონტროლში და ამცირებს სოციალურ</w:t>
      </w:r>
      <w:r>
        <w:rPr>
          <w:spacing w:val="-36"/>
        </w:rPr>
        <w:t xml:space="preserve"> </w:t>
      </w:r>
      <w:r>
        <w:t>დაბრკოლებებს</w:t>
      </w:r>
      <w:r>
        <w:rPr>
          <w:rFonts w:ascii="Calibri" w:eastAsia="Calibri" w:hAnsi="Calibri" w:cs="Calibri"/>
        </w:rPr>
        <w:t>.</w:t>
      </w:r>
    </w:p>
    <w:p w14:paraId="536350E8" w14:textId="77777777" w:rsidR="007B2C67" w:rsidRDefault="007B2C67">
      <w:pPr>
        <w:jc w:val="both"/>
        <w:rPr>
          <w:rFonts w:ascii="Calibri" w:eastAsia="Calibri" w:hAnsi="Calibri" w:cs="Calibri"/>
        </w:rPr>
        <w:sectPr w:rsidR="007B2C67">
          <w:pgSz w:w="12240" w:h="15840"/>
          <w:pgMar w:top="1420" w:right="960" w:bottom="1200" w:left="1100" w:header="0" w:footer="1013" w:gutter="0"/>
          <w:cols w:space="720"/>
        </w:sectPr>
      </w:pPr>
    </w:p>
    <w:p w14:paraId="2423AD13" w14:textId="77777777" w:rsidR="007B2C67" w:rsidRDefault="00505E14">
      <w:pPr>
        <w:pStyle w:val="Heading1"/>
        <w:spacing w:before="23"/>
        <w:ind w:left="4542" w:right="3015" w:hanging="1665"/>
        <w:jc w:val="left"/>
      </w:pPr>
      <w:bookmarkStart w:id="10" w:name="_TOC_250000"/>
      <w:r>
        <w:lastRenderedPageBreak/>
        <w:t>კვების რეკომენდაციები პაციენტებისათვის ფქოდ</w:t>
      </w:r>
      <w:r>
        <w:rPr>
          <w:rFonts w:ascii="Times New Roman" w:eastAsia="Times New Roman" w:hAnsi="Times New Roman"/>
        </w:rPr>
        <w:t>-</w:t>
      </w:r>
      <w:bookmarkEnd w:id="10"/>
      <w:r>
        <w:t>ით</w:t>
      </w:r>
    </w:p>
    <w:p w14:paraId="07B36EBF" w14:textId="77777777" w:rsidR="007B2C67" w:rsidRDefault="007B2C67">
      <w:pPr>
        <w:pStyle w:val="BodyText"/>
        <w:spacing w:before="4"/>
        <w:rPr>
          <w:b/>
          <w:sz w:val="38"/>
        </w:rPr>
      </w:pPr>
    </w:p>
    <w:p w14:paraId="09AC5BBF" w14:textId="77777777" w:rsidR="007B2C67" w:rsidRDefault="00505E14">
      <w:pPr>
        <w:pStyle w:val="BodyText"/>
        <w:spacing w:before="1"/>
        <w:ind w:left="340" w:right="478"/>
        <w:jc w:val="both"/>
      </w:pPr>
      <w:r>
        <w:t>თუ თქვენ დაგიდგინდათ ფქოდ</w:t>
      </w:r>
      <w:r>
        <w:rPr>
          <w:rFonts w:ascii="Times New Roman" w:eastAsia="Times New Roman" w:hAnsi="Times New Roman"/>
        </w:rPr>
        <w:t>-</w:t>
      </w:r>
      <w:r>
        <w:t>ის დიაგნოზი</w:t>
      </w:r>
      <w:r>
        <w:rPr>
          <w:rFonts w:ascii="Times New Roman" w:eastAsia="Times New Roman" w:hAnsi="Times New Roman"/>
        </w:rPr>
        <w:t xml:space="preserve">, </w:t>
      </w:r>
      <w:r>
        <w:t>მაშინ შესაძლოა უკვე გითხრათ ექიმმა, რომ საჭიროა თქვენი კვების ჩვევების გაუმჯობესება</w:t>
      </w:r>
      <w:r>
        <w:rPr>
          <w:rFonts w:ascii="Times New Roman" w:eastAsia="Times New Roman" w:hAnsi="Times New Roman"/>
        </w:rPr>
        <w:t xml:space="preserve">. </w:t>
      </w:r>
      <w:r>
        <w:t>თქვენმა ექიმმა შეიძლება ისიც კი მიგითითათ</w:t>
      </w:r>
      <w:r>
        <w:rPr>
          <w:rFonts w:ascii="Times New Roman" w:eastAsia="Times New Roman" w:hAnsi="Times New Roman"/>
        </w:rPr>
        <w:t xml:space="preserve">, </w:t>
      </w:r>
      <w:r>
        <w:t>რომ დიეტოლოგთან ერთად შეადგინოთ თქვენი, საკუთარი დიეტის გეგმა</w:t>
      </w:r>
      <w:r>
        <w:rPr>
          <w:rFonts w:ascii="Times New Roman" w:eastAsia="Times New Roman" w:hAnsi="Times New Roman"/>
        </w:rPr>
        <w:t xml:space="preserve">. </w:t>
      </w:r>
      <w:r>
        <w:t>ჯანსაღი დიეტა არ კურნავს ფქოდ</w:t>
      </w:r>
      <w:r>
        <w:rPr>
          <w:rFonts w:ascii="Times New Roman" w:eastAsia="Times New Roman" w:hAnsi="Times New Roman"/>
        </w:rPr>
        <w:t>-</w:t>
      </w:r>
      <w:r>
        <w:t>ს, მაგრამ მას შეუძლია დაეხმაროს თქვენს ორგანიზმს ინფექციების წინააღმდეგ ბრძოლაში</w:t>
      </w:r>
      <w:r>
        <w:rPr>
          <w:rFonts w:ascii="Times New Roman" w:eastAsia="Times New Roman" w:hAnsi="Times New Roman"/>
        </w:rPr>
        <w:t xml:space="preserve">, </w:t>
      </w:r>
      <w:r>
        <w:t>მათ შორის სასუნთქი გზების ინფექციების</w:t>
      </w:r>
      <w:r>
        <w:rPr>
          <w:rFonts w:ascii="Times New Roman" w:eastAsia="Times New Roman" w:hAnsi="Times New Roman"/>
        </w:rPr>
        <w:t xml:space="preserve">, </w:t>
      </w:r>
      <w:r>
        <w:t>რამაც შეიძლება გამოიწვიოს თქვენი მდგომარეობის გაუარესება და ჰოსპიტალიზაცია</w:t>
      </w:r>
      <w:r>
        <w:rPr>
          <w:rFonts w:ascii="Times New Roman" w:eastAsia="Times New Roman" w:hAnsi="Times New Roman"/>
        </w:rPr>
        <w:t xml:space="preserve">. </w:t>
      </w:r>
      <w:r>
        <w:t>ჯანსაღი კვება ასევე დაგეხმარებათ თავი უკეთესად იგრძნოთ.</w:t>
      </w:r>
    </w:p>
    <w:p w14:paraId="3448775E" w14:textId="77777777" w:rsidR="007B2C67" w:rsidRDefault="007B2C67">
      <w:pPr>
        <w:pStyle w:val="BodyText"/>
      </w:pPr>
    </w:p>
    <w:p w14:paraId="5B1827D7" w14:textId="77777777" w:rsidR="007B2C67" w:rsidRDefault="00505E14">
      <w:pPr>
        <w:pStyle w:val="BodyText"/>
        <w:ind w:left="340" w:right="477"/>
        <w:jc w:val="both"/>
        <w:rPr>
          <w:rFonts w:ascii="Times New Roman" w:eastAsia="Times New Roman" w:hAnsi="Times New Roman"/>
        </w:rPr>
      </w:pPr>
      <w:r>
        <w:t>ადამიანების უმეტესობა გაოცებულია, როდესაც იგებს</w:t>
      </w:r>
      <w:r>
        <w:rPr>
          <w:rFonts w:ascii="Times New Roman" w:eastAsia="Times New Roman" w:hAnsi="Times New Roman"/>
        </w:rPr>
        <w:t xml:space="preserve">, </w:t>
      </w:r>
      <w:r>
        <w:t>რომ საჭმელმა შეიძლება იმოქმედოს სუნთქვაზე. ადამიანის სხეული იყენებს საკვებს</w:t>
      </w:r>
      <w:r>
        <w:rPr>
          <w:rFonts w:ascii="Times New Roman" w:eastAsia="Times New Roman" w:hAnsi="Times New Roman"/>
        </w:rPr>
        <w:t xml:space="preserve">, </w:t>
      </w:r>
      <w:r>
        <w:t>როგორც საწვავს თავისი საქმიანობისთვის</w:t>
      </w:r>
      <w:r>
        <w:rPr>
          <w:rFonts w:ascii="Times New Roman" w:eastAsia="Times New Roman" w:hAnsi="Times New Roman"/>
        </w:rPr>
        <w:t xml:space="preserve">. </w:t>
      </w:r>
      <w:r>
        <w:t>სწორი დიეტა და საკვები ნივთიერებების სწორი ნაზავი გეხმარებათ სუნთქვაში</w:t>
      </w:r>
      <w:r>
        <w:rPr>
          <w:rFonts w:ascii="Times New Roman" w:eastAsia="Times New Roman" w:hAnsi="Times New Roman"/>
        </w:rPr>
        <w:t xml:space="preserve">. </w:t>
      </w:r>
      <w:r>
        <w:t xml:space="preserve">მხოლოდ ერთი სახის ერთი საკვები პროდუქტი ვერ მიაწვდის თქვენ ორგანიზმს ყველა საკვებ ნივთიერებას </w:t>
      </w:r>
      <w:r>
        <w:rPr>
          <w:rFonts w:ascii="Times New Roman" w:eastAsia="Times New Roman" w:hAnsi="Times New Roman"/>
        </w:rPr>
        <w:t xml:space="preserve">- </w:t>
      </w:r>
      <w:r>
        <w:t>ჯანსაღი დიეტა ნიშნავს საკვები პროდუქტების მრავალფეროვნებას</w:t>
      </w:r>
      <w:r>
        <w:rPr>
          <w:rFonts w:ascii="Times New Roman" w:eastAsia="Times New Roman" w:hAnsi="Times New Roman"/>
        </w:rPr>
        <w:t>.</w:t>
      </w:r>
    </w:p>
    <w:p w14:paraId="48BD4303" w14:textId="77777777" w:rsidR="007B2C67" w:rsidRDefault="007B2C67">
      <w:pPr>
        <w:pStyle w:val="BodyText"/>
        <w:rPr>
          <w:rFonts w:ascii="Times New Roman"/>
        </w:rPr>
      </w:pPr>
    </w:p>
    <w:p w14:paraId="1FC0B71D" w14:textId="77777777" w:rsidR="007B2C67" w:rsidRDefault="00505E14">
      <w:pPr>
        <w:pStyle w:val="BodyText"/>
        <w:spacing w:line="289" w:lineRule="exact"/>
        <w:ind w:left="340"/>
        <w:rPr>
          <w:rFonts w:ascii="Times New Roman" w:eastAsia="Times New Roman" w:hAnsi="Times New Roman"/>
        </w:rPr>
      </w:pPr>
      <w:r>
        <w:t>ექიმთან კონსულტაციისას უთხრით მას</w:t>
      </w:r>
      <w:r>
        <w:rPr>
          <w:rFonts w:ascii="Times New Roman" w:eastAsia="Times New Roman" w:hAnsi="Times New Roman"/>
        </w:rPr>
        <w:t>:</w:t>
      </w:r>
    </w:p>
    <w:p w14:paraId="3F3D9207" w14:textId="77777777" w:rsidR="007B2C67" w:rsidRDefault="00505E14">
      <w:pPr>
        <w:pStyle w:val="ListParagraph"/>
        <w:numPr>
          <w:ilvl w:val="0"/>
          <w:numId w:val="4"/>
        </w:numPr>
        <w:tabs>
          <w:tab w:val="left" w:pos="471"/>
        </w:tabs>
        <w:spacing w:line="289" w:lineRule="exact"/>
        <w:ind w:left="470"/>
      </w:pPr>
      <w:r>
        <w:t>რა სახის საკვები</w:t>
      </w:r>
      <w:r>
        <w:rPr>
          <w:spacing w:val="-2"/>
        </w:rPr>
        <w:t xml:space="preserve"> </w:t>
      </w:r>
      <w:r>
        <w:t>მოგწონთ</w:t>
      </w:r>
    </w:p>
    <w:p w14:paraId="3817DCC0" w14:textId="77777777" w:rsidR="007B2C67" w:rsidRDefault="00505E14">
      <w:pPr>
        <w:pStyle w:val="ListParagraph"/>
        <w:numPr>
          <w:ilvl w:val="0"/>
          <w:numId w:val="4"/>
        </w:numPr>
        <w:tabs>
          <w:tab w:val="left" w:pos="471"/>
        </w:tabs>
        <w:spacing w:before="1" w:line="289" w:lineRule="exact"/>
        <w:ind w:left="470"/>
      </w:pPr>
      <w:r>
        <w:t>რა საკვები არ მოგწონთ და არ</w:t>
      </w:r>
      <w:r>
        <w:rPr>
          <w:spacing w:val="-1"/>
        </w:rPr>
        <w:t xml:space="preserve"> </w:t>
      </w:r>
      <w:r>
        <w:t>შეჭამთ</w:t>
      </w:r>
    </w:p>
    <w:p w14:paraId="067C9329" w14:textId="77777777" w:rsidR="007B2C67" w:rsidRDefault="00505E14">
      <w:pPr>
        <w:pStyle w:val="ListParagraph"/>
        <w:numPr>
          <w:ilvl w:val="0"/>
          <w:numId w:val="4"/>
        </w:numPr>
        <w:tabs>
          <w:tab w:val="left" w:pos="471"/>
        </w:tabs>
        <w:spacing w:line="289" w:lineRule="exact"/>
        <w:ind w:left="470"/>
      </w:pPr>
      <w:r>
        <w:t>თქვენი ყოველდღიური გრაფიკი</w:t>
      </w:r>
      <w:r>
        <w:rPr>
          <w:rFonts w:ascii="Times New Roman" w:eastAsia="Times New Roman" w:hAnsi="Times New Roman"/>
        </w:rPr>
        <w:t xml:space="preserve">, </w:t>
      </w:r>
      <w:r>
        <w:t>მათ შორის</w:t>
      </w:r>
      <w:r>
        <w:rPr>
          <w:spacing w:val="-1"/>
        </w:rPr>
        <w:t xml:space="preserve"> </w:t>
      </w:r>
      <w:r>
        <w:t>ვარჯიში</w:t>
      </w:r>
    </w:p>
    <w:p w14:paraId="74264476" w14:textId="77777777" w:rsidR="007B2C67" w:rsidRDefault="00505E14">
      <w:pPr>
        <w:pStyle w:val="ListParagraph"/>
        <w:numPr>
          <w:ilvl w:val="0"/>
          <w:numId w:val="4"/>
        </w:numPr>
        <w:tabs>
          <w:tab w:val="left" w:pos="473"/>
        </w:tabs>
        <w:spacing w:before="1"/>
        <w:ind w:left="472" w:hanging="133"/>
      </w:pPr>
      <w:r>
        <w:t>ჯანმრთელობის სხვა პრობლემები ან სპეციალური დიეტური</w:t>
      </w:r>
      <w:r>
        <w:rPr>
          <w:spacing w:val="-5"/>
        </w:rPr>
        <w:t xml:space="preserve"> </w:t>
      </w:r>
      <w:r>
        <w:t>საჭიროებები</w:t>
      </w:r>
    </w:p>
    <w:p w14:paraId="7B1D6863" w14:textId="77777777" w:rsidR="007B2C67" w:rsidRDefault="007B2C67">
      <w:pPr>
        <w:pStyle w:val="BodyText"/>
        <w:spacing w:before="2"/>
        <w:rPr>
          <w:sz w:val="21"/>
        </w:rPr>
      </w:pPr>
    </w:p>
    <w:p w14:paraId="323A922E" w14:textId="77777777" w:rsidR="007B2C67" w:rsidRDefault="00505E14">
      <w:pPr>
        <w:spacing w:line="302" w:lineRule="exact"/>
        <w:ind w:left="340"/>
        <w:jc w:val="both"/>
        <w:rPr>
          <w:rFonts w:ascii="Times New Roman" w:eastAsia="Times New Roman" w:hAnsi="Times New Roman"/>
          <w:b/>
          <w:bCs/>
          <w:i/>
        </w:rPr>
      </w:pPr>
      <w:r>
        <w:rPr>
          <w:b/>
          <w:bCs/>
          <w:i/>
          <w:sz w:val="23"/>
          <w:szCs w:val="23"/>
        </w:rPr>
        <w:t>რა კავშირია საკვებს და სუნთქვას შორის</w:t>
      </w:r>
      <w:r>
        <w:rPr>
          <w:rFonts w:ascii="Times New Roman" w:eastAsia="Times New Roman" w:hAnsi="Times New Roman"/>
          <w:b/>
          <w:bCs/>
          <w:i/>
        </w:rPr>
        <w:t>?</w:t>
      </w:r>
    </w:p>
    <w:p w14:paraId="0C06BE10" w14:textId="77777777" w:rsidR="007B2C67" w:rsidRDefault="00505E14">
      <w:pPr>
        <w:pStyle w:val="BodyText"/>
        <w:ind w:left="340" w:right="476" w:hanging="1"/>
        <w:jc w:val="both"/>
        <w:rPr>
          <w:rFonts w:ascii="Times New Roman" w:eastAsia="Times New Roman" w:hAnsi="Times New Roman"/>
        </w:rPr>
      </w:pPr>
      <w:r>
        <w:t>სწორი დიეტა საკვები ნივთიერებების სწორი ნაკრებით დაგეხმარებათ სუნთქვა უფრო ადვილი გახადოთ</w:t>
      </w:r>
      <w:r>
        <w:rPr>
          <w:rFonts w:ascii="Times New Roman" w:eastAsia="Times New Roman" w:hAnsi="Times New Roman"/>
        </w:rPr>
        <w:t xml:space="preserve">. </w:t>
      </w:r>
      <w:r>
        <w:t>ორგანიზმში სურსათის საწვავად გარდაქმნის პროცესს მეტაბოლიზმი ეწოდება</w:t>
      </w:r>
      <w:r>
        <w:rPr>
          <w:rFonts w:ascii="Times New Roman" w:eastAsia="Times New Roman" w:hAnsi="Times New Roman"/>
        </w:rPr>
        <w:t xml:space="preserve">. </w:t>
      </w:r>
      <w:r>
        <w:t>ჟანგბადი და საკვები არის ამ პროცესის ნედლეული, ხოლო ენერგია და ნახშირორჟანგი საბოლოო პროდუქტი</w:t>
      </w:r>
      <w:r>
        <w:rPr>
          <w:rFonts w:ascii="Times New Roman" w:eastAsia="Times New Roman" w:hAnsi="Times New Roman"/>
        </w:rPr>
        <w:t xml:space="preserve">. </w:t>
      </w:r>
      <w:r>
        <w:t>ნახშირორჟანგი არის ნარჩენი პროდუქტი</w:t>
      </w:r>
      <w:r>
        <w:rPr>
          <w:rFonts w:ascii="Times New Roman" w:eastAsia="Times New Roman" w:hAnsi="Times New Roman"/>
        </w:rPr>
        <w:t xml:space="preserve">, </w:t>
      </w:r>
      <w:r>
        <w:t>რომელიც ჩვენ ამოვისუნთქავთ</w:t>
      </w:r>
      <w:r>
        <w:rPr>
          <w:rFonts w:ascii="Times New Roman" w:eastAsia="Times New Roman" w:hAnsi="Times New Roman"/>
        </w:rPr>
        <w:t>.</w:t>
      </w:r>
    </w:p>
    <w:p w14:paraId="79B62CFF" w14:textId="77777777" w:rsidR="007B2C67" w:rsidRDefault="007B2C67">
      <w:pPr>
        <w:pStyle w:val="BodyText"/>
        <w:spacing w:before="10"/>
        <w:rPr>
          <w:rFonts w:ascii="Times New Roman"/>
          <w:sz w:val="21"/>
        </w:rPr>
      </w:pPr>
    </w:p>
    <w:p w14:paraId="5CE933E3" w14:textId="77777777" w:rsidR="007B2C67" w:rsidRDefault="00505E14">
      <w:pPr>
        <w:pStyle w:val="BodyText"/>
        <w:ind w:left="340" w:right="478"/>
        <w:jc w:val="both"/>
      </w:pPr>
      <w:r>
        <w:t>ნახშირწყლების მეტაბოლიზმი აწარმოებს ყველაზე მეტ ნახშირორჟანგს, ცხიმის მეტაბოლიზმი კი ყველაზე ნაკლებს. ზოგიერთ ადამიანს ფქოდ</w:t>
      </w:r>
      <w:r>
        <w:rPr>
          <w:rFonts w:ascii="Times New Roman" w:eastAsia="Times New Roman" w:hAnsi="Times New Roman"/>
        </w:rPr>
        <w:t>-</w:t>
      </w:r>
      <w:r>
        <w:t>ით დიეტა ნაკლები ნახშირწყლით და მეტი ცხიმით ეხმარება სუნთქვის გაიოლებაში.</w:t>
      </w:r>
    </w:p>
    <w:p w14:paraId="7978720A" w14:textId="77777777" w:rsidR="007B2C67" w:rsidRDefault="007B2C67">
      <w:pPr>
        <w:pStyle w:val="BodyText"/>
        <w:spacing w:before="3"/>
        <w:rPr>
          <w:sz w:val="21"/>
        </w:rPr>
      </w:pPr>
    </w:p>
    <w:p w14:paraId="1CBBDD06" w14:textId="77777777" w:rsidR="007B2C67" w:rsidRDefault="00505E14">
      <w:pPr>
        <w:spacing w:line="301" w:lineRule="exact"/>
        <w:ind w:left="340"/>
        <w:jc w:val="both"/>
        <w:rPr>
          <w:b/>
          <w:bCs/>
          <w:i/>
          <w:sz w:val="23"/>
          <w:szCs w:val="23"/>
        </w:rPr>
      </w:pPr>
      <w:r>
        <w:rPr>
          <w:b/>
          <w:bCs/>
          <w:i/>
          <w:sz w:val="23"/>
          <w:szCs w:val="23"/>
        </w:rPr>
        <w:t>რა იწვევს მალნუტრიციას?</w:t>
      </w:r>
    </w:p>
    <w:p w14:paraId="6E1AFE87" w14:textId="77777777" w:rsidR="007B2C67" w:rsidRDefault="00505E14">
      <w:pPr>
        <w:pStyle w:val="BodyText"/>
        <w:ind w:left="339" w:right="478"/>
        <w:jc w:val="both"/>
      </w:pPr>
      <w:r>
        <w:t>წონის დაქვეითება ან ჭარბი წონა აღინიშნება ტერმინით მალნუტრიცია. ფქოდ-ით დაავადებული პაციენტების მეხუთედს სხვადასხვა სახის და ხარისხის მალნუტრიცია აქვს. მალნუტრიცია შეიძლება განვითარდეს თანდათან, წლების განმავლობაში ან სწრაფად პროგრესირდეს გამწვავების შემდეგ. მალნუტრიციის შედეგები მნიშვნელოვანია როგორც სამედიცინო, ისე ფინასური კუთხითაც.</w:t>
      </w:r>
    </w:p>
    <w:p w14:paraId="1CA36899" w14:textId="77777777" w:rsidR="007B2C67" w:rsidRDefault="007B2C67">
      <w:pPr>
        <w:pStyle w:val="BodyText"/>
        <w:spacing w:before="12"/>
        <w:rPr>
          <w:sz w:val="21"/>
        </w:rPr>
      </w:pPr>
    </w:p>
    <w:p w14:paraId="43F06A42" w14:textId="77777777" w:rsidR="007B2C67" w:rsidRDefault="00505E14">
      <w:pPr>
        <w:pStyle w:val="BodyText"/>
        <w:ind w:left="340" w:hanging="1"/>
        <w:rPr>
          <w:rFonts w:ascii="Times New Roman" w:eastAsia="Times New Roman" w:hAnsi="Times New Roman"/>
        </w:rPr>
      </w:pPr>
      <w:r>
        <w:t>კარგი კვების შენარჩუნება ფქოდ-ის წინააღმდეგ საბრძოლველად არ უნდა იყოს მოსაწყენი ან რთული</w:t>
      </w:r>
      <w:r>
        <w:rPr>
          <w:rFonts w:ascii="Times New Roman" w:eastAsia="Times New Roman" w:hAnsi="Times New Roman"/>
        </w:rPr>
        <w:t xml:space="preserve">. </w:t>
      </w:r>
      <w:r>
        <w:t>უბრალოდ, დაიცავით ჯანსაღი დიეტის ქვემოთ მოყვანილი რჩევები</w:t>
      </w:r>
      <w:r>
        <w:rPr>
          <w:rFonts w:ascii="Times New Roman" w:eastAsia="Times New Roman" w:hAnsi="Times New Roman"/>
        </w:rPr>
        <w:t>.</w:t>
      </w:r>
    </w:p>
    <w:p w14:paraId="7929340C" w14:textId="77777777" w:rsidR="007B2C67" w:rsidRDefault="007B2C67">
      <w:pPr>
        <w:rPr>
          <w:rFonts w:ascii="Times New Roman" w:eastAsia="Times New Roman" w:hAnsi="Times New Roman"/>
        </w:rPr>
        <w:sectPr w:rsidR="007B2C67">
          <w:pgSz w:w="12240" w:h="15840"/>
          <w:pgMar w:top="1420" w:right="960" w:bottom="1200" w:left="1100" w:header="0" w:footer="1013" w:gutter="0"/>
          <w:cols w:space="720"/>
        </w:sectPr>
      </w:pPr>
    </w:p>
    <w:tbl>
      <w:tblPr>
        <w:tblW w:w="0" w:type="auto"/>
        <w:tblInd w:w="350" w:type="dxa"/>
        <w:tblLayout w:type="fixed"/>
        <w:tblCellMar>
          <w:left w:w="0" w:type="dxa"/>
          <w:right w:w="0" w:type="dxa"/>
        </w:tblCellMar>
        <w:tblLook w:val="01E0" w:firstRow="1" w:lastRow="1" w:firstColumn="1" w:lastColumn="1" w:noHBand="0" w:noVBand="0"/>
      </w:tblPr>
      <w:tblGrid>
        <w:gridCol w:w="4678"/>
        <w:gridCol w:w="3310"/>
        <w:gridCol w:w="1364"/>
      </w:tblGrid>
      <w:tr w:rsidR="007B2C67" w14:paraId="4D4F72B8" w14:textId="77777777">
        <w:trPr>
          <w:trHeight w:val="290"/>
        </w:trPr>
        <w:tc>
          <w:tcPr>
            <w:tcW w:w="4678" w:type="dxa"/>
            <w:tcBorders>
              <w:top w:val="single" w:sz="4" w:space="0" w:color="000000"/>
              <w:left w:val="single" w:sz="4" w:space="0" w:color="000000"/>
              <w:right w:val="single" w:sz="4" w:space="0" w:color="000000"/>
            </w:tcBorders>
            <w:shd w:val="clear" w:color="auto" w:fill="D9D9D9"/>
          </w:tcPr>
          <w:p w14:paraId="3CBEBAE7" w14:textId="77777777" w:rsidR="007B2C67" w:rsidRDefault="00505E14">
            <w:pPr>
              <w:pStyle w:val="TableParagraph"/>
              <w:spacing w:before="2" w:line="268" w:lineRule="exact"/>
              <w:ind w:left="107"/>
              <w:rPr>
                <w:b/>
                <w:bCs/>
              </w:rPr>
            </w:pPr>
            <w:r>
              <w:rPr>
                <w:b/>
                <w:bCs/>
              </w:rPr>
              <w:lastRenderedPageBreak/>
              <w:t>მალნუტრიციის მიზეზები ფქოდ-ის დროს</w:t>
            </w:r>
          </w:p>
        </w:tc>
        <w:tc>
          <w:tcPr>
            <w:tcW w:w="4674" w:type="dxa"/>
            <w:gridSpan w:val="2"/>
            <w:tcBorders>
              <w:top w:val="single" w:sz="4" w:space="0" w:color="000000"/>
              <w:left w:val="single" w:sz="4" w:space="0" w:color="000000"/>
              <w:right w:val="single" w:sz="4" w:space="0" w:color="000000"/>
            </w:tcBorders>
            <w:shd w:val="clear" w:color="auto" w:fill="D9D9D9"/>
          </w:tcPr>
          <w:p w14:paraId="7C150435" w14:textId="77777777" w:rsidR="007B2C67" w:rsidRDefault="00505E14">
            <w:pPr>
              <w:pStyle w:val="TableParagraph"/>
              <w:spacing w:before="2" w:line="268" w:lineRule="exact"/>
              <w:ind w:left="107"/>
              <w:rPr>
                <w:b/>
                <w:bCs/>
              </w:rPr>
            </w:pPr>
            <w:r>
              <w:rPr>
                <w:b/>
                <w:bCs/>
              </w:rPr>
              <w:t>მალნუტრიციის შედეგები</w:t>
            </w:r>
          </w:p>
        </w:tc>
      </w:tr>
      <w:tr w:rsidR="007B2C67" w14:paraId="2652DE46" w14:textId="77777777">
        <w:trPr>
          <w:trHeight w:val="318"/>
        </w:trPr>
        <w:tc>
          <w:tcPr>
            <w:tcW w:w="4678" w:type="dxa"/>
            <w:tcBorders>
              <w:left w:val="single" w:sz="4" w:space="0" w:color="000000"/>
              <w:right w:val="single" w:sz="4" w:space="0" w:color="000000"/>
            </w:tcBorders>
          </w:tcPr>
          <w:p w14:paraId="7BF0D448" w14:textId="77777777" w:rsidR="007B2C67" w:rsidRDefault="00505E14">
            <w:pPr>
              <w:pStyle w:val="TableParagraph"/>
              <w:spacing w:before="3"/>
              <w:ind w:left="107"/>
            </w:pPr>
            <w:r>
              <w:t>დაავადების ზემოქმედება (მაგ. სუნთქვის</w:t>
            </w:r>
          </w:p>
        </w:tc>
        <w:tc>
          <w:tcPr>
            <w:tcW w:w="3310" w:type="dxa"/>
            <w:tcBorders>
              <w:left w:val="single" w:sz="4" w:space="0" w:color="000000"/>
            </w:tcBorders>
          </w:tcPr>
          <w:p w14:paraId="610CCD62" w14:textId="77777777" w:rsidR="007B2C67" w:rsidRDefault="00505E14">
            <w:pPr>
              <w:pStyle w:val="TableParagraph"/>
              <w:spacing w:before="3"/>
              <w:ind w:left="107"/>
            </w:pPr>
            <w:r>
              <w:t>სიკვდილიანობის გაზრდა</w:t>
            </w:r>
          </w:p>
        </w:tc>
        <w:tc>
          <w:tcPr>
            <w:tcW w:w="1364" w:type="dxa"/>
            <w:tcBorders>
              <w:right w:val="single" w:sz="4" w:space="0" w:color="000000"/>
            </w:tcBorders>
          </w:tcPr>
          <w:p w14:paraId="433012ED" w14:textId="77777777" w:rsidR="007B2C67" w:rsidRDefault="007B2C67">
            <w:pPr>
              <w:pStyle w:val="TableParagraph"/>
              <w:rPr>
                <w:rFonts w:ascii="Times New Roman"/>
                <w:sz w:val="20"/>
              </w:rPr>
            </w:pPr>
          </w:p>
        </w:tc>
      </w:tr>
      <w:tr w:rsidR="007B2C67" w14:paraId="6448B308" w14:textId="77777777">
        <w:trPr>
          <w:trHeight w:val="289"/>
        </w:trPr>
        <w:tc>
          <w:tcPr>
            <w:tcW w:w="4678" w:type="dxa"/>
            <w:tcBorders>
              <w:left w:val="single" w:sz="4" w:space="0" w:color="000000"/>
              <w:right w:val="single" w:sz="4" w:space="0" w:color="000000"/>
            </w:tcBorders>
          </w:tcPr>
          <w:p w14:paraId="5425E48B" w14:textId="77777777" w:rsidR="007B2C67" w:rsidRDefault="00505E14">
            <w:pPr>
              <w:pStyle w:val="TableParagraph"/>
              <w:spacing w:line="263" w:lineRule="exact"/>
              <w:ind w:left="107"/>
            </w:pPr>
            <w:r>
              <w:t>გაძნელება, უმადობა)</w:t>
            </w:r>
          </w:p>
        </w:tc>
        <w:tc>
          <w:tcPr>
            <w:tcW w:w="3310" w:type="dxa"/>
            <w:tcBorders>
              <w:left w:val="single" w:sz="4" w:space="0" w:color="000000"/>
            </w:tcBorders>
          </w:tcPr>
          <w:p w14:paraId="4CBD7C6A" w14:textId="77777777" w:rsidR="007B2C67" w:rsidRDefault="007B2C67">
            <w:pPr>
              <w:pStyle w:val="TableParagraph"/>
              <w:rPr>
                <w:rFonts w:ascii="Times New Roman"/>
                <w:sz w:val="20"/>
              </w:rPr>
            </w:pPr>
          </w:p>
        </w:tc>
        <w:tc>
          <w:tcPr>
            <w:tcW w:w="1364" w:type="dxa"/>
            <w:tcBorders>
              <w:right w:val="single" w:sz="4" w:space="0" w:color="000000"/>
            </w:tcBorders>
          </w:tcPr>
          <w:p w14:paraId="1C5AD922" w14:textId="77777777" w:rsidR="007B2C67" w:rsidRDefault="007B2C67">
            <w:pPr>
              <w:pStyle w:val="TableParagraph"/>
              <w:rPr>
                <w:rFonts w:ascii="Times New Roman"/>
                <w:sz w:val="20"/>
              </w:rPr>
            </w:pPr>
          </w:p>
        </w:tc>
      </w:tr>
      <w:tr w:rsidR="007B2C67" w14:paraId="67815671" w14:textId="77777777">
        <w:trPr>
          <w:trHeight w:val="289"/>
        </w:trPr>
        <w:tc>
          <w:tcPr>
            <w:tcW w:w="4678" w:type="dxa"/>
            <w:tcBorders>
              <w:left w:val="single" w:sz="4" w:space="0" w:color="000000"/>
              <w:right w:val="single" w:sz="4" w:space="0" w:color="000000"/>
            </w:tcBorders>
          </w:tcPr>
          <w:p w14:paraId="54093743" w14:textId="77777777" w:rsidR="007B2C67" w:rsidRDefault="00505E14">
            <w:pPr>
              <w:pStyle w:val="TableParagraph"/>
              <w:tabs>
                <w:tab w:val="left" w:pos="2379"/>
                <w:tab w:val="left" w:pos="4125"/>
              </w:tabs>
              <w:spacing w:line="263" w:lineRule="exact"/>
              <w:ind w:left="107"/>
            </w:pPr>
            <w:r>
              <w:t>ფსიქოლოგიური</w:t>
            </w:r>
            <w:r>
              <w:tab/>
              <w:t>ფაქტორები</w:t>
            </w:r>
            <w:r>
              <w:tab/>
              <w:t>(მაგ.</w:t>
            </w:r>
          </w:p>
        </w:tc>
        <w:tc>
          <w:tcPr>
            <w:tcW w:w="3310" w:type="dxa"/>
            <w:tcBorders>
              <w:left w:val="single" w:sz="4" w:space="0" w:color="000000"/>
            </w:tcBorders>
          </w:tcPr>
          <w:p w14:paraId="0099DAC3" w14:textId="77777777" w:rsidR="007B2C67" w:rsidRDefault="00505E14">
            <w:pPr>
              <w:pStyle w:val="TableParagraph"/>
              <w:spacing w:line="263" w:lineRule="exact"/>
              <w:ind w:left="107"/>
            </w:pPr>
            <w:r>
              <w:t>სამედიცინო ხარჯების გაზრდა</w:t>
            </w:r>
          </w:p>
        </w:tc>
        <w:tc>
          <w:tcPr>
            <w:tcW w:w="1364" w:type="dxa"/>
            <w:tcBorders>
              <w:right w:val="single" w:sz="4" w:space="0" w:color="000000"/>
            </w:tcBorders>
          </w:tcPr>
          <w:p w14:paraId="296A2104" w14:textId="77777777" w:rsidR="007B2C67" w:rsidRDefault="007B2C67">
            <w:pPr>
              <w:pStyle w:val="TableParagraph"/>
              <w:rPr>
                <w:rFonts w:ascii="Times New Roman"/>
                <w:sz w:val="20"/>
              </w:rPr>
            </w:pPr>
          </w:p>
        </w:tc>
      </w:tr>
      <w:tr w:rsidR="007B2C67" w14:paraId="6EB236B1" w14:textId="77777777">
        <w:trPr>
          <w:trHeight w:val="289"/>
        </w:trPr>
        <w:tc>
          <w:tcPr>
            <w:tcW w:w="4678" w:type="dxa"/>
            <w:tcBorders>
              <w:left w:val="single" w:sz="4" w:space="0" w:color="000000"/>
              <w:right w:val="single" w:sz="4" w:space="0" w:color="000000"/>
            </w:tcBorders>
          </w:tcPr>
          <w:p w14:paraId="67DE1709" w14:textId="77777777" w:rsidR="007B2C67" w:rsidRDefault="00505E14">
            <w:pPr>
              <w:pStyle w:val="TableParagraph"/>
              <w:spacing w:line="263" w:lineRule="exact"/>
              <w:ind w:left="107"/>
            </w:pPr>
            <w:r>
              <w:t>მოტივაცია, აპათია, დეპრესია)</w:t>
            </w:r>
          </w:p>
        </w:tc>
        <w:tc>
          <w:tcPr>
            <w:tcW w:w="3310" w:type="dxa"/>
            <w:tcBorders>
              <w:left w:val="single" w:sz="4" w:space="0" w:color="000000"/>
            </w:tcBorders>
          </w:tcPr>
          <w:p w14:paraId="4E269EAB" w14:textId="77777777" w:rsidR="007B2C67" w:rsidRDefault="007B2C67">
            <w:pPr>
              <w:pStyle w:val="TableParagraph"/>
              <w:rPr>
                <w:rFonts w:ascii="Times New Roman"/>
                <w:sz w:val="20"/>
              </w:rPr>
            </w:pPr>
          </w:p>
        </w:tc>
        <w:tc>
          <w:tcPr>
            <w:tcW w:w="1364" w:type="dxa"/>
            <w:tcBorders>
              <w:right w:val="single" w:sz="4" w:space="0" w:color="000000"/>
            </w:tcBorders>
          </w:tcPr>
          <w:p w14:paraId="3AA1DD43" w14:textId="77777777" w:rsidR="007B2C67" w:rsidRDefault="007B2C67">
            <w:pPr>
              <w:pStyle w:val="TableParagraph"/>
              <w:rPr>
                <w:rFonts w:ascii="Times New Roman"/>
                <w:sz w:val="20"/>
              </w:rPr>
            </w:pPr>
          </w:p>
        </w:tc>
      </w:tr>
      <w:tr w:rsidR="007B2C67" w14:paraId="74C9F501" w14:textId="77777777">
        <w:trPr>
          <w:trHeight w:val="289"/>
        </w:trPr>
        <w:tc>
          <w:tcPr>
            <w:tcW w:w="4678" w:type="dxa"/>
            <w:tcBorders>
              <w:left w:val="single" w:sz="4" w:space="0" w:color="000000"/>
              <w:right w:val="single" w:sz="4" w:space="0" w:color="000000"/>
            </w:tcBorders>
          </w:tcPr>
          <w:p w14:paraId="45E91EF5" w14:textId="77777777" w:rsidR="007B2C67" w:rsidRDefault="00505E14">
            <w:pPr>
              <w:pStyle w:val="TableParagraph"/>
              <w:spacing w:line="263" w:lineRule="exact"/>
              <w:ind w:left="107"/>
            </w:pPr>
            <w:r>
              <w:t>სოციალური ფაქტორები (მაგ. მარტოობა,</w:t>
            </w:r>
          </w:p>
        </w:tc>
        <w:tc>
          <w:tcPr>
            <w:tcW w:w="3310" w:type="dxa"/>
            <w:tcBorders>
              <w:left w:val="single" w:sz="4" w:space="0" w:color="000000"/>
            </w:tcBorders>
          </w:tcPr>
          <w:p w14:paraId="1B55842F" w14:textId="77777777" w:rsidR="007B2C67" w:rsidRDefault="00505E14">
            <w:pPr>
              <w:pStyle w:val="TableParagraph"/>
              <w:spacing w:line="263" w:lineRule="exact"/>
              <w:ind w:left="107"/>
            </w:pPr>
            <w:r>
              <w:t>საავადმყოფოში</w:t>
            </w:r>
          </w:p>
        </w:tc>
        <w:tc>
          <w:tcPr>
            <w:tcW w:w="1364" w:type="dxa"/>
            <w:tcBorders>
              <w:right w:val="single" w:sz="4" w:space="0" w:color="000000"/>
            </w:tcBorders>
          </w:tcPr>
          <w:p w14:paraId="3ABCB71F" w14:textId="77777777" w:rsidR="007B2C67" w:rsidRDefault="00505E14">
            <w:pPr>
              <w:pStyle w:val="TableParagraph"/>
              <w:spacing w:line="263" w:lineRule="exact"/>
              <w:ind w:right="99"/>
              <w:jc w:val="right"/>
            </w:pPr>
            <w:r>
              <w:rPr>
                <w:w w:val="95"/>
              </w:rPr>
              <w:t>დაყოვნების</w:t>
            </w:r>
          </w:p>
        </w:tc>
      </w:tr>
      <w:tr w:rsidR="007B2C67" w14:paraId="16EDA9B2" w14:textId="77777777">
        <w:trPr>
          <w:trHeight w:val="289"/>
        </w:trPr>
        <w:tc>
          <w:tcPr>
            <w:tcW w:w="4678" w:type="dxa"/>
            <w:tcBorders>
              <w:left w:val="single" w:sz="4" w:space="0" w:color="000000"/>
              <w:right w:val="single" w:sz="4" w:space="0" w:color="000000"/>
            </w:tcBorders>
          </w:tcPr>
          <w:p w14:paraId="02C911EA" w14:textId="77777777" w:rsidR="007B2C67" w:rsidRDefault="00505E14">
            <w:pPr>
              <w:pStyle w:val="TableParagraph"/>
              <w:spacing w:line="263" w:lineRule="exact"/>
              <w:ind w:left="107"/>
            </w:pPr>
            <w:r>
              <w:t>მეუღლის გარდაცვალება)</w:t>
            </w:r>
          </w:p>
        </w:tc>
        <w:tc>
          <w:tcPr>
            <w:tcW w:w="3310" w:type="dxa"/>
            <w:tcBorders>
              <w:left w:val="single" w:sz="4" w:space="0" w:color="000000"/>
            </w:tcBorders>
          </w:tcPr>
          <w:p w14:paraId="76C0FCDF" w14:textId="77777777" w:rsidR="007B2C67" w:rsidRDefault="00505E14">
            <w:pPr>
              <w:pStyle w:val="TableParagraph"/>
              <w:spacing w:line="263" w:lineRule="exact"/>
              <w:ind w:left="107"/>
            </w:pPr>
            <w:r>
              <w:t>გახანგრძლივება</w:t>
            </w:r>
          </w:p>
        </w:tc>
        <w:tc>
          <w:tcPr>
            <w:tcW w:w="1364" w:type="dxa"/>
            <w:tcBorders>
              <w:right w:val="single" w:sz="4" w:space="0" w:color="000000"/>
            </w:tcBorders>
          </w:tcPr>
          <w:p w14:paraId="64B1E010" w14:textId="77777777" w:rsidR="007B2C67" w:rsidRDefault="007B2C67">
            <w:pPr>
              <w:pStyle w:val="TableParagraph"/>
              <w:rPr>
                <w:rFonts w:ascii="Times New Roman"/>
                <w:sz w:val="20"/>
              </w:rPr>
            </w:pPr>
          </w:p>
        </w:tc>
      </w:tr>
      <w:tr w:rsidR="007B2C67" w14:paraId="5C20927B" w14:textId="77777777">
        <w:trPr>
          <w:trHeight w:val="289"/>
        </w:trPr>
        <w:tc>
          <w:tcPr>
            <w:tcW w:w="4678" w:type="dxa"/>
            <w:tcBorders>
              <w:left w:val="single" w:sz="4" w:space="0" w:color="000000"/>
              <w:right w:val="single" w:sz="4" w:space="0" w:color="000000"/>
            </w:tcBorders>
          </w:tcPr>
          <w:p w14:paraId="3693CA03" w14:textId="77777777" w:rsidR="007B2C67" w:rsidRDefault="00505E14">
            <w:pPr>
              <w:pStyle w:val="TableParagraph"/>
              <w:spacing w:line="263" w:lineRule="exact"/>
              <w:ind w:left="107"/>
            </w:pPr>
            <w:r>
              <w:t>გარემო პირობები (მაგ. საყოფაცხოვრებო</w:t>
            </w:r>
          </w:p>
        </w:tc>
        <w:tc>
          <w:tcPr>
            <w:tcW w:w="3310" w:type="dxa"/>
            <w:tcBorders>
              <w:left w:val="single" w:sz="4" w:space="0" w:color="000000"/>
            </w:tcBorders>
          </w:tcPr>
          <w:p w14:paraId="5EB99F58" w14:textId="77777777" w:rsidR="007B2C67" w:rsidRDefault="00505E14">
            <w:pPr>
              <w:pStyle w:val="TableParagraph"/>
              <w:spacing w:line="263" w:lineRule="exact"/>
              <w:ind w:left="107"/>
            </w:pPr>
            <w:r>
              <w:t>უფრო ხშირი ჰოსპიტალიზაცია</w:t>
            </w:r>
          </w:p>
        </w:tc>
        <w:tc>
          <w:tcPr>
            <w:tcW w:w="1364" w:type="dxa"/>
            <w:tcBorders>
              <w:right w:val="single" w:sz="4" w:space="0" w:color="000000"/>
            </w:tcBorders>
          </w:tcPr>
          <w:p w14:paraId="1222CD09" w14:textId="77777777" w:rsidR="007B2C67" w:rsidRDefault="007B2C67">
            <w:pPr>
              <w:pStyle w:val="TableParagraph"/>
              <w:rPr>
                <w:rFonts w:ascii="Times New Roman"/>
                <w:sz w:val="20"/>
              </w:rPr>
            </w:pPr>
          </w:p>
        </w:tc>
      </w:tr>
      <w:tr w:rsidR="007B2C67" w14:paraId="52E05D82" w14:textId="77777777">
        <w:trPr>
          <w:trHeight w:val="289"/>
        </w:trPr>
        <w:tc>
          <w:tcPr>
            <w:tcW w:w="4678" w:type="dxa"/>
            <w:tcBorders>
              <w:left w:val="single" w:sz="4" w:space="0" w:color="000000"/>
              <w:right w:val="single" w:sz="4" w:space="0" w:color="000000"/>
            </w:tcBorders>
          </w:tcPr>
          <w:p w14:paraId="68A06C12" w14:textId="77777777" w:rsidR="007B2C67" w:rsidRDefault="00505E14">
            <w:pPr>
              <w:pStyle w:val="TableParagraph"/>
              <w:spacing w:line="263" w:lineRule="exact"/>
              <w:ind w:left="107"/>
            </w:pPr>
            <w:r>
              <w:t>პირობები)</w:t>
            </w:r>
          </w:p>
        </w:tc>
        <w:tc>
          <w:tcPr>
            <w:tcW w:w="3310" w:type="dxa"/>
            <w:tcBorders>
              <w:left w:val="single" w:sz="4" w:space="0" w:color="000000"/>
            </w:tcBorders>
          </w:tcPr>
          <w:p w14:paraId="6D5EE440" w14:textId="77777777" w:rsidR="007B2C67" w:rsidRDefault="007B2C67">
            <w:pPr>
              <w:pStyle w:val="TableParagraph"/>
              <w:rPr>
                <w:rFonts w:ascii="Times New Roman"/>
                <w:sz w:val="20"/>
              </w:rPr>
            </w:pPr>
          </w:p>
        </w:tc>
        <w:tc>
          <w:tcPr>
            <w:tcW w:w="1364" w:type="dxa"/>
            <w:tcBorders>
              <w:right w:val="single" w:sz="4" w:space="0" w:color="000000"/>
            </w:tcBorders>
          </w:tcPr>
          <w:p w14:paraId="6C6752CC" w14:textId="77777777" w:rsidR="007B2C67" w:rsidRDefault="007B2C67">
            <w:pPr>
              <w:pStyle w:val="TableParagraph"/>
              <w:rPr>
                <w:rFonts w:ascii="Times New Roman"/>
                <w:sz w:val="20"/>
              </w:rPr>
            </w:pPr>
          </w:p>
        </w:tc>
      </w:tr>
      <w:tr w:rsidR="007B2C67" w14:paraId="2DFDA21E" w14:textId="77777777">
        <w:trPr>
          <w:trHeight w:val="289"/>
        </w:trPr>
        <w:tc>
          <w:tcPr>
            <w:tcW w:w="4678" w:type="dxa"/>
            <w:tcBorders>
              <w:left w:val="single" w:sz="4" w:space="0" w:color="000000"/>
              <w:right w:val="single" w:sz="4" w:space="0" w:color="000000"/>
            </w:tcBorders>
          </w:tcPr>
          <w:p w14:paraId="047038BE" w14:textId="77777777" w:rsidR="007B2C67" w:rsidRDefault="00505E14">
            <w:pPr>
              <w:pStyle w:val="TableParagraph"/>
              <w:spacing w:line="263" w:lineRule="exact"/>
              <w:ind w:left="107"/>
            </w:pPr>
            <w:r>
              <w:t>კვებითი მოთხოვნილებების გაზრდა (მაგ.</w:t>
            </w:r>
          </w:p>
        </w:tc>
        <w:tc>
          <w:tcPr>
            <w:tcW w:w="3310" w:type="dxa"/>
            <w:tcBorders>
              <w:left w:val="single" w:sz="4" w:space="0" w:color="000000"/>
            </w:tcBorders>
          </w:tcPr>
          <w:p w14:paraId="603D95CE" w14:textId="77777777" w:rsidR="007B2C67" w:rsidRDefault="00505E14">
            <w:pPr>
              <w:pStyle w:val="TableParagraph"/>
              <w:spacing w:line="263" w:lineRule="exact"/>
              <w:ind w:left="107"/>
            </w:pPr>
            <w:r>
              <w:t>კუნთოვანი ძალის დაქვეითება</w:t>
            </w:r>
          </w:p>
        </w:tc>
        <w:tc>
          <w:tcPr>
            <w:tcW w:w="1364" w:type="dxa"/>
            <w:tcBorders>
              <w:right w:val="single" w:sz="4" w:space="0" w:color="000000"/>
            </w:tcBorders>
          </w:tcPr>
          <w:p w14:paraId="35A8F64C" w14:textId="77777777" w:rsidR="007B2C67" w:rsidRDefault="007B2C67">
            <w:pPr>
              <w:pStyle w:val="TableParagraph"/>
              <w:rPr>
                <w:rFonts w:ascii="Times New Roman"/>
                <w:sz w:val="20"/>
              </w:rPr>
            </w:pPr>
          </w:p>
        </w:tc>
      </w:tr>
      <w:tr w:rsidR="007B2C67" w14:paraId="73BC1C2A" w14:textId="77777777">
        <w:trPr>
          <w:trHeight w:val="289"/>
        </w:trPr>
        <w:tc>
          <w:tcPr>
            <w:tcW w:w="4678" w:type="dxa"/>
            <w:tcBorders>
              <w:left w:val="single" w:sz="4" w:space="0" w:color="000000"/>
              <w:right w:val="single" w:sz="4" w:space="0" w:color="000000"/>
            </w:tcBorders>
          </w:tcPr>
          <w:p w14:paraId="764130F0" w14:textId="77777777" w:rsidR="007B2C67" w:rsidRDefault="00505E14">
            <w:pPr>
              <w:pStyle w:val="TableParagraph"/>
              <w:spacing w:line="263" w:lineRule="exact"/>
              <w:ind w:left="107"/>
            </w:pPr>
            <w:r>
              <w:t>ენერგიის, ცილის)</w:t>
            </w:r>
          </w:p>
        </w:tc>
        <w:tc>
          <w:tcPr>
            <w:tcW w:w="3310" w:type="dxa"/>
            <w:tcBorders>
              <w:left w:val="single" w:sz="4" w:space="0" w:color="000000"/>
            </w:tcBorders>
          </w:tcPr>
          <w:p w14:paraId="3DFF5170" w14:textId="77777777" w:rsidR="007B2C67" w:rsidRDefault="007B2C67">
            <w:pPr>
              <w:pStyle w:val="TableParagraph"/>
              <w:rPr>
                <w:rFonts w:ascii="Times New Roman"/>
                <w:sz w:val="20"/>
              </w:rPr>
            </w:pPr>
          </w:p>
        </w:tc>
        <w:tc>
          <w:tcPr>
            <w:tcW w:w="1364" w:type="dxa"/>
            <w:tcBorders>
              <w:right w:val="single" w:sz="4" w:space="0" w:color="000000"/>
            </w:tcBorders>
          </w:tcPr>
          <w:p w14:paraId="06E3FF0C" w14:textId="77777777" w:rsidR="007B2C67" w:rsidRDefault="007B2C67">
            <w:pPr>
              <w:pStyle w:val="TableParagraph"/>
              <w:rPr>
                <w:rFonts w:ascii="Times New Roman"/>
                <w:sz w:val="20"/>
              </w:rPr>
            </w:pPr>
          </w:p>
        </w:tc>
      </w:tr>
      <w:tr w:rsidR="007B2C67" w14:paraId="450C6375" w14:textId="77777777">
        <w:trPr>
          <w:trHeight w:val="289"/>
        </w:trPr>
        <w:tc>
          <w:tcPr>
            <w:tcW w:w="4678" w:type="dxa"/>
            <w:tcBorders>
              <w:left w:val="single" w:sz="4" w:space="0" w:color="000000"/>
              <w:right w:val="single" w:sz="4" w:space="0" w:color="000000"/>
            </w:tcBorders>
          </w:tcPr>
          <w:p w14:paraId="129168ED" w14:textId="77777777" w:rsidR="007B2C67" w:rsidRDefault="00505E14">
            <w:pPr>
              <w:pStyle w:val="TableParagraph"/>
              <w:tabs>
                <w:tab w:val="left" w:pos="2390"/>
                <w:tab w:val="left" w:pos="4124"/>
              </w:tabs>
              <w:spacing w:line="263" w:lineRule="exact"/>
              <w:ind w:left="107"/>
            </w:pPr>
            <w:r>
              <w:t>მედიკამენტების</w:t>
            </w:r>
            <w:r>
              <w:tab/>
              <w:t>ზეგავლენა</w:t>
            </w:r>
            <w:r>
              <w:tab/>
              <w:t>(მაგ.</w:t>
            </w:r>
          </w:p>
        </w:tc>
        <w:tc>
          <w:tcPr>
            <w:tcW w:w="3310" w:type="dxa"/>
            <w:tcBorders>
              <w:left w:val="single" w:sz="4" w:space="0" w:color="000000"/>
            </w:tcBorders>
          </w:tcPr>
          <w:p w14:paraId="6F7314B3" w14:textId="77777777" w:rsidR="007B2C67" w:rsidRDefault="00505E14">
            <w:pPr>
              <w:pStyle w:val="TableParagraph"/>
              <w:tabs>
                <w:tab w:val="left" w:pos="1493"/>
              </w:tabs>
              <w:spacing w:line="263" w:lineRule="exact"/>
              <w:ind w:left="107"/>
            </w:pPr>
            <w:r>
              <w:t>სასუნთქი</w:t>
            </w:r>
            <w:r>
              <w:tab/>
              <w:t>მუსკულატურის</w:t>
            </w:r>
          </w:p>
        </w:tc>
        <w:tc>
          <w:tcPr>
            <w:tcW w:w="1364" w:type="dxa"/>
            <w:tcBorders>
              <w:right w:val="single" w:sz="4" w:space="0" w:color="000000"/>
            </w:tcBorders>
          </w:tcPr>
          <w:p w14:paraId="2CEE179B" w14:textId="77777777" w:rsidR="007B2C67" w:rsidRDefault="00505E14">
            <w:pPr>
              <w:pStyle w:val="TableParagraph"/>
              <w:spacing w:line="263" w:lineRule="exact"/>
              <w:ind w:right="98"/>
              <w:jc w:val="right"/>
            </w:pPr>
            <w:r>
              <w:rPr>
                <w:w w:val="95"/>
              </w:rPr>
              <w:t>ფუნქციის</w:t>
            </w:r>
          </w:p>
        </w:tc>
      </w:tr>
      <w:tr w:rsidR="007B2C67" w14:paraId="7DF01928" w14:textId="77777777">
        <w:trPr>
          <w:trHeight w:val="259"/>
        </w:trPr>
        <w:tc>
          <w:tcPr>
            <w:tcW w:w="4678" w:type="dxa"/>
            <w:tcBorders>
              <w:left w:val="single" w:sz="4" w:space="0" w:color="000000"/>
              <w:bottom w:val="single" w:sz="4" w:space="0" w:color="000000"/>
              <w:right w:val="single" w:sz="4" w:space="0" w:color="000000"/>
            </w:tcBorders>
          </w:tcPr>
          <w:p w14:paraId="07506AA8" w14:textId="77777777" w:rsidR="007B2C67" w:rsidRDefault="00505E14">
            <w:pPr>
              <w:pStyle w:val="TableParagraph"/>
              <w:spacing w:line="240" w:lineRule="exact"/>
              <w:ind w:left="107"/>
            </w:pPr>
            <w:r>
              <w:t>გემოვნების შეცვლა)</w:t>
            </w:r>
          </w:p>
        </w:tc>
        <w:tc>
          <w:tcPr>
            <w:tcW w:w="3310" w:type="dxa"/>
            <w:tcBorders>
              <w:left w:val="single" w:sz="4" w:space="0" w:color="000000"/>
              <w:bottom w:val="single" w:sz="4" w:space="0" w:color="000000"/>
            </w:tcBorders>
          </w:tcPr>
          <w:p w14:paraId="331858C4" w14:textId="77777777" w:rsidR="007B2C67" w:rsidRDefault="00505E14">
            <w:pPr>
              <w:pStyle w:val="TableParagraph"/>
              <w:spacing w:line="240" w:lineRule="exact"/>
              <w:ind w:left="107"/>
            </w:pPr>
            <w:r>
              <w:t>დაქვეითება</w:t>
            </w:r>
          </w:p>
        </w:tc>
        <w:tc>
          <w:tcPr>
            <w:tcW w:w="1364" w:type="dxa"/>
            <w:tcBorders>
              <w:bottom w:val="single" w:sz="4" w:space="0" w:color="000000"/>
              <w:right w:val="single" w:sz="4" w:space="0" w:color="000000"/>
            </w:tcBorders>
          </w:tcPr>
          <w:p w14:paraId="481237B6" w14:textId="77777777" w:rsidR="007B2C67" w:rsidRDefault="007B2C67">
            <w:pPr>
              <w:pStyle w:val="TableParagraph"/>
              <w:rPr>
                <w:rFonts w:ascii="Times New Roman"/>
                <w:sz w:val="18"/>
              </w:rPr>
            </w:pPr>
          </w:p>
        </w:tc>
      </w:tr>
    </w:tbl>
    <w:p w14:paraId="7F01FDC7" w14:textId="77777777" w:rsidR="007B2C67" w:rsidRDefault="007B2C67">
      <w:pPr>
        <w:pStyle w:val="BodyText"/>
        <w:rPr>
          <w:rFonts w:ascii="Times New Roman"/>
          <w:sz w:val="20"/>
        </w:rPr>
      </w:pPr>
    </w:p>
    <w:p w14:paraId="0A71AB04" w14:textId="77777777" w:rsidR="007B2C67" w:rsidRDefault="007B2C67">
      <w:pPr>
        <w:pStyle w:val="BodyText"/>
        <w:spacing w:before="2"/>
        <w:rPr>
          <w:rFonts w:ascii="Times New Roman"/>
          <w:sz w:val="24"/>
        </w:rPr>
      </w:pPr>
    </w:p>
    <w:p w14:paraId="45BA6556" w14:textId="77777777" w:rsidR="007B2C67" w:rsidRDefault="00505E14">
      <w:pPr>
        <w:spacing w:before="64" w:line="302" w:lineRule="exact"/>
        <w:ind w:left="340"/>
        <w:rPr>
          <w:b/>
          <w:bCs/>
          <w:i/>
          <w:sz w:val="23"/>
          <w:szCs w:val="23"/>
        </w:rPr>
      </w:pPr>
      <w:r>
        <w:rPr>
          <w:b/>
          <w:bCs/>
          <w:i/>
          <w:sz w:val="23"/>
          <w:szCs w:val="23"/>
        </w:rPr>
        <w:t>რჩევა</w:t>
      </w:r>
      <w:r>
        <w:rPr>
          <w:rFonts w:ascii="Times New Roman" w:eastAsia="Times New Roman" w:hAnsi="Times New Roman"/>
          <w:b/>
          <w:bCs/>
          <w:i/>
        </w:rPr>
        <w:t xml:space="preserve"># 1: </w:t>
      </w:r>
      <w:r>
        <w:rPr>
          <w:b/>
          <w:bCs/>
          <w:i/>
          <w:sz w:val="23"/>
          <w:szCs w:val="23"/>
        </w:rPr>
        <w:t>იყავი დაბალანსებული</w:t>
      </w:r>
    </w:p>
    <w:p w14:paraId="1ACE6684" w14:textId="77777777" w:rsidR="007B2C67" w:rsidRDefault="00505E14">
      <w:pPr>
        <w:pStyle w:val="BodyText"/>
        <w:ind w:left="340" w:right="465" w:hanging="1"/>
        <w:rPr>
          <w:rFonts w:ascii="Times New Roman" w:eastAsia="Times New Roman" w:hAnsi="Times New Roman"/>
        </w:rPr>
      </w:pPr>
      <w:r>
        <w:t>ჯანსაღი დიეტა შეიცავს მრავალფეროვან საკვებს</w:t>
      </w:r>
      <w:r>
        <w:rPr>
          <w:rFonts w:ascii="Times New Roman" w:eastAsia="Times New Roman" w:hAnsi="Times New Roman"/>
        </w:rPr>
        <w:t xml:space="preserve">. </w:t>
      </w:r>
      <w:r>
        <w:t>სცადეთ შეიტანოთ ეს პროდუქტები თქვენს ყოველდღიურ დიეტაში</w:t>
      </w:r>
      <w:r>
        <w:rPr>
          <w:rFonts w:ascii="Times New Roman" w:eastAsia="Times New Roman" w:hAnsi="Times New Roman"/>
        </w:rPr>
        <w:t>:</w:t>
      </w:r>
    </w:p>
    <w:p w14:paraId="7B3F9A5C" w14:textId="77777777" w:rsidR="007B2C67" w:rsidRDefault="00505E14">
      <w:pPr>
        <w:pStyle w:val="ListParagraph"/>
        <w:numPr>
          <w:ilvl w:val="0"/>
          <w:numId w:val="4"/>
        </w:numPr>
        <w:tabs>
          <w:tab w:val="left" w:pos="494"/>
        </w:tabs>
        <w:ind w:right="479" w:hanging="1"/>
      </w:pPr>
      <w:r>
        <w:t>დაბალ-ცხიმიანი ცილოვანი საკვები</w:t>
      </w:r>
      <w:r>
        <w:rPr>
          <w:rFonts w:ascii="Times New Roman" w:eastAsia="Times New Roman" w:hAnsi="Times New Roman"/>
        </w:rPr>
        <w:t xml:space="preserve">, </w:t>
      </w:r>
      <w:r>
        <w:t>როგორიცაა საქონლის ხორცი</w:t>
      </w:r>
      <w:r>
        <w:rPr>
          <w:rFonts w:ascii="Times New Roman" w:eastAsia="Times New Roman" w:hAnsi="Times New Roman"/>
        </w:rPr>
        <w:t xml:space="preserve">, </w:t>
      </w:r>
      <w:r>
        <w:t>ფრინველი და თევზი</w:t>
      </w:r>
      <w:r>
        <w:rPr>
          <w:rFonts w:ascii="Times New Roman" w:eastAsia="Times New Roman" w:hAnsi="Times New Roman"/>
        </w:rPr>
        <w:t xml:space="preserve">- </w:t>
      </w:r>
      <w:r>
        <w:t>განსაკუთრებით ისეთი თევზი</w:t>
      </w:r>
      <w:r>
        <w:rPr>
          <w:rFonts w:ascii="Times New Roman" w:eastAsia="Times New Roman" w:hAnsi="Times New Roman"/>
        </w:rPr>
        <w:t xml:space="preserve">, </w:t>
      </w:r>
      <w:r>
        <w:t>როგორიცაა ორაგული</w:t>
      </w:r>
      <w:r>
        <w:rPr>
          <w:rFonts w:ascii="Times New Roman" w:eastAsia="Times New Roman" w:hAnsi="Times New Roman"/>
        </w:rPr>
        <w:t xml:space="preserve">, </w:t>
      </w:r>
      <w:r>
        <w:t>სკუმბრია და</w:t>
      </w:r>
      <w:r>
        <w:rPr>
          <w:spacing w:val="-3"/>
        </w:rPr>
        <w:t xml:space="preserve"> </w:t>
      </w:r>
      <w:r>
        <w:t>სარდინები;</w:t>
      </w:r>
    </w:p>
    <w:p w14:paraId="5211B568" w14:textId="77777777" w:rsidR="007B2C67" w:rsidRDefault="007B2C67">
      <w:pPr>
        <w:pStyle w:val="BodyText"/>
        <w:spacing w:before="1"/>
        <w:rPr>
          <w:sz w:val="19"/>
        </w:rPr>
      </w:pPr>
    </w:p>
    <w:p w14:paraId="0C692589" w14:textId="77777777" w:rsidR="007B2C67" w:rsidRDefault="00505E14">
      <w:pPr>
        <w:pStyle w:val="ListParagraph"/>
        <w:numPr>
          <w:ilvl w:val="0"/>
          <w:numId w:val="4"/>
        </w:numPr>
        <w:tabs>
          <w:tab w:val="left" w:pos="474"/>
        </w:tabs>
        <w:ind w:right="477" w:firstLine="0"/>
        <w:jc w:val="both"/>
      </w:pPr>
      <w:r>
        <w:t>კომპლექსური ნახშირწყლები</w:t>
      </w:r>
      <w:r>
        <w:rPr>
          <w:rFonts w:ascii="Times New Roman" w:eastAsia="Times New Roman" w:hAnsi="Times New Roman"/>
        </w:rPr>
        <w:t xml:space="preserve">, </w:t>
      </w:r>
      <w:r>
        <w:t>როგორიცაა მთლიანი მარცვლეულის პური</w:t>
      </w:r>
      <w:r>
        <w:rPr>
          <w:rFonts w:ascii="Times New Roman" w:eastAsia="Times New Roman" w:hAnsi="Times New Roman"/>
        </w:rPr>
        <w:t xml:space="preserve">, </w:t>
      </w:r>
      <w:r>
        <w:t>ქატო</w:t>
      </w:r>
      <w:r>
        <w:rPr>
          <w:rFonts w:ascii="Times New Roman" w:eastAsia="Times New Roman" w:hAnsi="Times New Roman"/>
        </w:rPr>
        <w:t xml:space="preserve">, </w:t>
      </w:r>
      <w:r>
        <w:t>ყავისფერი ბრინჯი</w:t>
      </w:r>
      <w:r>
        <w:rPr>
          <w:rFonts w:ascii="Times New Roman" w:eastAsia="Times New Roman" w:hAnsi="Times New Roman"/>
        </w:rPr>
        <w:t xml:space="preserve">, </w:t>
      </w:r>
      <w:r>
        <w:t>ბარდა</w:t>
      </w:r>
      <w:r>
        <w:rPr>
          <w:rFonts w:ascii="Times New Roman" w:eastAsia="Times New Roman" w:hAnsi="Times New Roman"/>
        </w:rPr>
        <w:t xml:space="preserve">, </w:t>
      </w:r>
      <w:r>
        <w:t xml:space="preserve">ლობიო და შვრია </w:t>
      </w:r>
      <w:r>
        <w:rPr>
          <w:rFonts w:ascii="Times New Roman" w:eastAsia="Times New Roman" w:hAnsi="Times New Roman"/>
        </w:rPr>
        <w:t xml:space="preserve">- </w:t>
      </w:r>
      <w:r>
        <w:t>ეს საკვები ასევე მაღალბოჭკოვანია</w:t>
      </w:r>
      <w:r>
        <w:rPr>
          <w:rFonts w:ascii="Times New Roman" w:eastAsia="Times New Roman" w:hAnsi="Times New Roman"/>
        </w:rPr>
        <w:t xml:space="preserve">, </w:t>
      </w:r>
      <w:r>
        <w:t>რაც ხელს უწყობს საჭმლის მომნელებელი სისტემის ფუნქციის</w:t>
      </w:r>
      <w:r>
        <w:rPr>
          <w:spacing w:val="-2"/>
        </w:rPr>
        <w:t xml:space="preserve"> </w:t>
      </w:r>
      <w:r>
        <w:t>გაუმჯობესებას.</w:t>
      </w:r>
    </w:p>
    <w:p w14:paraId="38D1A893" w14:textId="77777777" w:rsidR="007B2C67" w:rsidRDefault="00505E14">
      <w:pPr>
        <w:pStyle w:val="BodyText"/>
        <w:spacing w:before="11"/>
        <w:rPr>
          <w:sz w:val="18"/>
        </w:rPr>
      </w:pPr>
      <w:r>
        <w:rPr>
          <w:noProof/>
          <w:lang w:val="en-US" w:eastAsia="en-US"/>
        </w:rPr>
        <w:drawing>
          <wp:anchor distT="0" distB="0" distL="0" distR="0" simplePos="0" relativeHeight="15" behindDoc="0" locked="0" layoutInCell="1" allowOverlap="1" wp14:anchorId="49C2D1E7" wp14:editId="51FB710B">
            <wp:simplePos x="0" y="0"/>
            <wp:positionH relativeFrom="page">
              <wp:posOffset>2265426</wp:posOffset>
            </wp:positionH>
            <wp:positionV relativeFrom="paragraph">
              <wp:posOffset>182587</wp:posOffset>
            </wp:positionV>
            <wp:extent cx="2970687" cy="2976753"/>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6" cstate="print"/>
                    <a:stretch>
                      <a:fillRect/>
                    </a:stretch>
                  </pic:blipFill>
                  <pic:spPr>
                    <a:xfrm>
                      <a:off x="0" y="0"/>
                      <a:ext cx="2970687" cy="2976753"/>
                    </a:xfrm>
                    <a:prstGeom prst="rect">
                      <a:avLst/>
                    </a:prstGeom>
                  </pic:spPr>
                </pic:pic>
              </a:graphicData>
            </a:graphic>
          </wp:anchor>
        </w:drawing>
      </w:r>
    </w:p>
    <w:p w14:paraId="5E3CE4E5" w14:textId="77777777" w:rsidR="007B2C67" w:rsidRDefault="007B2C67">
      <w:pPr>
        <w:pStyle w:val="BodyText"/>
        <w:spacing w:before="9"/>
        <w:rPr>
          <w:sz w:val="21"/>
        </w:rPr>
      </w:pPr>
    </w:p>
    <w:p w14:paraId="612608B2" w14:textId="77777777" w:rsidR="007B2C67" w:rsidRDefault="00505E14">
      <w:pPr>
        <w:pStyle w:val="ListParagraph"/>
        <w:numPr>
          <w:ilvl w:val="0"/>
          <w:numId w:val="4"/>
        </w:numPr>
        <w:tabs>
          <w:tab w:val="left" w:pos="521"/>
        </w:tabs>
        <w:spacing w:before="1"/>
        <w:ind w:right="476" w:hanging="1"/>
        <w:jc w:val="both"/>
      </w:pPr>
      <w:r>
        <w:t>ახალი ხილი და ბოსტნეული</w:t>
      </w:r>
      <w:r>
        <w:rPr>
          <w:rFonts w:ascii="Times New Roman" w:eastAsia="Times New Roman" w:hAnsi="Times New Roman"/>
        </w:rPr>
        <w:t xml:space="preserve">: </w:t>
      </w:r>
      <w:r>
        <w:t>ისინი შეიცავენ აუცილებელ ვიტამინებს</w:t>
      </w:r>
      <w:r>
        <w:rPr>
          <w:rFonts w:ascii="Times New Roman" w:eastAsia="Times New Roman" w:hAnsi="Times New Roman"/>
        </w:rPr>
        <w:t xml:space="preserve">, </w:t>
      </w:r>
      <w:r>
        <w:t>მინერალებს და ბოჭკოებს</w:t>
      </w:r>
      <w:r>
        <w:rPr>
          <w:rFonts w:ascii="Times New Roman" w:eastAsia="Times New Roman" w:hAnsi="Times New Roman"/>
        </w:rPr>
        <w:t>,</w:t>
      </w:r>
      <w:r>
        <w:rPr>
          <w:rFonts w:ascii="Times New Roman" w:eastAsia="Times New Roman" w:hAnsi="Times New Roman"/>
          <w:spacing w:val="15"/>
        </w:rPr>
        <w:t xml:space="preserve"> </w:t>
      </w:r>
      <w:r>
        <w:t>რაც</w:t>
      </w:r>
      <w:r>
        <w:rPr>
          <w:spacing w:val="15"/>
        </w:rPr>
        <w:t xml:space="preserve"> </w:t>
      </w:r>
      <w:r>
        <w:t>ხელს</w:t>
      </w:r>
      <w:r>
        <w:rPr>
          <w:spacing w:val="13"/>
        </w:rPr>
        <w:t xml:space="preserve"> </w:t>
      </w:r>
      <w:r>
        <w:t>შეუწყობს</w:t>
      </w:r>
      <w:r>
        <w:rPr>
          <w:spacing w:val="15"/>
        </w:rPr>
        <w:t xml:space="preserve"> </w:t>
      </w:r>
      <w:r>
        <w:t>თქვენი</w:t>
      </w:r>
      <w:r>
        <w:rPr>
          <w:spacing w:val="15"/>
        </w:rPr>
        <w:t xml:space="preserve"> </w:t>
      </w:r>
      <w:r>
        <w:t>სხეულის</w:t>
      </w:r>
      <w:r>
        <w:rPr>
          <w:spacing w:val="17"/>
        </w:rPr>
        <w:t xml:space="preserve"> </w:t>
      </w:r>
      <w:r>
        <w:t>ჯანმრთელობას</w:t>
      </w:r>
      <w:r>
        <w:rPr>
          <w:spacing w:val="15"/>
        </w:rPr>
        <w:t xml:space="preserve"> </w:t>
      </w:r>
      <w:r>
        <w:rPr>
          <w:rFonts w:ascii="Times New Roman" w:eastAsia="Times New Roman" w:hAnsi="Times New Roman"/>
        </w:rPr>
        <w:t>(</w:t>
      </w:r>
      <w:r>
        <w:t>ზოგიერთი</w:t>
      </w:r>
      <w:r>
        <w:rPr>
          <w:spacing w:val="14"/>
        </w:rPr>
        <w:t xml:space="preserve"> </w:t>
      </w:r>
      <w:r>
        <w:t>ხილი</w:t>
      </w:r>
      <w:r>
        <w:rPr>
          <w:spacing w:val="15"/>
        </w:rPr>
        <w:t xml:space="preserve"> </w:t>
      </w:r>
      <w:r>
        <w:t>და</w:t>
      </w:r>
    </w:p>
    <w:p w14:paraId="0B2876E6" w14:textId="77777777" w:rsidR="007B2C67" w:rsidRDefault="007B2C67">
      <w:pPr>
        <w:jc w:val="both"/>
        <w:sectPr w:rsidR="007B2C67">
          <w:pgSz w:w="12240" w:h="15840"/>
          <w:pgMar w:top="1440" w:right="960" w:bottom="1200" w:left="1100" w:header="0" w:footer="1013" w:gutter="0"/>
          <w:cols w:space="720"/>
        </w:sectPr>
      </w:pPr>
    </w:p>
    <w:p w14:paraId="2A660E0D" w14:textId="77777777" w:rsidR="007B2C67" w:rsidRDefault="00505E14">
      <w:pPr>
        <w:pStyle w:val="BodyText"/>
        <w:spacing w:before="63"/>
        <w:ind w:left="339" w:right="477"/>
        <w:jc w:val="both"/>
      </w:pPr>
      <w:r>
        <w:lastRenderedPageBreak/>
        <w:t>ბოსტნეული უფრო შესაფერისია</w:t>
      </w:r>
      <w:r>
        <w:rPr>
          <w:rFonts w:ascii="Times New Roman" w:eastAsia="Times New Roman" w:hAnsi="Times New Roman"/>
        </w:rPr>
        <w:t xml:space="preserve">, </w:t>
      </w:r>
      <w:r>
        <w:t xml:space="preserve">ვიდრე სხვა </w:t>
      </w:r>
      <w:r>
        <w:rPr>
          <w:rFonts w:ascii="Times New Roman" w:eastAsia="Times New Roman" w:hAnsi="Times New Roman"/>
        </w:rPr>
        <w:t xml:space="preserve">- </w:t>
      </w:r>
      <w:r>
        <w:t>შეამოწმეთ ქვემოთ მოყვანილი სია</w:t>
      </w:r>
      <w:r>
        <w:rPr>
          <w:rFonts w:ascii="Times New Roman" w:eastAsia="Times New Roman" w:hAnsi="Times New Roman"/>
        </w:rPr>
        <w:t xml:space="preserve">, </w:t>
      </w:r>
      <w:r>
        <w:t>რათა მიიღოთ მხოლოდ შესაფერისი ხილი და ბოსტნეული</w:t>
      </w:r>
      <w:r>
        <w:rPr>
          <w:rFonts w:ascii="Times New Roman" w:eastAsia="Times New Roman" w:hAnsi="Times New Roman"/>
        </w:rPr>
        <w:t>)</w:t>
      </w:r>
      <w:r>
        <w:t>.</w:t>
      </w:r>
    </w:p>
    <w:p w14:paraId="2835E0EA" w14:textId="77777777" w:rsidR="007B2C67" w:rsidRDefault="00505E14">
      <w:pPr>
        <w:pStyle w:val="BodyText"/>
        <w:spacing w:before="11"/>
        <w:rPr>
          <w:sz w:val="18"/>
        </w:rPr>
      </w:pPr>
      <w:r>
        <w:rPr>
          <w:noProof/>
          <w:lang w:val="en-US" w:eastAsia="en-US"/>
        </w:rPr>
        <w:drawing>
          <wp:anchor distT="0" distB="0" distL="0" distR="0" simplePos="0" relativeHeight="16" behindDoc="0" locked="0" layoutInCell="1" allowOverlap="1" wp14:anchorId="362CA2F1" wp14:editId="6973B943">
            <wp:simplePos x="0" y="0"/>
            <wp:positionH relativeFrom="page">
              <wp:posOffset>1996108</wp:posOffset>
            </wp:positionH>
            <wp:positionV relativeFrom="paragraph">
              <wp:posOffset>182604</wp:posOffset>
            </wp:positionV>
            <wp:extent cx="3856971" cy="2137410"/>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7" cstate="print"/>
                    <a:stretch>
                      <a:fillRect/>
                    </a:stretch>
                  </pic:blipFill>
                  <pic:spPr>
                    <a:xfrm>
                      <a:off x="0" y="0"/>
                      <a:ext cx="3856971" cy="2137410"/>
                    </a:xfrm>
                    <a:prstGeom prst="rect">
                      <a:avLst/>
                    </a:prstGeom>
                  </pic:spPr>
                </pic:pic>
              </a:graphicData>
            </a:graphic>
          </wp:anchor>
        </w:drawing>
      </w:r>
    </w:p>
    <w:p w14:paraId="360242D5" w14:textId="77777777" w:rsidR="007B2C67" w:rsidRDefault="007B2C67">
      <w:pPr>
        <w:pStyle w:val="BodyText"/>
        <w:spacing w:before="10"/>
        <w:rPr>
          <w:sz w:val="21"/>
        </w:rPr>
      </w:pPr>
    </w:p>
    <w:p w14:paraId="0FCAA658" w14:textId="77777777" w:rsidR="007B2C67" w:rsidRDefault="00505E14">
      <w:pPr>
        <w:pStyle w:val="ListParagraph"/>
        <w:numPr>
          <w:ilvl w:val="0"/>
          <w:numId w:val="4"/>
        </w:numPr>
        <w:tabs>
          <w:tab w:val="left" w:pos="531"/>
        </w:tabs>
        <w:ind w:right="479" w:hanging="1"/>
        <w:jc w:val="both"/>
      </w:pPr>
      <w:r>
        <w:t>კალიუმით მდიდარი საკვები, როგორიცაა ბანანი, ფორთოხალი, ავოკადო, პომიდორი</w:t>
      </w:r>
      <w:r>
        <w:rPr>
          <w:rFonts w:ascii="Times New Roman" w:eastAsia="Times New Roman" w:hAnsi="Times New Roman"/>
        </w:rPr>
        <w:t xml:space="preserve">, </w:t>
      </w:r>
      <w:r>
        <w:t xml:space="preserve">ჭარხალი და კარტოფილი </w:t>
      </w:r>
      <w:r>
        <w:rPr>
          <w:rFonts w:ascii="Times New Roman" w:eastAsia="Times New Roman" w:hAnsi="Times New Roman"/>
        </w:rPr>
        <w:t>(</w:t>
      </w:r>
      <w:r>
        <w:t>კალიუმის მდიდარი საკვები შეიძლება განსაკუთრებით სასარგებლო იყოს, თუ თქვენმა ექიმმა დაგინიშნათ შარდმდენი</w:t>
      </w:r>
      <w:r>
        <w:rPr>
          <w:spacing w:val="-5"/>
        </w:rPr>
        <w:t xml:space="preserve"> </w:t>
      </w:r>
      <w:r>
        <w:t>მედიკამენტები).</w:t>
      </w:r>
    </w:p>
    <w:p w14:paraId="6C5C43F3" w14:textId="77777777" w:rsidR="007B2C67" w:rsidRDefault="007B2C67">
      <w:pPr>
        <w:pStyle w:val="BodyText"/>
        <w:spacing w:before="6"/>
        <w:rPr>
          <w:sz w:val="18"/>
        </w:rPr>
      </w:pPr>
    </w:p>
    <w:p w14:paraId="2AA7B425" w14:textId="77777777" w:rsidR="007B2C67" w:rsidRDefault="00505E14">
      <w:pPr>
        <w:spacing w:line="301" w:lineRule="exact"/>
        <w:ind w:left="340"/>
        <w:jc w:val="both"/>
        <w:rPr>
          <w:b/>
          <w:bCs/>
          <w:i/>
          <w:sz w:val="23"/>
          <w:szCs w:val="23"/>
        </w:rPr>
      </w:pPr>
      <w:r>
        <w:rPr>
          <w:b/>
          <w:bCs/>
          <w:i/>
          <w:sz w:val="23"/>
          <w:szCs w:val="23"/>
        </w:rPr>
        <w:t>რჩევა #2. იცოდეთ, რა არ შეჭამოთ</w:t>
      </w:r>
    </w:p>
    <w:p w14:paraId="7EB6B472" w14:textId="77777777" w:rsidR="007B2C67" w:rsidRDefault="00505E14">
      <w:pPr>
        <w:pStyle w:val="BodyText"/>
        <w:ind w:left="340" w:right="477"/>
        <w:jc w:val="both"/>
        <w:rPr>
          <w:rFonts w:ascii="Times New Roman" w:eastAsia="Times New Roman" w:hAnsi="Times New Roman"/>
        </w:rPr>
      </w:pPr>
      <w:r>
        <w:t>გარკვეულმა</w:t>
      </w:r>
      <w:r>
        <w:rPr>
          <w:spacing w:val="-11"/>
        </w:rPr>
        <w:t xml:space="preserve"> </w:t>
      </w:r>
      <w:r>
        <w:t>საკვებმა</w:t>
      </w:r>
      <w:r>
        <w:rPr>
          <w:spacing w:val="-11"/>
        </w:rPr>
        <w:t xml:space="preserve"> </w:t>
      </w:r>
      <w:r>
        <w:t>შეიძლება</w:t>
      </w:r>
      <w:r>
        <w:rPr>
          <w:spacing w:val="-11"/>
        </w:rPr>
        <w:t xml:space="preserve"> </w:t>
      </w:r>
      <w:r>
        <w:t>გამოიწვიოს</w:t>
      </w:r>
      <w:r>
        <w:rPr>
          <w:spacing w:val="-12"/>
        </w:rPr>
        <w:t xml:space="preserve"> </w:t>
      </w:r>
      <w:r>
        <w:t>პრობლემები</w:t>
      </w:r>
      <w:r>
        <w:rPr>
          <w:rFonts w:ascii="Times New Roman" w:eastAsia="Times New Roman" w:hAnsi="Times New Roman"/>
        </w:rPr>
        <w:t>,</w:t>
      </w:r>
      <w:r>
        <w:rPr>
          <w:rFonts w:ascii="Times New Roman" w:eastAsia="Times New Roman" w:hAnsi="Times New Roman"/>
          <w:spacing w:val="-11"/>
        </w:rPr>
        <w:t xml:space="preserve"> </w:t>
      </w:r>
      <w:r>
        <w:t>როგორიცაა</w:t>
      </w:r>
      <w:r>
        <w:rPr>
          <w:spacing w:val="-11"/>
        </w:rPr>
        <w:t xml:space="preserve"> </w:t>
      </w:r>
      <w:r>
        <w:t>გაზების</w:t>
      </w:r>
      <w:r>
        <w:rPr>
          <w:spacing w:val="-12"/>
        </w:rPr>
        <w:t xml:space="preserve"> </w:t>
      </w:r>
      <w:r>
        <w:t>დაგროვება</w:t>
      </w:r>
      <w:r>
        <w:rPr>
          <w:spacing w:val="-10"/>
        </w:rPr>
        <w:t xml:space="preserve"> </w:t>
      </w:r>
      <w:r>
        <w:t>და მუცლის შებერვა</w:t>
      </w:r>
      <w:r>
        <w:rPr>
          <w:rFonts w:ascii="Times New Roman" w:eastAsia="Times New Roman" w:hAnsi="Times New Roman"/>
        </w:rPr>
        <w:t xml:space="preserve">, </w:t>
      </w:r>
      <w:r>
        <w:t>ან შეიცავდეს ძალიან ბევრ ცხიმს</w:t>
      </w:r>
      <w:r>
        <w:rPr>
          <w:rFonts w:ascii="Times New Roman" w:eastAsia="Times New Roman" w:hAnsi="Times New Roman"/>
        </w:rPr>
        <w:t xml:space="preserve">, </w:t>
      </w:r>
      <w:r>
        <w:t>ან ჰქონდეს დაბალია კვებითი ღირებულება</w:t>
      </w:r>
      <w:r>
        <w:rPr>
          <w:rFonts w:ascii="Times New Roman" w:eastAsia="Times New Roman" w:hAnsi="Times New Roman"/>
        </w:rPr>
        <w:t>.</w:t>
      </w:r>
    </w:p>
    <w:p w14:paraId="423584C8" w14:textId="77777777" w:rsidR="007B2C67" w:rsidRDefault="007B2C67">
      <w:pPr>
        <w:pStyle w:val="BodyText"/>
        <w:spacing w:before="1"/>
        <w:rPr>
          <w:rFonts w:ascii="Times New Roman"/>
          <w:sz w:val="25"/>
        </w:rPr>
      </w:pPr>
    </w:p>
    <w:p w14:paraId="1A33C0CE" w14:textId="77777777" w:rsidR="007B2C67" w:rsidRDefault="00505E14">
      <w:pPr>
        <w:pStyle w:val="BodyText"/>
        <w:ind w:left="340"/>
        <w:jc w:val="both"/>
      </w:pPr>
      <w:r>
        <w:t>საკვები, რომელიც არ უნდა მიიღოთ ან მიიღოთ მინიმალური რაოდენობით, შემდეგია:</w:t>
      </w:r>
    </w:p>
    <w:p w14:paraId="4E7851A3" w14:textId="77777777" w:rsidR="007B2C67" w:rsidRDefault="007B2C67">
      <w:pPr>
        <w:pStyle w:val="BodyText"/>
        <w:spacing w:before="3"/>
        <w:rPr>
          <w:sz w:val="21"/>
        </w:rPr>
      </w:pPr>
    </w:p>
    <w:p w14:paraId="78E0B9E5" w14:textId="77777777" w:rsidR="007B2C67" w:rsidRDefault="00505E14">
      <w:pPr>
        <w:spacing w:line="301" w:lineRule="exact"/>
        <w:ind w:left="340"/>
        <w:rPr>
          <w:i/>
          <w:sz w:val="23"/>
          <w:szCs w:val="23"/>
        </w:rPr>
      </w:pPr>
      <w:r>
        <w:rPr>
          <w:i/>
          <w:sz w:val="23"/>
          <w:szCs w:val="23"/>
        </w:rPr>
        <w:t>მარილი</w:t>
      </w:r>
    </w:p>
    <w:p w14:paraId="604884AB" w14:textId="77777777" w:rsidR="007B2C67" w:rsidRDefault="00505E14">
      <w:pPr>
        <w:pStyle w:val="BodyText"/>
        <w:ind w:left="339" w:right="476"/>
        <w:jc w:val="both"/>
      </w:pPr>
      <w:r>
        <w:t>საკვებში</w:t>
      </w:r>
      <w:r>
        <w:rPr>
          <w:spacing w:val="-9"/>
        </w:rPr>
        <w:t xml:space="preserve"> </w:t>
      </w:r>
      <w:r>
        <w:t>ნატრიუმის</w:t>
      </w:r>
      <w:r>
        <w:rPr>
          <w:spacing w:val="-8"/>
        </w:rPr>
        <w:t xml:space="preserve"> </w:t>
      </w:r>
      <w:r>
        <w:t>და</w:t>
      </w:r>
      <w:r>
        <w:rPr>
          <w:spacing w:val="-8"/>
        </w:rPr>
        <w:t xml:space="preserve"> </w:t>
      </w:r>
      <w:r>
        <w:t>მარილის</w:t>
      </w:r>
      <w:r>
        <w:rPr>
          <w:spacing w:val="-8"/>
        </w:rPr>
        <w:t xml:space="preserve"> </w:t>
      </w:r>
      <w:r>
        <w:t>მაღალი</w:t>
      </w:r>
      <w:r>
        <w:rPr>
          <w:spacing w:val="-8"/>
        </w:rPr>
        <w:t xml:space="preserve"> </w:t>
      </w:r>
      <w:r>
        <w:t>შემცველობა</w:t>
      </w:r>
      <w:r>
        <w:rPr>
          <w:spacing w:val="-7"/>
        </w:rPr>
        <w:t xml:space="preserve"> </w:t>
      </w:r>
      <w:r>
        <w:t>იწვევს</w:t>
      </w:r>
      <w:r>
        <w:rPr>
          <w:spacing w:val="-10"/>
        </w:rPr>
        <w:t xml:space="preserve"> </w:t>
      </w:r>
      <w:r>
        <w:t>წყლის</w:t>
      </w:r>
      <w:r>
        <w:rPr>
          <w:spacing w:val="-7"/>
        </w:rPr>
        <w:t xml:space="preserve"> </w:t>
      </w:r>
      <w:r>
        <w:t>შეკავებას</w:t>
      </w:r>
      <w:r>
        <w:rPr>
          <w:rFonts w:ascii="Times New Roman" w:eastAsia="Times New Roman" w:hAnsi="Times New Roman"/>
        </w:rPr>
        <w:t>,</w:t>
      </w:r>
      <w:r>
        <w:rPr>
          <w:rFonts w:ascii="Times New Roman" w:eastAsia="Times New Roman" w:hAnsi="Times New Roman"/>
          <w:spacing w:val="-8"/>
        </w:rPr>
        <w:t xml:space="preserve"> </w:t>
      </w:r>
      <w:r>
        <w:t>რაც</w:t>
      </w:r>
      <w:r>
        <w:rPr>
          <w:spacing w:val="-8"/>
        </w:rPr>
        <w:t xml:space="preserve"> </w:t>
      </w:r>
      <w:r>
        <w:t>გავლენას მოახდენს თქვენი სუნთქვის უნარზე</w:t>
      </w:r>
      <w:r>
        <w:rPr>
          <w:rFonts w:ascii="Times New Roman" w:eastAsia="Times New Roman" w:hAnsi="Times New Roman"/>
        </w:rPr>
        <w:t xml:space="preserve">. </w:t>
      </w:r>
      <w:r>
        <w:t>არ დადოთ მარილი თქვენს მაგიდაზე და არ დაამატოთ მარილი თქვენს კერძებს. გამოიყენეთ მწვანილი და სანელებლები საკვებისთვის გემოს მისაცემად. გადაამოწმეთ თქვენს ექიმთან და გამოიყენეთ ნატრიუმის დაბალი შემცველობის მქონე მარილი</w:t>
      </w:r>
      <w:r>
        <w:rPr>
          <w:rFonts w:ascii="Times New Roman" w:eastAsia="Times New Roman" w:hAnsi="Times New Roman"/>
        </w:rPr>
        <w:t xml:space="preserve">. </w:t>
      </w:r>
      <w:r>
        <w:t>მიუხედავად იმისა</w:t>
      </w:r>
      <w:r>
        <w:rPr>
          <w:rFonts w:ascii="Times New Roman" w:eastAsia="Times New Roman" w:hAnsi="Times New Roman"/>
        </w:rPr>
        <w:t xml:space="preserve">, </w:t>
      </w:r>
      <w:r>
        <w:t>რომ ბევრ ადამიანს ამისი არ სჯერა</w:t>
      </w:r>
      <w:r>
        <w:rPr>
          <w:rFonts w:ascii="Times New Roman" w:eastAsia="Times New Roman" w:hAnsi="Times New Roman"/>
        </w:rPr>
        <w:t xml:space="preserve">, </w:t>
      </w:r>
      <w:r>
        <w:t>თქვენ ნატრიუმს იღებთ უმეტესად არა იმ მარილიდან, რომელსაც თქვენ საკვებს ამატებთ, არამედ ნატრიუმი უკვე იმ საკვებშია, რომელსაც თქვენ მიირთმევთ. შეამოწმეთ საკვებ პროდუქტებზე განთავსებული ეტიკეტები და ეცადეთ, არ მიიღოთ საკვები, რომლის ერთ ულუფაში 300 მგ- ზე მეტი</w:t>
      </w:r>
      <w:r>
        <w:rPr>
          <w:spacing w:val="54"/>
        </w:rPr>
        <w:t xml:space="preserve"> </w:t>
      </w:r>
      <w:r>
        <w:t>ნატრიუმია.</w:t>
      </w:r>
    </w:p>
    <w:p w14:paraId="59168556" w14:textId="77777777" w:rsidR="007B2C67" w:rsidRDefault="007B2C67">
      <w:pPr>
        <w:pStyle w:val="BodyText"/>
        <w:spacing w:before="2"/>
        <w:rPr>
          <w:sz w:val="21"/>
        </w:rPr>
      </w:pPr>
    </w:p>
    <w:p w14:paraId="50061FB0" w14:textId="77777777" w:rsidR="007B2C67" w:rsidRDefault="00505E14">
      <w:pPr>
        <w:spacing w:line="301" w:lineRule="exact"/>
        <w:ind w:left="340"/>
        <w:jc w:val="both"/>
        <w:rPr>
          <w:i/>
          <w:sz w:val="23"/>
          <w:szCs w:val="23"/>
        </w:rPr>
      </w:pPr>
      <w:r>
        <w:rPr>
          <w:i/>
          <w:sz w:val="23"/>
          <w:szCs w:val="23"/>
        </w:rPr>
        <w:t>ზოგიერთი ხილი</w:t>
      </w:r>
    </w:p>
    <w:p w14:paraId="15FA8EE9" w14:textId="77777777" w:rsidR="007B2C67" w:rsidRDefault="00505E14">
      <w:pPr>
        <w:pStyle w:val="BodyText"/>
        <w:ind w:left="340" w:right="476" w:hanging="1"/>
        <w:jc w:val="both"/>
        <w:rPr>
          <w:rFonts w:ascii="Times New Roman" w:eastAsia="Times New Roman" w:hAnsi="Times New Roman"/>
        </w:rPr>
      </w:pPr>
      <w:r>
        <w:t>ვაშლი</w:t>
      </w:r>
      <w:r>
        <w:rPr>
          <w:rFonts w:ascii="Times New Roman" w:eastAsia="Times New Roman" w:hAnsi="Times New Roman"/>
        </w:rPr>
        <w:t xml:space="preserve">, </w:t>
      </w:r>
      <w:r>
        <w:t>გარგარი, ატამი და ნესვი - ამ ხილმა შეიძლება გამოიწვიოს მუცლის შებერვა და გაზების დაგროვება, რამაც ხშირად უკავშირდება სუნთქვის გაძნელებას. თუ თქვენ ადრე არ გქონდათ</w:t>
      </w:r>
      <w:r>
        <w:rPr>
          <w:spacing w:val="-10"/>
        </w:rPr>
        <w:t xml:space="preserve"> </w:t>
      </w:r>
      <w:r>
        <w:t>პრობლემები</w:t>
      </w:r>
      <w:r>
        <w:rPr>
          <w:spacing w:val="-10"/>
        </w:rPr>
        <w:t xml:space="preserve"> </w:t>
      </w:r>
      <w:r>
        <w:t>ამ</w:t>
      </w:r>
      <w:r>
        <w:rPr>
          <w:spacing w:val="-10"/>
        </w:rPr>
        <w:t xml:space="preserve"> </w:t>
      </w:r>
      <w:r>
        <w:t>ხილის</w:t>
      </w:r>
      <w:r>
        <w:rPr>
          <w:spacing w:val="-9"/>
        </w:rPr>
        <w:t xml:space="preserve"> </w:t>
      </w:r>
      <w:r>
        <w:t>ჭამის</w:t>
      </w:r>
      <w:r>
        <w:rPr>
          <w:spacing w:val="-8"/>
        </w:rPr>
        <w:t xml:space="preserve"> </w:t>
      </w:r>
      <w:r>
        <w:t>დროა,</w:t>
      </w:r>
      <w:r>
        <w:rPr>
          <w:spacing w:val="38"/>
        </w:rPr>
        <w:t xml:space="preserve"> </w:t>
      </w:r>
      <w:r>
        <w:t>შეგიძლიათ</w:t>
      </w:r>
      <w:r>
        <w:rPr>
          <w:spacing w:val="-8"/>
        </w:rPr>
        <w:t xml:space="preserve"> </w:t>
      </w:r>
      <w:r>
        <w:t>შეიყვანოთ</w:t>
      </w:r>
      <w:r>
        <w:rPr>
          <w:spacing w:val="-8"/>
        </w:rPr>
        <w:t xml:space="preserve"> </w:t>
      </w:r>
      <w:r>
        <w:t>ისინი</w:t>
      </w:r>
      <w:r>
        <w:rPr>
          <w:spacing w:val="-8"/>
        </w:rPr>
        <w:t xml:space="preserve"> </w:t>
      </w:r>
      <w:r>
        <w:t>თქვენს</w:t>
      </w:r>
      <w:r>
        <w:rPr>
          <w:spacing w:val="-10"/>
        </w:rPr>
        <w:t xml:space="preserve"> </w:t>
      </w:r>
      <w:r>
        <w:t>დიეტაში</w:t>
      </w:r>
      <w:r>
        <w:rPr>
          <w:rFonts w:ascii="Times New Roman" w:eastAsia="Times New Roman" w:hAnsi="Times New Roman"/>
        </w:rPr>
        <w:t>.</w:t>
      </w:r>
    </w:p>
    <w:p w14:paraId="484950AB" w14:textId="77777777" w:rsidR="007B2C67" w:rsidRDefault="007B2C67">
      <w:pPr>
        <w:pStyle w:val="BodyText"/>
        <w:spacing w:before="2"/>
        <w:rPr>
          <w:rFonts w:ascii="Times New Roman"/>
          <w:sz w:val="24"/>
        </w:rPr>
      </w:pPr>
    </w:p>
    <w:p w14:paraId="3FA889A9" w14:textId="77777777" w:rsidR="007B2C67" w:rsidRDefault="00505E14">
      <w:pPr>
        <w:spacing w:line="301" w:lineRule="exact"/>
        <w:ind w:left="340"/>
        <w:rPr>
          <w:i/>
          <w:sz w:val="23"/>
          <w:szCs w:val="23"/>
        </w:rPr>
      </w:pPr>
      <w:r>
        <w:rPr>
          <w:i/>
          <w:sz w:val="23"/>
          <w:szCs w:val="23"/>
        </w:rPr>
        <w:t>ზოგიერთი ბოსტნეული</w:t>
      </w:r>
    </w:p>
    <w:p w14:paraId="3FB5F48F" w14:textId="77777777" w:rsidR="007B2C67" w:rsidRDefault="00505E14">
      <w:pPr>
        <w:pStyle w:val="BodyText"/>
        <w:spacing w:line="288" w:lineRule="exact"/>
        <w:ind w:left="340"/>
      </w:pPr>
      <w:r>
        <w:t>არსებობს იმ ბოსტნეულის გრძელი სია, რომლებიც ცნობილია, როგორც მუცლის შებერვის და</w:t>
      </w:r>
    </w:p>
    <w:p w14:paraId="4273D576" w14:textId="77777777" w:rsidR="007B2C67" w:rsidRDefault="007B2C67">
      <w:pPr>
        <w:spacing w:line="288" w:lineRule="exact"/>
        <w:sectPr w:rsidR="007B2C67">
          <w:pgSz w:w="12240" w:h="15840"/>
          <w:pgMar w:top="1380" w:right="960" w:bottom="1200" w:left="1100" w:header="0" w:footer="1013" w:gutter="0"/>
          <w:cols w:space="720"/>
        </w:sectPr>
      </w:pPr>
    </w:p>
    <w:p w14:paraId="70D0DC97" w14:textId="77777777" w:rsidR="007B2C67" w:rsidRDefault="00505E14">
      <w:pPr>
        <w:pStyle w:val="BodyText"/>
        <w:spacing w:before="23"/>
        <w:ind w:left="339" w:right="477"/>
        <w:jc w:val="both"/>
      </w:pPr>
      <w:r>
        <w:lastRenderedPageBreak/>
        <w:t>გაზების დაგროვების გამომწვევი. მაგრამ აქაც მთავარია, როგორ პასუხობს ამ ბოსტნეულს თქვენი ორგანიზმი. თქვენ შეგიძლიათ გააგრძელოთ მიირთვათ ეს ბოსტნეული</w:t>
      </w:r>
      <w:r>
        <w:rPr>
          <w:rFonts w:ascii="Times New Roman" w:eastAsia="Times New Roman" w:hAnsi="Times New Roman"/>
        </w:rPr>
        <w:t xml:space="preserve">, </w:t>
      </w:r>
      <w:r>
        <w:t>თუ ისინი არ იწვევენ პრობლემას</w:t>
      </w:r>
      <w:r>
        <w:rPr>
          <w:rFonts w:ascii="Times New Roman" w:eastAsia="Times New Roman" w:hAnsi="Times New Roman"/>
        </w:rPr>
        <w:t xml:space="preserve">: </w:t>
      </w:r>
      <w:r>
        <w:t>ლობიო</w:t>
      </w:r>
      <w:r>
        <w:rPr>
          <w:rFonts w:ascii="Times New Roman" w:eastAsia="Times New Roman" w:hAnsi="Times New Roman"/>
        </w:rPr>
        <w:t xml:space="preserve">, </w:t>
      </w:r>
      <w:r>
        <w:t>კომბოსტო</w:t>
      </w:r>
      <w:r>
        <w:rPr>
          <w:rFonts w:ascii="Times New Roman" w:eastAsia="Times New Roman" w:hAnsi="Times New Roman"/>
        </w:rPr>
        <w:t xml:space="preserve">, </w:t>
      </w:r>
      <w:r>
        <w:t>ყვავილოვანი კომბოსტო</w:t>
      </w:r>
      <w:r>
        <w:rPr>
          <w:rFonts w:ascii="Times New Roman" w:eastAsia="Times New Roman" w:hAnsi="Times New Roman"/>
        </w:rPr>
        <w:t xml:space="preserve">, </w:t>
      </w:r>
      <w:r>
        <w:t>სიმინდი</w:t>
      </w:r>
      <w:r>
        <w:rPr>
          <w:rFonts w:ascii="Times New Roman" w:eastAsia="Times New Roman" w:hAnsi="Times New Roman"/>
        </w:rPr>
        <w:t xml:space="preserve">, </w:t>
      </w:r>
      <w:r>
        <w:t>პრასი</w:t>
      </w:r>
      <w:r>
        <w:rPr>
          <w:rFonts w:ascii="Times New Roman" w:eastAsia="Times New Roman" w:hAnsi="Times New Roman"/>
        </w:rPr>
        <w:t xml:space="preserve">, </w:t>
      </w:r>
      <w:r>
        <w:t>ხახვი</w:t>
      </w:r>
      <w:r>
        <w:rPr>
          <w:rFonts w:ascii="Times New Roman" w:eastAsia="Times New Roman" w:hAnsi="Times New Roman"/>
        </w:rPr>
        <w:t xml:space="preserve">, </w:t>
      </w:r>
      <w:r>
        <w:t>ბარდა</w:t>
      </w:r>
      <w:r>
        <w:rPr>
          <w:rFonts w:ascii="Times New Roman" w:eastAsia="Times New Roman" w:hAnsi="Times New Roman"/>
        </w:rPr>
        <w:t xml:space="preserve">, </w:t>
      </w:r>
      <w:r>
        <w:t>წიწაკა, სოიო.</w:t>
      </w:r>
    </w:p>
    <w:p w14:paraId="17AB8D10" w14:textId="77777777" w:rsidR="007B2C67" w:rsidRDefault="00505E14">
      <w:pPr>
        <w:pStyle w:val="BodyText"/>
        <w:spacing w:before="11"/>
        <w:rPr>
          <w:sz w:val="18"/>
        </w:rPr>
      </w:pPr>
      <w:r>
        <w:rPr>
          <w:noProof/>
          <w:lang w:val="en-US" w:eastAsia="en-US"/>
        </w:rPr>
        <w:drawing>
          <wp:anchor distT="0" distB="0" distL="0" distR="0" simplePos="0" relativeHeight="17" behindDoc="0" locked="0" layoutInCell="1" allowOverlap="1" wp14:anchorId="179724A5" wp14:editId="1C659799">
            <wp:simplePos x="0" y="0"/>
            <wp:positionH relativeFrom="page">
              <wp:posOffset>2175510</wp:posOffset>
            </wp:positionH>
            <wp:positionV relativeFrom="paragraph">
              <wp:posOffset>182710</wp:posOffset>
            </wp:positionV>
            <wp:extent cx="2612158" cy="1508759"/>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8" cstate="print"/>
                    <a:stretch>
                      <a:fillRect/>
                    </a:stretch>
                  </pic:blipFill>
                  <pic:spPr>
                    <a:xfrm>
                      <a:off x="0" y="0"/>
                      <a:ext cx="2612158" cy="1508759"/>
                    </a:xfrm>
                    <a:prstGeom prst="rect">
                      <a:avLst/>
                    </a:prstGeom>
                  </pic:spPr>
                </pic:pic>
              </a:graphicData>
            </a:graphic>
          </wp:anchor>
        </w:drawing>
      </w:r>
    </w:p>
    <w:p w14:paraId="2B4F4A33" w14:textId="77777777" w:rsidR="007B2C67" w:rsidRDefault="007B2C67">
      <w:pPr>
        <w:pStyle w:val="BodyText"/>
        <w:rPr>
          <w:sz w:val="21"/>
        </w:rPr>
      </w:pPr>
    </w:p>
    <w:p w14:paraId="1BDE4086" w14:textId="77777777" w:rsidR="007B2C67" w:rsidRDefault="00505E14">
      <w:pPr>
        <w:spacing w:line="301" w:lineRule="exact"/>
        <w:ind w:left="340"/>
        <w:jc w:val="both"/>
        <w:rPr>
          <w:i/>
          <w:sz w:val="23"/>
          <w:szCs w:val="23"/>
        </w:rPr>
      </w:pPr>
      <w:r>
        <w:rPr>
          <w:i/>
          <w:sz w:val="23"/>
          <w:szCs w:val="23"/>
        </w:rPr>
        <w:t>რძის პროდუქტები</w:t>
      </w:r>
    </w:p>
    <w:p w14:paraId="385E1EC9" w14:textId="77777777" w:rsidR="007B2C67" w:rsidRDefault="00505E14">
      <w:pPr>
        <w:pStyle w:val="BodyText"/>
        <w:ind w:left="339" w:right="477"/>
        <w:jc w:val="both"/>
      </w:pPr>
      <w:r>
        <w:t>ზოგი ადამიანისთვის რძის პროდუქტების მიღება</w:t>
      </w:r>
      <w:r>
        <w:rPr>
          <w:rFonts w:ascii="Times New Roman" w:eastAsia="Times New Roman" w:hAnsi="Times New Roman"/>
        </w:rPr>
        <w:t xml:space="preserve">, </w:t>
      </w:r>
      <w:r>
        <w:t>როგორიცაა რძე და ყველი</w:t>
      </w:r>
      <w:r>
        <w:rPr>
          <w:rFonts w:ascii="Times New Roman" w:eastAsia="Times New Roman" w:hAnsi="Times New Roman"/>
        </w:rPr>
        <w:t xml:space="preserve">, </w:t>
      </w:r>
      <w:r>
        <w:t>იწვევს ნახველის გასქელებას. თუმცა</w:t>
      </w:r>
      <w:r>
        <w:rPr>
          <w:rFonts w:ascii="Times New Roman" w:eastAsia="Times New Roman" w:hAnsi="Times New Roman"/>
        </w:rPr>
        <w:t xml:space="preserve">, </w:t>
      </w:r>
      <w:r>
        <w:t>თუ თქვენს შემთხვევაში ასე არ არის, მაშინ შეგიძლიათ შეიტანოთ ისინი თქვენი კვების რაციონში.</w:t>
      </w:r>
    </w:p>
    <w:p w14:paraId="0DCFD126" w14:textId="77777777" w:rsidR="007B2C67" w:rsidRDefault="007B2C67">
      <w:pPr>
        <w:pStyle w:val="BodyText"/>
        <w:spacing w:before="4"/>
        <w:rPr>
          <w:sz w:val="18"/>
        </w:rPr>
      </w:pPr>
    </w:p>
    <w:p w14:paraId="78976742" w14:textId="77777777" w:rsidR="007B2C67" w:rsidRDefault="00505E14">
      <w:pPr>
        <w:spacing w:line="302" w:lineRule="exact"/>
        <w:ind w:left="340"/>
        <w:rPr>
          <w:i/>
          <w:sz w:val="23"/>
          <w:szCs w:val="23"/>
        </w:rPr>
      </w:pPr>
      <w:r>
        <w:rPr>
          <w:i/>
          <w:sz w:val="23"/>
          <w:szCs w:val="23"/>
        </w:rPr>
        <w:t>შოკოლადი</w:t>
      </w:r>
    </w:p>
    <w:p w14:paraId="6361419D" w14:textId="77777777" w:rsidR="007B2C67" w:rsidRDefault="00505E14">
      <w:pPr>
        <w:pStyle w:val="BodyText"/>
        <w:ind w:left="340" w:hanging="1"/>
        <w:rPr>
          <w:rFonts w:ascii="Times New Roman" w:eastAsia="Times New Roman" w:hAnsi="Times New Roman"/>
        </w:rPr>
      </w:pPr>
      <w:r>
        <w:t>შოკოლადის შეიცავს კოფეინს</w:t>
      </w:r>
      <w:r>
        <w:rPr>
          <w:rFonts w:ascii="Times New Roman" w:eastAsia="Times New Roman" w:hAnsi="Times New Roman"/>
        </w:rPr>
        <w:t xml:space="preserve">, </w:t>
      </w:r>
      <w:r>
        <w:t>რომელიც შეიძლება შედიოდეს რეაქციაში თქვენს წამალთან</w:t>
      </w:r>
      <w:r>
        <w:rPr>
          <w:rFonts w:ascii="Times New Roman" w:eastAsia="Times New Roman" w:hAnsi="Times New Roman"/>
        </w:rPr>
        <w:t xml:space="preserve">. </w:t>
      </w:r>
      <w:r>
        <w:t>შეამოწმეთ თქვენ ექიმთან</w:t>
      </w:r>
      <w:r>
        <w:rPr>
          <w:rFonts w:ascii="Times New Roman" w:eastAsia="Times New Roman" w:hAnsi="Times New Roman"/>
        </w:rPr>
        <w:t xml:space="preserve">, </w:t>
      </w:r>
      <w:r>
        <w:t>უნდა შეზღუდოთ თუ არა მისი მიღება</w:t>
      </w:r>
      <w:r>
        <w:rPr>
          <w:rFonts w:ascii="Times New Roman" w:eastAsia="Times New Roman" w:hAnsi="Times New Roman"/>
        </w:rPr>
        <w:t>.</w:t>
      </w:r>
    </w:p>
    <w:p w14:paraId="251F20F1" w14:textId="77777777" w:rsidR="007B2C67" w:rsidRDefault="007B2C67">
      <w:pPr>
        <w:pStyle w:val="BodyText"/>
        <w:spacing w:before="2"/>
        <w:rPr>
          <w:rFonts w:ascii="Times New Roman"/>
          <w:sz w:val="24"/>
        </w:rPr>
      </w:pPr>
    </w:p>
    <w:p w14:paraId="363F8F86" w14:textId="77777777" w:rsidR="007B2C67" w:rsidRDefault="00505E14">
      <w:pPr>
        <w:spacing w:line="301" w:lineRule="exact"/>
        <w:ind w:left="340"/>
        <w:jc w:val="both"/>
        <w:rPr>
          <w:i/>
          <w:sz w:val="23"/>
          <w:szCs w:val="23"/>
        </w:rPr>
      </w:pPr>
      <w:r>
        <w:rPr>
          <w:i/>
          <w:sz w:val="23"/>
          <w:szCs w:val="23"/>
        </w:rPr>
        <w:t>შემწვარი საკვები</w:t>
      </w:r>
    </w:p>
    <w:p w14:paraId="3F71D694" w14:textId="77777777" w:rsidR="007B2C67" w:rsidRDefault="00505E14">
      <w:pPr>
        <w:pStyle w:val="BodyText"/>
        <w:ind w:left="339" w:right="477"/>
        <w:jc w:val="both"/>
        <w:rPr>
          <w:rFonts w:ascii="Times New Roman" w:eastAsia="Times New Roman" w:hAnsi="Times New Roman"/>
        </w:rPr>
      </w:pPr>
      <w:r>
        <w:t>შემწვარმა ან ცხიმიანმა საკვებმა შეიძლება გამოიწვიოს გაზების დაგროვება და მონელების დარღვევა. ცხარე საკვებმა ასევე შეიძლება გამოიწვიოს დისკომფორტი და გავლენა იქონიოს თქვენ სუნთქვაზე</w:t>
      </w:r>
      <w:r>
        <w:rPr>
          <w:rFonts w:ascii="Times New Roman" w:eastAsia="Times New Roman" w:hAnsi="Times New Roman"/>
        </w:rPr>
        <w:t xml:space="preserve">. </w:t>
      </w:r>
      <w:r>
        <w:t>მოერიდეთ ასეთ საკვებს</w:t>
      </w:r>
      <w:r>
        <w:rPr>
          <w:rFonts w:ascii="Times New Roman" w:eastAsia="Times New Roman" w:hAnsi="Times New Roman"/>
        </w:rPr>
        <w:t xml:space="preserve">, </w:t>
      </w:r>
      <w:r>
        <w:t>რამდენადაც შესაძლებელია</w:t>
      </w:r>
      <w:r>
        <w:rPr>
          <w:rFonts w:ascii="Times New Roman" w:eastAsia="Times New Roman" w:hAnsi="Times New Roman"/>
        </w:rPr>
        <w:t>.</w:t>
      </w:r>
    </w:p>
    <w:p w14:paraId="0D41CFE0" w14:textId="77777777" w:rsidR="007B2C67" w:rsidRDefault="007B2C67">
      <w:pPr>
        <w:pStyle w:val="BodyText"/>
        <w:rPr>
          <w:rFonts w:ascii="Times New Roman"/>
          <w:sz w:val="21"/>
        </w:rPr>
      </w:pPr>
    </w:p>
    <w:p w14:paraId="30D06B44" w14:textId="77777777" w:rsidR="007B2C67" w:rsidRDefault="00505E14">
      <w:pPr>
        <w:spacing w:line="302" w:lineRule="exact"/>
        <w:ind w:left="340"/>
        <w:jc w:val="both"/>
        <w:rPr>
          <w:b/>
          <w:bCs/>
          <w:i/>
          <w:sz w:val="23"/>
          <w:szCs w:val="23"/>
        </w:rPr>
      </w:pPr>
      <w:r>
        <w:rPr>
          <w:b/>
          <w:bCs/>
          <w:i/>
          <w:sz w:val="23"/>
          <w:szCs w:val="23"/>
        </w:rPr>
        <w:t xml:space="preserve">რჩევა </w:t>
      </w:r>
      <w:r>
        <w:rPr>
          <w:rFonts w:ascii="Times New Roman" w:eastAsia="Times New Roman" w:hAnsi="Times New Roman"/>
          <w:b/>
          <w:bCs/>
          <w:i/>
        </w:rPr>
        <w:t xml:space="preserve"># 3: </w:t>
      </w:r>
      <w:r>
        <w:rPr>
          <w:b/>
          <w:bCs/>
          <w:i/>
          <w:sz w:val="23"/>
          <w:szCs w:val="23"/>
        </w:rPr>
        <w:t>დააკვირდით</w:t>
      </w:r>
      <w:r>
        <w:rPr>
          <w:rFonts w:ascii="Times New Roman" w:eastAsia="Times New Roman" w:hAnsi="Times New Roman"/>
          <w:b/>
          <w:bCs/>
          <w:i/>
        </w:rPr>
        <w:t xml:space="preserve">, </w:t>
      </w:r>
      <w:r>
        <w:rPr>
          <w:b/>
          <w:bCs/>
          <w:i/>
          <w:sz w:val="23"/>
          <w:szCs w:val="23"/>
        </w:rPr>
        <w:t>რას სვამთ</w:t>
      </w:r>
    </w:p>
    <w:p w14:paraId="46AFCD98" w14:textId="77777777" w:rsidR="007B2C67" w:rsidRDefault="00505E14">
      <w:pPr>
        <w:pStyle w:val="BodyText"/>
        <w:ind w:left="339" w:right="477"/>
        <w:jc w:val="both"/>
        <w:rPr>
          <w:rFonts w:ascii="Times New Roman" w:eastAsia="Times New Roman" w:hAnsi="Times New Roman"/>
        </w:rPr>
      </w:pPr>
      <w:r>
        <w:t>ფქოდ-ის მქონე ადამიანმა მთელი დღის განმავლობაში უნდა სცადოს მიიღოს ბევრი სითხე</w:t>
      </w:r>
      <w:r>
        <w:rPr>
          <w:rFonts w:ascii="Times New Roman" w:eastAsia="Times New Roman" w:hAnsi="Times New Roman"/>
        </w:rPr>
        <w:t xml:space="preserve">. </w:t>
      </w:r>
      <w:r>
        <w:t>რეკომენდებულია ყოველდღიურად 6-8 ჭიქა სითხის დალევა</w:t>
      </w:r>
      <w:r>
        <w:rPr>
          <w:rFonts w:ascii="Times New Roman" w:eastAsia="Times New Roman" w:hAnsi="Times New Roman"/>
        </w:rPr>
        <w:t xml:space="preserve">. </w:t>
      </w:r>
      <w:r>
        <w:t>ადექვატური ჰიდრატაცია ინარჩუნებს ლორწოს თხელ კონსისტენციას და აიოლებს ამოხველებას</w:t>
      </w:r>
      <w:r>
        <w:rPr>
          <w:rFonts w:ascii="Times New Roman" w:eastAsia="Times New Roman" w:hAnsi="Times New Roman"/>
        </w:rPr>
        <w:t>.</w:t>
      </w:r>
    </w:p>
    <w:p w14:paraId="616F1B68" w14:textId="77777777" w:rsidR="007B2C67" w:rsidRDefault="007B2C67">
      <w:pPr>
        <w:pStyle w:val="BodyText"/>
        <w:spacing w:before="1"/>
        <w:rPr>
          <w:rFonts w:ascii="Times New Roman"/>
          <w:sz w:val="25"/>
        </w:rPr>
      </w:pPr>
    </w:p>
    <w:p w14:paraId="7E7B40CA" w14:textId="77777777" w:rsidR="007B2C67" w:rsidRDefault="00505E14">
      <w:pPr>
        <w:pStyle w:val="BodyText"/>
        <w:ind w:left="339" w:right="478"/>
        <w:jc w:val="both"/>
        <w:rPr>
          <w:rFonts w:ascii="Times New Roman" w:eastAsia="Times New Roman" w:hAnsi="Times New Roman"/>
        </w:rPr>
      </w:pPr>
      <w:r>
        <w:t>შეზღუდეთ ან თავიდან აიცილეთ კოფეინის შემცველი სითხეების მიღება</w:t>
      </w:r>
      <w:r>
        <w:rPr>
          <w:rFonts w:ascii="Times New Roman" w:eastAsia="Times New Roman" w:hAnsi="Times New Roman"/>
        </w:rPr>
        <w:t xml:space="preserve">, </w:t>
      </w:r>
      <w:r>
        <w:t>ვინიდან ეს ხელს უშლის თქვენი წამლის მოქმედებას</w:t>
      </w:r>
      <w:r>
        <w:rPr>
          <w:rFonts w:ascii="Times New Roman" w:eastAsia="Times New Roman" w:hAnsi="Times New Roman"/>
        </w:rPr>
        <w:t xml:space="preserve">. </w:t>
      </w:r>
      <w:r>
        <w:t>კოფეინის შემცველია ყავა</w:t>
      </w:r>
      <w:r>
        <w:rPr>
          <w:rFonts w:ascii="Times New Roman" w:eastAsia="Times New Roman" w:hAnsi="Times New Roman"/>
        </w:rPr>
        <w:t xml:space="preserve">, </w:t>
      </w:r>
      <w:r>
        <w:t>ჩაი</w:t>
      </w:r>
      <w:r>
        <w:rPr>
          <w:rFonts w:ascii="Times New Roman" w:eastAsia="Times New Roman" w:hAnsi="Times New Roman"/>
        </w:rPr>
        <w:t xml:space="preserve">, </w:t>
      </w:r>
      <w:r>
        <w:t>კოკა კოლას მსგავსი და ენერგეტიკული სასმელები</w:t>
      </w:r>
      <w:r>
        <w:rPr>
          <w:rFonts w:ascii="Times New Roman" w:eastAsia="Times New Roman" w:hAnsi="Times New Roman"/>
        </w:rPr>
        <w:t xml:space="preserve">, </w:t>
      </w:r>
      <w:r>
        <w:t xml:space="preserve">როგორიცაა მაგალითად, </w:t>
      </w:r>
      <w:r>
        <w:rPr>
          <w:rFonts w:ascii="Times New Roman" w:eastAsia="Times New Roman" w:hAnsi="Times New Roman"/>
        </w:rPr>
        <w:t>Red Bull.</w:t>
      </w:r>
    </w:p>
    <w:p w14:paraId="597187AF" w14:textId="77777777" w:rsidR="007B2C67" w:rsidRDefault="007B2C67">
      <w:pPr>
        <w:pStyle w:val="BodyText"/>
        <w:spacing w:before="1"/>
        <w:rPr>
          <w:rFonts w:ascii="Times New Roman"/>
          <w:sz w:val="25"/>
        </w:rPr>
      </w:pPr>
    </w:p>
    <w:p w14:paraId="736F199D" w14:textId="77777777" w:rsidR="007B2C67" w:rsidRDefault="00505E14">
      <w:pPr>
        <w:pStyle w:val="BodyText"/>
        <w:ind w:left="340" w:right="479" w:hanging="1"/>
        <w:jc w:val="both"/>
        <w:rPr>
          <w:rFonts w:ascii="Times New Roman" w:eastAsia="Times New Roman" w:hAnsi="Times New Roman"/>
        </w:rPr>
      </w:pPr>
      <w:r>
        <w:t>ჰკითხეთ ექიმს ალკოჰოლის შესახებ. თქვენ შეიძლება გირჩიონ, არ მიიღოთ ან შეზღუდოთ ალკოჰოლური სასმელები, რადგან ისინი ურთიერთქმედებენ მედიკამენტებთან</w:t>
      </w:r>
      <w:r>
        <w:rPr>
          <w:rFonts w:ascii="Times New Roman" w:eastAsia="Times New Roman" w:hAnsi="Times New Roman"/>
        </w:rPr>
        <w:t xml:space="preserve">. </w:t>
      </w:r>
      <w:r>
        <w:t>ალკოჰოლმა შეიძლება ასევე შეამციროს სუნთქვის სიხშირე და უფრო ძნელი გახადოს ამოხველება</w:t>
      </w:r>
      <w:r>
        <w:rPr>
          <w:rFonts w:ascii="Times New Roman" w:eastAsia="Times New Roman" w:hAnsi="Times New Roman"/>
        </w:rPr>
        <w:t>.</w:t>
      </w:r>
    </w:p>
    <w:p w14:paraId="0836A276" w14:textId="77777777" w:rsidR="007B2C67" w:rsidRDefault="007B2C67">
      <w:pPr>
        <w:pStyle w:val="BodyText"/>
        <w:spacing w:before="3"/>
        <w:rPr>
          <w:rFonts w:ascii="Times New Roman"/>
          <w:sz w:val="25"/>
        </w:rPr>
      </w:pPr>
    </w:p>
    <w:p w14:paraId="33033740" w14:textId="77777777" w:rsidR="007B2C67" w:rsidRDefault="00505E14">
      <w:pPr>
        <w:pStyle w:val="BodyText"/>
        <w:ind w:left="340" w:right="285"/>
      </w:pPr>
      <w:r>
        <w:t>დაელაპარაკეთ თქვენს ექიმს</w:t>
      </w:r>
      <w:r>
        <w:rPr>
          <w:rFonts w:ascii="Times New Roman" w:eastAsia="Times New Roman" w:hAnsi="Times New Roman"/>
        </w:rPr>
        <w:t xml:space="preserve">, </w:t>
      </w:r>
      <w:r>
        <w:t>თუ გულის პრობლემებიც გაქვთ</w:t>
      </w:r>
      <w:r>
        <w:rPr>
          <w:rFonts w:ascii="Times New Roman" w:eastAsia="Times New Roman" w:hAnsi="Times New Roman"/>
        </w:rPr>
        <w:t xml:space="preserve">. </w:t>
      </w:r>
      <w:r>
        <w:t>ასეთი პაციენტებისთვის ხანდახან აუცილებელია სითხის მიღების შეზღუდვა.</w:t>
      </w:r>
    </w:p>
    <w:p w14:paraId="1D6B5670" w14:textId="77777777" w:rsidR="007B2C67" w:rsidRDefault="007B2C67">
      <w:pPr>
        <w:sectPr w:rsidR="007B2C67">
          <w:pgSz w:w="12240" w:h="15840"/>
          <w:pgMar w:top="1420" w:right="960" w:bottom="1200" w:left="1100" w:header="0" w:footer="1013" w:gutter="0"/>
          <w:cols w:space="720"/>
        </w:sectPr>
      </w:pPr>
    </w:p>
    <w:p w14:paraId="39DFC567" w14:textId="77777777" w:rsidR="007B2C67" w:rsidRDefault="00505E14">
      <w:pPr>
        <w:spacing w:before="53" w:line="301" w:lineRule="exact"/>
        <w:ind w:left="340"/>
        <w:jc w:val="both"/>
        <w:rPr>
          <w:b/>
          <w:bCs/>
          <w:i/>
          <w:sz w:val="23"/>
          <w:szCs w:val="23"/>
        </w:rPr>
      </w:pPr>
      <w:r>
        <w:rPr>
          <w:b/>
          <w:bCs/>
          <w:i/>
          <w:sz w:val="23"/>
          <w:szCs w:val="23"/>
        </w:rPr>
        <w:lastRenderedPageBreak/>
        <w:t xml:space="preserve">რჩევა </w:t>
      </w:r>
      <w:r>
        <w:rPr>
          <w:rFonts w:ascii="Times New Roman" w:eastAsia="Times New Roman" w:hAnsi="Times New Roman"/>
          <w:b/>
          <w:bCs/>
          <w:i/>
        </w:rPr>
        <w:t xml:space="preserve"># 4: </w:t>
      </w:r>
      <w:r>
        <w:rPr>
          <w:b/>
          <w:bCs/>
          <w:i/>
          <w:sz w:val="23"/>
          <w:szCs w:val="23"/>
        </w:rPr>
        <w:t>აკონტროლეთ თქვენი წონა</w:t>
      </w:r>
    </w:p>
    <w:p w14:paraId="58A4DB88" w14:textId="77777777" w:rsidR="007B2C67" w:rsidRDefault="00505E14">
      <w:pPr>
        <w:pStyle w:val="BodyText"/>
        <w:ind w:left="340" w:right="476"/>
        <w:jc w:val="both"/>
        <w:rPr>
          <w:rFonts w:ascii="Times New Roman" w:eastAsia="Times New Roman" w:hAnsi="Times New Roman"/>
        </w:rPr>
      </w:pPr>
      <w:r>
        <w:t>ქრონიკული ბრონქიტის მქონე ადამიანებს აქვთ სიმსუქნისკენ მიდრეკილება</w:t>
      </w:r>
      <w:r>
        <w:rPr>
          <w:rFonts w:ascii="Times New Roman" w:eastAsia="Times New Roman" w:hAnsi="Times New Roman"/>
        </w:rPr>
        <w:t xml:space="preserve">, </w:t>
      </w:r>
      <w:r>
        <w:t>ხოლო იმ პაციენტებში</w:t>
      </w:r>
      <w:r>
        <w:rPr>
          <w:rFonts w:ascii="Times New Roman" w:eastAsia="Times New Roman" w:hAnsi="Times New Roman"/>
        </w:rPr>
        <w:t xml:space="preserve">, </w:t>
      </w:r>
      <w:r>
        <w:t>რომლებსაც ემფიზემა აქვს წონა ნორმაზე დაბალია</w:t>
      </w:r>
      <w:r>
        <w:rPr>
          <w:rFonts w:ascii="Times New Roman" w:eastAsia="Times New Roman" w:hAnsi="Times New Roman"/>
        </w:rPr>
        <w:t xml:space="preserve">. </w:t>
      </w:r>
      <w:r>
        <w:t>ეს მიუთითებს, რომ დიეტა და კვების შეფასება ფქოდ</w:t>
      </w:r>
      <w:r>
        <w:rPr>
          <w:rFonts w:ascii="Times New Roman" w:eastAsia="Times New Roman" w:hAnsi="Times New Roman"/>
        </w:rPr>
        <w:t>-</w:t>
      </w:r>
      <w:r>
        <w:t>მკურნალობის მნიშვნელოვანი ნაწილია</w:t>
      </w:r>
      <w:r>
        <w:rPr>
          <w:rFonts w:ascii="Times New Roman" w:eastAsia="Times New Roman" w:hAnsi="Times New Roman"/>
        </w:rPr>
        <w:t>.</w:t>
      </w:r>
    </w:p>
    <w:p w14:paraId="4786C573" w14:textId="77777777" w:rsidR="007B2C67" w:rsidRDefault="007B2C67">
      <w:pPr>
        <w:pStyle w:val="BodyText"/>
        <w:spacing w:before="2"/>
        <w:rPr>
          <w:rFonts w:ascii="Times New Roman"/>
          <w:sz w:val="24"/>
        </w:rPr>
      </w:pPr>
    </w:p>
    <w:p w14:paraId="1851ACD7" w14:textId="77777777" w:rsidR="007B2C67" w:rsidRDefault="00505E14">
      <w:pPr>
        <w:spacing w:line="302" w:lineRule="exact"/>
        <w:ind w:left="340"/>
        <w:jc w:val="both"/>
        <w:rPr>
          <w:b/>
          <w:bCs/>
          <w:i/>
          <w:sz w:val="23"/>
          <w:szCs w:val="23"/>
        </w:rPr>
      </w:pPr>
      <w:r>
        <w:rPr>
          <w:b/>
          <w:bCs/>
          <w:i/>
          <w:sz w:val="23"/>
          <w:szCs w:val="23"/>
        </w:rPr>
        <w:t>დაბალი წონა</w:t>
      </w:r>
    </w:p>
    <w:p w14:paraId="10606257" w14:textId="77777777" w:rsidR="007B2C67" w:rsidRDefault="00505E14">
      <w:pPr>
        <w:pStyle w:val="BodyText"/>
        <w:ind w:left="339" w:right="478"/>
        <w:jc w:val="both"/>
      </w:pPr>
      <w:r>
        <w:t>ფქოდ</w:t>
      </w:r>
      <w:r>
        <w:rPr>
          <w:rFonts w:ascii="Times New Roman" w:eastAsia="Times New Roman" w:hAnsi="Times New Roman"/>
        </w:rPr>
        <w:t>-</w:t>
      </w:r>
      <w:r>
        <w:t>ის ზოგიერთმა სიმპტომმა, როგორიცაა მადის დაქვეითება</w:t>
      </w:r>
      <w:r>
        <w:rPr>
          <w:rFonts w:ascii="Times New Roman" w:eastAsia="Times New Roman" w:hAnsi="Times New Roman"/>
        </w:rPr>
        <w:t xml:space="preserve">, </w:t>
      </w:r>
      <w:r>
        <w:t>დეპრესია ან ზოგადად ცუდად ყოფნა</w:t>
      </w:r>
      <w:r>
        <w:rPr>
          <w:rFonts w:ascii="Times New Roman" w:eastAsia="Times New Roman" w:hAnsi="Times New Roman"/>
        </w:rPr>
        <w:t xml:space="preserve">, </w:t>
      </w:r>
      <w:r>
        <w:t>შეიძლება გამოიწვიოს წონაში დაკლება</w:t>
      </w:r>
      <w:r>
        <w:rPr>
          <w:rFonts w:ascii="Times New Roman" w:eastAsia="Times New Roman" w:hAnsi="Times New Roman"/>
        </w:rPr>
        <w:t xml:space="preserve">. </w:t>
      </w:r>
      <w:r>
        <w:t>თუ თქვენ წონაში დაიკელით, შეიძლება თავს სუსტად და დაღლილად გრძნობდეთ ან უფრო იოლად გახდეთ ავად ინფექციებით</w:t>
      </w:r>
      <w:r>
        <w:rPr>
          <w:rFonts w:ascii="Times New Roman" w:eastAsia="Times New Roman" w:hAnsi="Times New Roman"/>
        </w:rPr>
        <w:t xml:space="preserve">. </w:t>
      </w:r>
      <w:r>
        <w:t>იმის გამო</w:t>
      </w:r>
      <w:r>
        <w:rPr>
          <w:rFonts w:ascii="Times New Roman" w:eastAsia="Times New Roman" w:hAnsi="Times New Roman"/>
        </w:rPr>
        <w:t xml:space="preserve">, </w:t>
      </w:r>
      <w:r>
        <w:t>რომ ფქოდ-ი მოითხოვს სუნთქვისას უფრო მეტი ენერგიის გამოყენებას</w:t>
      </w:r>
      <w:r>
        <w:rPr>
          <w:rFonts w:ascii="Times New Roman" w:eastAsia="Times New Roman" w:hAnsi="Times New Roman"/>
        </w:rPr>
        <w:t xml:space="preserve">, </w:t>
      </w:r>
      <w:r>
        <w:t>თქვენთვის საჭიროა დღეში ბევრად უფრო მეტი კალორია, ვიდრე ეს ჯანმრთელ ადამიანს ჭირდება.</w:t>
      </w:r>
    </w:p>
    <w:p w14:paraId="5CA959DA" w14:textId="77777777" w:rsidR="007B2C67" w:rsidRDefault="007B2C67">
      <w:pPr>
        <w:pStyle w:val="BodyText"/>
        <w:spacing w:before="11"/>
        <w:rPr>
          <w:sz w:val="21"/>
        </w:rPr>
      </w:pPr>
    </w:p>
    <w:p w14:paraId="67E8ED83" w14:textId="77777777" w:rsidR="007B2C67" w:rsidRDefault="00505E14">
      <w:pPr>
        <w:pStyle w:val="BodyText"/>
        <w:spacing w:before="1"/>
        <w:ind w:left="339" w:right="465"/>
      </w:pPr>
      <w:r>
        <w:t>თუ თქვენ წონის დეფიციტი გაქვთ</w:t>
      </w:r>
      <w:r>
        <w:rPr>
          <w:rFonts w:ascii="Times New Roman" w:eastAsia="Times New Roman" w:hAnsi="Times New Roman"/>
        </w:rPr>
        <w:t xml:space="preserve">, </w:t>
      </w:r>
      <w:r>
        <w:t>უნდა მიიღოთ ჯანსაღი</w:t>
      </w:r>
      <w:r>
        <w:rPr>
          <w:rFonts w:ascii="Times New Roman" w:eastAsia="Times New Roman" w:hAnsi="Times New Roman"/>
        </w:rPr>
        <w:t xml:space="preserve">, </w:t>
      </w:r>
      <w:r>
        <w:t>მაღალკალორიული საკვები</w:t>
      </w:r>
      <w:r>
        <w:rPr>
          <w:rFonts w:ascii="Times New Roman" w:eastAsia="Times New Roman" w:hAnsi="Times New Roman"/>
        </w:rPr>
        <w:t xml:space="preserve">. </w:t>
      </w:r>
      <w:r>
        <w:t>ასეთი პროდუქტებია, მაგალითად:</w:t>
      </w:r>
    </w:p>
    <w:p w14:paraId="6DECBB50" w14:textId="77777777" w:rsidR="007B2C67" w:rsidRDefault="00505E14">
      <w:pPr>
        <w:pStyle w:val="ListParagraph"/>
        <w:numPr>
          <w:ilvl w:val="0"/>
          <w:numId w:val="4"/>
        </w:numPr>
        <w:tabs>
          <w:tab w:val="left" w:pos="471"/>
        </w:tabs>
        <w:spacing w:line="289" w:lineRule="exact"/>
        <w:ind w:left="470" w:hanging="132"/>
      </w:pPr>
      <w:r>
        <w:t>რძე</w:t>
      </w:r>
    </w:p>
    <w:p w14:paraId="2DDAEE84" w14:textId="77777777" w:rsidR="007B2C67" w:rsidRDefault="00505E14">
      <w:pPr>
        <w:pStyle w:val="ListParagraph"/>
        <w:numPr>
          <w:ilvl w:val="0"/>
          <w:numId w:val="4"/>
        </w:numPr>
        <w:tabs>
          <w:tab w:val="left" w:pos="472"/>
        </w:tabs>
        <w:spacing w:line="289" w:lineRule="exact"/>
        <w:ind w:left="471" w:hanging="133"/>
      </w:pPr>
      <w:r>
        <w:t>კვერცხი</w:t>
      </w:r>
    </w:p>
    <w:p w14:paraId="42FCFA92" w14:textId="77777777" w:rsidR="007B2C67" w:rsidRDefault="00505E14">
      <w:pPr>
        <w:pStyle w:val="ListParagraph"/>
        <w:numPr>
          <w:ilvl w:val="0"/>
          <w:numId w:val="4"/>
        </w:numPr>
        <w:tabs>
          <w:tab w:val="left" w:pos="471"/>
        </w:tabs>
        <w:spacing w:line="289" w:lineRule="exact"/>
        <w:ind w:left="470" w:hanging="132"/>
      </w:pPr>
      <w:r>
        <w:t>შვრია</w:t>
      </w:r>
    </w:p>
    <w:p w14:paraId="7E258ADA" w14:textId="77777777" w:rsidR="007B2C67" w:rsidRDefault="00505E14">
      <w:pPr>
        <w:pStyle w:val="ListParagraph"/>
        <w:numPr>
          <w:ilvl w:val="0"/>
          <w:numId w:val="3"/>
        </w:numPr>
        <w:tabs>
          <w:tab w:val="left" w:pos="482"/>
        </w:tabs>
        <w:spacing w:before="1" w:line="289" w:lineRule="exact"/>
        <w:ind w:hanging="143"/>
      </w:pPr>
      <w:r>
        <w:t>ლობიო</w:t>
      </w:r>
    </w:p>
    <w:p w14:paraId="014CC8E8" w14:textId="77777777" w:rsidR="007B2C67" w:rsidRDefault="00505E14">
      <w:pPr>
        <w:pStyle w:val="ListParagraph"/>
        <w:numPr>
          <w:ilvl w:val="0"/>
          <w:numId w:val="4"/>
        </w:numPr>
        <w:tabs>
          <w:tab w:val="left" w:pos="471"/>
        </w:tabs>
        <w:spacing w:line="289" w:lineRule="exact"/>
        <w:ind w:left="470" w:hanging="132"/>
      </w:pPr>
      <w:r>
        <w:t>ყველი</w:t>
      </w:r>
    </w:p>
    <w:p w14:paraId="79C41B8F" w14:textId="77777777" w:rsidR="007B2C67" w:rsidRDefault="00505E14">
      <w:pPr>
        <w:pStyle w:val="ListParagraph"/>
        <w:numPr>
          <w:ilvl w:val="0"/>
          <w:numId w:val="4"/>
        </w:numPr>
        <w:tabs>
          <w:tab w:val="left" w:pos="472"/>
        </w:tabs>
        <w:spacing w:before="1" w:line="289" w:lineRule="exact"/>
        <w:ind w:left="471" w:hanging="133"/>
      </w:pPr>
      <w:r>
        <w:t>კაკალი</w:t>
      </w:r>
    </w:p>
    <w:p w14:paraId="73622E64" w14:textId="77777777" w:rsidR="007B2C67" w:rsidRDefault="00505E14">
      <w:pPr>
        <w:pStyle w:val="ListParagraph"/>
        <w:numPr>
          <w:ilvl w:val="0"/>
          <w:numId w:val="3"/>
        </w:numPr>
        <w:tabs>
          <w:tab w:val="left" w:pos="482"/>
        </w:tabs>
        <w:spacing w:line="289" w:lineRule="exact"/>
        <w:ind w:hanging="143"/>
      </w:pPr>
      <w:r>
        <w:t>არაქისის კარაქი</w:t>
      </w:r>
    </w:p>
    <w:p w14:paraId="189A97DC" w14:textId="77777777" w:rsidR="007B2C67" w:rsidRDefault="007B2C67">
      <w:pPr>
        <w:pStyle w:val="BodyText"/>
        <w:rPr>
          <w:sz w:val="20"/>
        </w:rPr>
      </w:pPr>
    </w:p>
    <w:p w14:paraId="7DC08B31" w14:textId="77777777" w:rsidR="007B2C67" w:rsidRDefault="00505E14">
      <w:pPr>
        <w:pStyle w:val="BodyText"/>
        <w:spacing w:before="11"/>
        <w:rPr>
          <w:sz w:val="20"/>
        </w:rPr>
      </w:pPr>
      <w:r>
        <w:rPr>
          <w:noProof/>
          <w:lang w:val="en-US" w:eastAsia="en-US"/>
        </w:rPr>
        <w:drawing>
          <wp:anchor distT="0" distB="0" distL="0" distR="0" simplePos="0" relativeHeight="18" behindDoc="0" locked="0" layoutInCell="1" allowOverlap="1" wp14:anchorId="00759144" wp14:editId="39529886">
            <wp:simplePos x="0" y="0"/>
            <wp:positionH relativeFrom="page">
              <wp:posOffset>1815083</wp:posOffset>
            </wp:positionH>
            <wp:positionV relativeFrom="paragraph">
              <wp:posOffset>199435</wp:posOffset>
            </wp:positionV>
            <wp:extent cx="4018096" cy="2117407"/>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9" cstate="print"/>
                    <a:stretch>
                      <a:fillRect/>
                    </a:stretch>
                  </pic:blipFill>
                  <pic:spPr>
                    <a:xfrm>
                      <a:off x="0" y="0"/>
                      <a:ext cx="4018096" cy="2117407"/>
                    </a:xfrm>
                    <a:prstGeom prst="rect">
                      <a:avLst/>
                    </a:prstGeom>
                  </pic:spPr>
                </pic:pic>
              </a:graphicData>
            </a:graphic>
          </wp:anchor>
        </w:drawing>
      </w:r>
    </w:p>
    <w:p w14:paraId="5EA8C073" w14:textId="77777777" w:rsidR="007B2C67" w:rsidRDefault="007B2C67">
      <w:pPr>
        <w:pStyle w:val="BodyText"/>
        <w:spacing w:before="8"/>
        <w:rPr>
          <w:sz w:val="19"/>
        </w:rPr>
      </w:pPr>
    </w:p>
    <w:p w14:paraId="0AEBDA1E" w14:textId="77777777" w:rsidR="007B2C67" w:rsidRDefault="00505E14">
      <w:pPr>
        <w:pStyle w:val="BodyText"/>
        <w:ind w:left="339" w:right="476"/>
        <w:jc w:val="both"/>
      </w:pPr>
      <w:r>
        <w:t xml:space="preserve">როდესაც თქვენ </w:t>
      </w:r>
      <w:r>
        <w:rPr>
          <w:b/>
          <w:bCs/>
        </w:rPr>
        <w:t xml:space="preserve">ჭარბი წონა </w:t>
      </w:r>
      <w:r>
        <w:t>გაქვთ, თქვენმა გულმა და ფილტვებმა უფრო მეტად უნდა იმუშაოს, რის გამოც სუნთქვა უფრო გაძნელებულია. ზედმეტი წონა ასევე ზრდის მოთხოვნილებას ჟანგბადზე. ამიტომ ასეთ შემთხვევებში წონის კორექცია აუცილებელია.</w:t>
      </w:r>
    </w:p>
    <w:p w14:paraId="151B5850" w14:textId="77777777" w:rsidR="007B2C67" w:rsidRDefault="007B2C67">
      <w:pPr>
        <w:pStyle w:val="BodyText"/>
        <w:spacing w:before="2"/>
        <w:rPr>
          <w:sz w:val="21"/>
        </w:rPr>
      </w:pPr>
    </w:p>
    <w:p w14:paraId="5517BD5E" w14:textId="77777777" w:rsidR="007B2C67" w:rsidRDefault="00505E14">
      <w:pPr>
        <w:spacing w:line="302" w:lineRule="exact"/>
        <w:ind w:left="340"/>
        <w:jc w:val="both"/>
        <w:rPr>
          <w:b/>
          <w:bCs/>
          <w:i/>
          <w:sz w:val="23"/>
          <w:szCs w:val="23"/>
        </w:rPr>
      </w:pPr>
      <w:r>
        <w:rPr>
          <w:b/>
          <w:bCs/>
          <w:i/>
          <w:sz w:val="23"/>
          <w:szCs w:val="23"/>
        </w:rPr>
        <w:t xml:space="preserve">რჩევა </w:t>
      </w:r>
      <w:r>
        <w:rPr>
          <w:rFonts w:ascii="Times New Roman" w:eastAsia="Times New Roman" w:hAnsi="Times New Roman"/>
          <w:b/>
          <w:bCs/>
          <w:i/>
        </w:rPr>
        <w:t xml:space="preserve"># 5: </w:t>
      </w:r>
      <w:r>
        <w:rPr>
          <w:b/>
          <w:bCs/>
          <w:i/>
          <w:sz w:val="23"/>
          <w:szCs w:val="23"/>
        </w:rPr>
        <w:t>იყავით მზად</w:t>
      </w:r>
    </w:p>
    <w:p w14:paraId="0AC8A3DB" w14:textId="77777777" w:rsidR="007B2C67" w:rsidRDefault="00505E14">
      <w:pPr>
        <w:pStyle w:val="BodyText"/>
        <w:ind w:left="339" w:right="476"/>
        <w:jc w:val="both"/>
      </w:pPr>
      <w:r>
        <w:t>ფქოდ-ი შეიძლება თქვენთვის ცხოვრების მნიშვნელოვანი გამოწვევა გახდეს</w:t>
      </w:r>
      <w:r>
        <w:rPr>
          <w:rFonts w:ascii="Times New Roman" w:eastAsia="Times New Roman" w:hAnsi="Times New Roman"/>
        </w:rPr>
        <w:t xml:space="preserve">, </w:t>
      </w:r>
      <w:r>
        <w:t>ამიტომ მნიშვნელოვანია</w:t>
      </w:r>
      <w:r>
        <w:rPr>
          <w:rFonts w:ascii="Times New Roman" w:eastAsia="Times New Roman" w:hAnsi="Times New Roman"/>
        </w:rPr>
        <w:t xml:space="preserve">, </w:t>
      </w:r>
      <w:r>
        <w:t>რომ საკვების მომზადება სწორი და სტრესისგან თავისუფალი პროცესი გახდეს. წაახალისეთ თქვენი მადა</w:t>
      </w:r>
      <w:r>
        <w:rPr>
          <w:rFonts w:ascii="Times New Roman" w:eastAsia="Times New Roman" w:hAnsi="Times New Roman"/>
        </w:rPr>
        <w:t xml:space="preserve">, </w:t>
      </w:r>
      <w:r>
        <w:t>თუ თქვენ წონის დეფიციტი გაქვთ და ჩაერთეთ ჯანსაღი</w:t>
      </w:r>
    </w:p>
    <w:p w14:paraId="4E42C0D4" w14:textId="77777777" w:rsidR="007B2C67" w:rsidRDefault="007B2C67">
      <w:pPr>
        <w:jc w:val="both"/>
        <w:sectPr w:rsidR="007B2C67">
          <w:pgSz w:w="12240" w:h="15840"/>
          <w:pgMar w:top="1380" w:right="960" w:bottom="1200" w:left="1100" w:header="0" w:footer="1013" w:gutter="0"/>
          <w:cols w:space="720"/>
        </w:sectPr>
      </w:pPr>
    </w:p>
    <w:p w14:paraId="71EC6EA9" w14:textId="77777777" w:rsidR="007B2C67" w:rsidRDefault="00505E14">
      <w:pPr>
        <w:pStyle w:val="BodyText"/>
        <w:spacing w:before="63"/>
        <w:ind w:left="340"/>
        <w:jc w:val="both"/>
        <w:rPr>
          <w:rFonts w:ascii="Times New Roman" w:eastAsia="Times New Roman" w:hAnsi="Times New Roman"/>
        </w:rPr>
      </w:pPr>
      <w:r>
        <w:lastRenderedPageBreak/>
        <w:t>კვების პროგრამაში შემდეგი რეკომენდაციების გათვალისწინებით</w:t>
      </w:r>
      <w:r>
        <w:rPr>
          <w:rFonts w:ascii="Times New Roman" w:eastAsia="Times New Roman" w:hAnsi="Times New Roman"/>
        </w:rPr>
        <w:t>:</w:t>
      </w:r>
    </w:p>
    <w:p w14:paraId="165E4DF2" w14:textId="77777777" w:rsidR="007B2C67" w:rsidRDefault="007B2C67">
      <w:pPr>
        <w:pStyle w:val="BodyText"/>
        <w:spacing w:before="11"/>
        <w:rPr>
          <w:rFonts w:ascii="Times New Roman"/>
          <w:sz w:val="21"/>
        </w:rPr>
      </w:pPr>
    </w:p>
    <w:p w14:paraId="3AE0FCD4" w14:textId="77777777" w:rsidR="007B2C67" w:rsidRDefault="00505E14">
      <w:pPr>
        <w:pStyle w:val="ListParagraph"/>
        <w:numPr>
          <w:ilvl w:val="0"/>
          <w:numId w:val="4"/>
        </w:numPr>
        <w:tabs>
          <w:tab w:val="left" w:pos="493"/>
        </w:tabs>
        <w:ind w:right="478" w:hanging="1"/>
        <w:jc w:val="both"/>
      </w:pPr>
      <w:r>
        <w:t>სცადეთ დღეში ხუთ-ექვსჯერ, პატარა ულუფებით იკვებოთ</w:t>
      </w:r>
      <w:r>
        <w:rPr>
          <w:rFonts w:ascii="Times New Roman" w:eastAsia="Times New Roman" w:hAnsi="Times New Roman"/>
        </w:rPr>
        <w:t xml:space="preserve">, </w:t>
      </w:r>
      <w:r>
        <w:t>ეს უმჯობესია, ვიდრე დღეში სამჯერ, სრული ულუფებით კვება. ჭამა უფრო პატარა ულუფებით ნიშნავს, რომ თავიდან აიცილებთ თქვენი კუჭის ძალიან გადავსებას და თქვენს ფილტვებს სუნთქვისთვის საკმარის სივრცეს დაუტოვებთ, რაც გააიოლებს</w:t>
      </w:r>
      <w:r>
        <w:rPr>
          <w:spacing w:val="-1"/>
        </w:rPr>
        <w:t xml:space="preserve"> </w:t>
      </w:r>
      <w:r>
        <w:t>სუნთქვას.</w:t>
      </w:r>
    </w:p>
    <w:p w14:paraId="64502888" w14:textId="77777777" w:rsidR="007B2C67" w:rsidRDefault="007B2C67">
      <w:pPr>
        <w:pStyle w:val="BodyText"/>
        <w:spacing w:before="3"/>
        <w:rPr>
          <w:sz w:val="19"/>
        </w:rPr>
      </w:pPr>
    </w:p>
    <w:p w14:paraId="722FC93D" w14:textId="77777777" w:rsidR="007B2C67" w:rsidRDefault="00505E14">
      <w:pPr>
        <w:pStyle w:val="ListParagraph"/>
        <w:numPr>
          <w:ilvl w:val="0"/>
          <w:numId w:val="4"/>
        </w:numPr>
        <w:tabs>
          <w:tab w:val="left" w:pos="522"/>
        </w:tabs>
        <w:ind w:right="476" w:firstLine="0"/>
        <w:jc w:val="both"/>
        <w:rPr>
          <w:rFonts w:ascii="Times New Roman" w:eastAsia="Times New Roman" w:hAnsi="Times New Roman"/>
        </w:rPr>
      </w:pPr>
      <w:r>
        <w:t>შეეცადეთ მიიღოთ თქვენი ძირითადი საკვები დღის დასაწყისში</w:t>
      </w:r>
      <w:r>
        <w:rPr>
          <w:rFonts w:ascii="Times New Roman" w:eastAsia="Times New Roman" w:hAnsi="Times New Roman"/>
        </w:rPr>
        <w:t xml:space="preserve">; </w:t>
      </w:r>
      <w:r>
        <w:t>ეს მოგცემთ ენერგიას მთელი დღის</w:t>
      </w:r>
      <w:r>
        <w:rPr>
          <w:spacing w:val="-2"/>
        </w:rPr>
        <w:t xml:space="preserve"> </w:t>
      </w:r>
      <w:r>
        <w:t>განმავლობაში</w:t>
      </w:r>
      <w:r>
        <w:rPr>
          <w:rFonts w:ascii="Times New Roman" w:eastAsia="Times New Roman" w:hAnsi="Times New Roman"/>
        </w:rPr>
        <w:t>.</w:t>
      </w:r>
    </w:p>
    <w:p w14:paraId="2E480F37" w14:textId="77777777" w:rsidR="007B2C67" w:rsidRDefault="007B2C67">
      <w:pPr>
        <w:pStyle w:val="BodyText"/>
        <w:spacing w:before="11"/>
        <w:rPr>
          <w:rFonts w:ascii="Times New Roman"/>
          <w:sz w:val="21"/>
        </w:rPr>
      </w:pPr>
    </w:p>
    <w:p w14:paraId="1D7C73BE" w14:textId="77777777" w:rsidR="007B2C67" w:rsidRDefault="00505E14">
      <w:pPr>
        <w:pStyle w:val="ListParagraph"/>
        <w:numPr>
          <w:ilvl w:val="0"/>
          <w:numId w:val="4"/>
        </w:numPr>
        <w:tabs>
          <w:tab w:val="left" w:pos="488"/>
        </w:tabs>
        <w:ind w:right="478" w:firstLine="0"/>
        <w:jc w:val="both"/>
        <w:rPr>
          <w:rFonts w:ascii="Times New Roman" w:eastAsia="Times New Roman" w:hAnsi="Times New Roman"/>
        </w:rPr>
      </w:pPr>
      <w:r>
        <w:t>თუ თქვენ გიწევთ საჭმლის მომზადება, ამოირჩიეთ ისეთი საკვები</w:t>
      </w:r>
      <w:r>
        <w:rPr>
          <w:rFonts w:ascii="Times New Roman" w:eastAsia="Times New Roman" w:hAnsi="Times New Roman"/>
        </w:rPr>
        <w:t xml:space="preserve">, </w:t>
      </w:r>
      <w:r>
        <w:t>რომელიც სწრაფად და ადვილად მომზადდება, რაც მოგცემთ ენერგიის დაზოგვის შესაძლებლობას. თუ ეს შესაძლებელია, დაჯექით საჭმლის მომზადებისას</w:t>
      </w:r>
      <w:r>
        <w:rPr>
          <w:rFonts w:ascii="Times New Roman" w:eastAsia="Times New Roman" w:hAnsi="Times New Roman"/>
        </w:rPr>
        <w:t xml:space="preserve">, </w:t>
      </w:r>
      <w:r>
        <w:t>რომ არ დაიღალოთ; სთხოვეთ ოჯახის წევრებს</w:t>
      </w:r>
      <w:r>
        <w:rPr>
          <w:rFonts w:ascii="Times New Roman" w:eastAsia="Times New Roman" w:hAnsi="Times New Roman"/>
        </w:rPr>
        <w:t xml:space="preserve">, </w:t>
      </w:r>
      <w:r>
        <w:t>რომ საჭიროებისამებრ გაგიწიონ</w:t>
      </w:r>
      <w:r>
        <w:rPr>
          <w:spacing w:val="-1"/>
        </w:rPr>
        <w:t xml:space="preserve"> </w:t>
      </w:r>
      <w:r>
        <w:t>დახმარება</w:t>
      </w:r>
      <w:r>
        <w:rPr>
          <w:rFonts w:ascii="Times New Roman" w:eastAsia="Times New Roman" w:hAnsi="Times New Roman"/>
        </w:rPr>
        <w:t>.</w:t>
      </w:r>
    </w:p>
    <w:p w14:paraId="4A7113CB" w14:textId="77777777" w:rsidR="007B2C67" w:rsidRDefault="007B2C67">
      <w:pPr>
        <w:pStyle w:val="BodyText"/>
        <w:rPr>
          <w:rFonts w:ascii="Times New Roman"/>
        </w:rPr>
      </w:pPr>
    </w:p>
    <w:p w14:paraId="6F112F6E" w14:textId="77777777" w:rsidR="007B2C67" w:rsidRDefault="00505E14">
      <w:pPr>
        <w:pStyle w:val="ListParagraph"/>
        <w:numPr>
          <w:ilvl w:val="0"/>
          <w:numId w:val="4"/>
        </w:numPr>
        <w:tabs>
          <w:tab w:val="left" w:pos="488"/>
        </w:tabs>
        <w:ind w:left="339" w:right="479" w:firstLine="0"/>
        <w:jc w:val="both"/>
        <w:rPr>
          <w:rFonts w:ascii="Times New Roman" w:eastAsia="Times New Roman" w:hAnsi="Times New Roman"/>
        </w:rPr>
      </w:pPr>
      <w:r>
        <w:t>კომფორტულად დაჯექით მაღალ-ზურგიან სკამზე ჭამის დროს</w:t>
      </w:r>
      <w:r>
        <w:rPr>
          <w:rFonts w:ascii="Times New Roman" w:eastAsia="Times New Roman" w:hAnsi="Times New Roman"/>
        </w:rPr>
        <w:t xml:space="preserve">, </w:t>
      </w:r>
      <w:r>
        <w:t>რათა თავიდან აიცილოთ ფილტვებზე</w:t>
      </w:r>
      <w:r>
        <w:rPr>
          <w:spacing w:val="-1"/>
        </w:rPr>
        <w:t xml:space="preserve"> </w:t>
      </w:r>
      <w:r>
        <w:t>ზეწოლა</w:t>
      </w:r>
      <w:r>
        <w:rPr>
          <w:rFonts w:ascii="Times New Roman" w:eastAsia="Times New Roman" w:hAnsi="Times New Roman"/>
        </w:rPr>
        <w:t>.</w:t>
      </w:r>
    </w:p>
    <w:p w14:paraId="01558341" w14:textId="77777777" w:rsidR="007B2C67" w:rsidRDefault="007B2C67">
      <w:pPr>
        <w:pStyle w:val="BodyText"/>
        <w:spacing w:before="1"/>
        <w:rPr>
          <w:rFonts w:ascii="Times New Roman"/>
        </w:rPr>
      </w:pPr>
    </w:p>
    <w:p w14:paraId="4899047E" w14:textId="77777777" w:rsidR="007B2C67" w:rsidRDefault="00505E14">
      <w:pPr>
        <w:pStyle w:val="ListParagraph"/>
        <w:numPr>
          <w:ilvl w:val="0"/>
          <w:numId w:val="4"/>
        </w:numPr>
        <w:tabs>
          <w:tab w:val="left" w:pos="483"/>
        </w:tabs>
        <w:ind w:left="339" w:right="479" w:firstLine="0"/>
        <w:jc w:val="both"/>
      </w:pPr>
      <w:r>
        <w:t>საჭმლის მომზადებისას დაამზადეთ უფრო დიდი ულუფა, რათა დარჩენილი მოგვიანებით შეინახოთ მაცივარში და მზად გქონდეთ შემდეგი კვებისთვის, ამით დაზოგავთ ენერგიას და აღარ დაიღლებით მომდევნო საკვების</w:t>
      </w:r>
      <w:r>
        <w:rPr>
          <w:spacing w:val="-1"/>
        </w:rPr>
        <w:t xml:space="preserve"> </w:t>
      </w:r>
      <w:r>
        <w:t>მომზადებაში.</w:t>
      </w:r>
    </w:p>
    <w:p w14:paraId="314E323D" w14:textId="77777777" w:rsidR="007B2C67" w:rsidRDefault="007B2C67">
      <w:pPr>
        <w:pStyle w:val="BodyText"/>
        <w:spacing w:before="12"/>
        <w:rPr>
          <w:sz w:val="21"/>
        </w:rPr>
      </w:pPr>
    </w:p>
    <w:p w14:paraId="1FEA12A6" w14:textId="77777777" w:rsidR="007B2C67" w:rsidRDefault="00505E14">
      <w:pPr>
        <w:pStyle w:val="BodyText"/>
        <w:ind w:left="339" w:right="478"/>
        <w:jc w:val="both"/>
      </w:pPr>
      <w:r>
        <w:t>ჩართეთ მაღალბოჭკოვანი საკვები</w:t>
      </w:r>
      <w:r>
        <w:rPr>
          <w:rFonts w:ascii="Courier New" w:eastAsia="Courier New" w:hAnsi="Courier New" w:cs="Courier New"/>
        </w:rPr>
        <w:t xml:space="preserve">, </w:t>
      </w:r>
      <w:r>
        <w:t>როგორიცაა ბოსტნეული</w:t>
      </w:r>
      <w:r>
        <w:rPr>
          <w:rFonts w:ascii="Courier New" w:eastAsia="Courier New" w:hAnsi="Courier New" w:cs="Courier New"/>
        </w:rPr>
        <w:t xml:space="preserve">, </w:t>
      </w:r>
      <w:r>
        <w:t>ხილი</w:t>
      </w:r>
      <w:r>
        <w:rPr>
          <w:rFonts w:ascii="Courier New" w:eastAsia="Courier New" w:hAnsi="Courier New" w:cs="Courier New"/>
        </w:rPr>
        <w:t xml:space="preserve">, </w:t>
      </w:r>
      <w:r>
        <w:t>ბარდა და ლობიო</w:t>
      </w:r>
      <w:r>
        <w:rPr>
          <w:rFonts w:ascii="Courier New" w:eastAsia="Courier New" w:hAnsi="Courier New" w:cs="Courier New"/>
        </w:rPr>
        <w:t xml:space="preserve">, </w:t>
      </w:r>
      <w:r>
        <w:t>მარცვლეული</w:t>
      </w:r>
      <w:r>
        <w:rPr>
          <w:rFonts w:ascii="Courier New" w:eastAsia="Courier New" w:hAnsi="Courier New" w:cs="Courier New"/>
        </w:rPr>
        <w:t>,</w:t>
      </w:r>
      <w:r>
        <w:t>მაკარონი, ბრინჯი და ახალი ხილი თქვენს დიეტაში</w:t>
      </w:r>
      <w:r>
        <w:rPr>
          <w:rFonts w:ascii="Courier New" w:eastAsia="Courier New" w:hAnsi="Courier New" w:cs="Courier New"/>
        </w:rPr>
        <w:t xml:space="preserve">. </w:t>
      </w:r>
      <w:r>
        <w:t>ბოჭკო მცენარეული საკვების ის ნაწილია, რომლის მონელება/გადამუშავება არ ხდება. ასეთი პროდუქტის მიღება ეხმარება საჭმლის მომნელებელ ტრაქტს მონელების და საკვების ნაწლავებში გადაადგილების პროცესში</w:t>
      </w:r>
      <w:r>
        <w:rPr>
          <w:rFonts w:ascii="Courier New" w:eastAsia="Courier New" w:hAnsi="Courier New" w:cs="Courier New"/>
        </w:rPr>
        <w:t xml:space="preserve">, </w:t>
      </w:r>
      <w:r>
        <w:t>აკონტროლებს სისხლში გლუკოზის დონეს და ამცირებს სისხლში ქოლესტერინს.</w:t>
      </w:r>
    </w:p>
    <w:p w14:paraId="71DA1E87" w14:textId="77777777" w:rsidR="007B2C67" w:rsidRDefault="007B2C67">
      <w:pPr>
        <w:pStyle w:val="BodyText"/>
        <w:rPr>
          <w:sz w:val="20"/>
        </w:rPr>
      </w:pPr>
    </w:p>
    <w:p w14:paraId="57D21209" w14:textId="77777777" w:rsidR="007B2C67" w:rsidRDefault="00505E14">
      <w:pPr>
        <w:pStyle w:val="BodyText"/>
        <w:spacing w:before="4"/>
        <w:rPr>
          <w:sz w:val="15"/>
        </w:rPr>
      </w:pPr>
      <w:r>
        <w:rPr>
          <w:noProof/>
          <w:lang w:val="en-US" w:eastAsia="en-US"/>
        </w:rPr>
        <w:drawing>
          <wp:anchor distT="0" distB="0" distL="0" distR="0" simplePos="0" relativeHeight="19" behindDoc="0" locked="0" layoutInCell="1" allowOverlap="1" wp14:anchorId="30B216B6" wp14:editId="3B1E14BE">
            <wp:simplePos x="0" y="0"/>
            <wp:positionH relativeFrom="page">
              <wp:posOffset>2354579</wp:posOffset>
            </wp:positionH>
            <wp:positionV relativeFrom="paragraph">
              <wp:posOffset>153020</wp:posOffset>
            </wp:positionV>
            <wp:extent cx="3313151" cy="2149030"/>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40" cstate="print"/>
                    <a:stretch>
                      <a:fillRect/>
                    </a:stretch>
                  </pic:blipFill>
                  <pic:spPr>
                    <a:xfrm>
                      <a:off x="0" y="0"/>
                      <a:ext cx="3313151" cy="2149030"/>
                    </a:xfrm>
                    <a:prstGeom prst="rect">
                      <a:avLst/>
                    </a:prstGeom>
                  </pic:spPr>
                </pic:pic>
              </a:graphicData>
            </a:graphic>
          </wp:anchor>
        </w:drawing>
      </w:r>
    </w:p>
    <w:p w14:paraId="310AB9D0" w14:textId="77777777" w:rsidR="007B2C67" w:rsidRDefault="007B2C67">
      <w:pPr>
        <w:pStyle w:val="BodyText"/>
        <w:spacing w:before="2"/>
        <w:rPr>
          <w:sz w:val="20"/>
        </w:rPr>
      </w:pPr>
    </w:p>
    <w:p w14:paraId="0387328A" w14:textId="77777777" w:rsidR="007B2C67" w:rsidRDefault="00505E14">
      <w:pPr>
        <w:pStyle w:val="BodyText"/>
        <w:spacing w:line="237" w:lineRule="auto"/>
        <w:ind w:left="339" w:right="478"/>
        <w:jc w:val="both"/>
      </w:pPr>
      <w:r>
        <w:rPr>
          <w:b/>
          <w:bCs/>
          <w:i/>
          <w:sz w:val="23"/>
          <w:szCs w:val="23"/>
        </w:rPr>
        <w:t>აკონტროლეთ თქვენი წონა</w:t>
      </w:r>
      <w:r>
        <w:rPr>
          <w:rFonts w:ascii="Courier New" w:eastAsia="Courier New" w:hAnsi="Courier New" w:cs="Courier New"/>
          <w:b/>
          <w:bCs/>
          <w:i/>
        </w:rPr>
        <w:t xml:space="preserve">. </w:t>
      </w:r>
      <w:r>
        <w:t>აიწონეთ კვირაში ერთხელ ან ორჯერ</w:t>
      </w:r>
      <w:r>
        <w:rPr>
          <w:rFonts w:ascii="Courier New" w:eastAsia="Courier New" w:hAnsi="Courier New" w:cs="Courier New"/>
        </w:rPr>
        <w:t xml:space="preserve">. </w:t>
      </w:r>
      <w:r>
        <w:t>თუ იღებთ შარდმდენ მედიკამენტებს ან სტეროიდებს</w:t>
      </w:r>
      <w:r>
        <w:rPr>
          <w:rFonts w:ascii="Courier New" w:eastAsia="Courier New" w:hAnsi="Courier New" w:cs="Courier New"/>
        </w:rPr>
        <w:t xml:space="preserve">, </w:t>
      </w:r>
      <w:r>
        <w:t>როგორიცაა პრედნიზოლონი</w:t>
      </w:r>
      <w:r>
        <w:rPr>
          <w:rFonts w:ascii="Courier New" w:eastAsia="Courier New" w:hAnsi="Courier New" w:cs="Courier New"/>
        </w:rPr>
        <w:t xml:space="preserve">, </w:t>
      </w:r>
      <w:r>
        <w:t>მაშინ უნდა აიწონოთ</w:t>
      </w:r>
    </w:p>
    <w:p w14:paraId="74AA80AB" w14:textId="77777777" w:rsidR="007B2C67" w:rsidRDefault="007B2C67">
      <w:pPr>
        <w:spacing w:line="237" w:lineRule="auto"/>
        <w:jc w:val="both"/>
        <w:sectPr w:rsidR="007B2C67">
          <w:pgSz w:w="12240" w:h="15840"/>
          <w:pgMar w:top="1380" w:right="960" w:bottom="1200" w:left="1100" w:header="0" w:footer="1013" w:gutter="0"/>
          <w:cols w:space="720"/>
        </w:sectPr>
      </w:pPr>
    </w:p>
    <w:p w14:paraId="4C17043A" w14:textId="77777777" w:rsidR="007B2C67" w:rsidRDefault="00505E14">
      <w:pPr>
        <w:pStyle w:val="BodyText"/>
        <w:spacing w:before="43"/>
        <w:ind w:left="340" w:right="478" w:hanging="1"/>
        <w:jc w:val="both"/>
        <w:rPr>
          <w:rFonts w:ascii="Courier New" w:eastAsia="Courier New" w:hAnsi="Courier New" w:cs="Courier New"/>
        </w:rPr>
      </w:pPr>
      <w:r>
        <w:lastRenderedPageBreak/>
        <w:t>ყოველდღიურად</w:t>
      </w:r>
      <w:r>
        <w:rPr>
          <w:rFonts w:ascii="Courier New" w:eastAsia="Courier New" w:hAnsi="Courier New" w:cs="Courier New"/>
        </w:rPr>
        <w:t xml:space="preserve">. </w:t>
      </w:r>
      <w:r>
        <w:t xml:space="preserve">თუ თქვენ  გაქვთ  წონის  აუხსნელი  მომატება  ან  დაკარგვა  </w:t>
      </w:r>
      <w:r>
        <w:rPr>
          <w:rFonts w:ascii="Courier New" w:eastAsia="Courier New" w:hAnsi="Courier New" w:cs="Courier New"/>
        </w:rPr>
        <w:t>(</w:t>
      </w:r>
      <w:r>
        <w:t>ერთ დღეში 1 კგ ან 2,5 კგ ერთ კვირაში)</w:t>
      </w:r>
      <w:r>
        <w:rPr>
          <w:rFonts w:ascii="Courier New" w:eastAsia="Courier New" w:hAnsi="Courier New" w:cs="Courier New"/>
        </w:rPr>
        <w:t xml:space="preserve">, </w:t>
      </w:r>
      <w:r>
        <w:t>აუცილებლად მიმართეთ თქვენს ექიმს</w:t>
      </w:r>
      <w:r>
        <w:rPr>
          <w:rFonts w:ascii="Courier New" w:eastAsia="Courier New" w:hAnsi="Courier New" w:cs="Courier New"/>
        </w:rPr>
        <w:t xml:space="preserve">. </w:t>
      </w:r>
      <w:r>
        <w:t>მან შეიძლება შეცვალოს თქვენი საკვები ან სითხის მიღების რეჟიმი თქვენი მდგომარეობის  გაუმჯობესების</w:t>
      </w:r>
      <w:r>
        <w:rPr>
          <w:spacing w:val="23"/>
        </w:rPr>
        <w:t xml:space="preserve"> </w:t>
      </w:r>
      <w:r>
        <w:t>მიზნით</w:t>
      </w:r>
      <w:r>
        <w:rPr>
          <w:rFonts w:ascii="Courier New" w:eastAsia="Courier New" w:hAnsi="Courier New" w:cs="Courier New"/>
        </w:rPr>
        <w:t>.</w:t>
      </w:r>
    </w:p>
    <w:p w14:paraId="2A09F253" w14:textId="77777777" w:rsidR="007B2C67" w:rsidRDefault="007B2C67">
      <w:pPr>
        <w:pStyle w:val="BodyText"/>
        <w:spacing w:before="6"/>
        <w:rPr>
          <w:rFonts w:ascii="Courier New"/>
          <w:sz w:val="25"/>
        </w:rPr>
      </w:pPr>
    </w:p>
    <w:p w14:paraId="5AA2180B" w14:textId="77777777" w:rsidR="007B2C67" w:rsidRDefault="00505E14">
      <w:pPr>
        <w:pStyle w:val="BodyText"/>
        <w:ind w:left="339" w:right="477"/>
        <w:jc w:val="both"/>
      </w:pPr>
      <w:r>
        <w:t xml:space="preserve">ფქოდ-ის მქონე ყველა პაციენტისთვის მიზანშეწონილია ყოველდღიურად </w:t>
      </w:r>
      <w:r>
        <w:rPr>
          <w:rFonts w:ascii="Courier New" w:eastAsia="Courier New" w:hAnsi="Courier New" w:cs="Courier New"/>
        </w:rPr>
        <w:t xml:space="preserve">20-35 </w:t>
      </w:r>
      <w:r>
        <w:t>გრამი ბოჭკოვანი საკვების მიღება. მაგალითად, ასეთი კვება უზრუნველყოფს თქვენს ორგანიზმში საკმარისი რაოდენობის ბოჭკოს მიღებას</w:t>
      </w:r>
      <w:r>
        <w:rPr>
          <w:rFonts w:ascii="Courier New" w:eastAsia="Courier New" w:hAnsi="Courier New" w:cs="Courier New"/>
        </w:rPr>
        <w:t xml:space="preserve">: 1 </w:t>
      </w:r>
      <w:r>
        <w:t>ჭიქა მარცვლეული საუზმეზე</w:t>
      </w:r>
      <w:r>
        <w:rPr>
          <w:rFonts w:ascii="Courier New" w:eastAsia="Courier New" w:hAnsi="Courier New" w:cs="Courier New"/>
        </w:rPr>
        <w:t xml:space="preserve">, </w:t>
      </w:r>
      <w:r>
        <w:t xml:space="preserve">ორი ნაჭერი სენდვიჩი მთლიანი მარცვლეულიდან დამზადებული პურით და </w:t>
      </w:r>
      <w:r>
        <w:rPr>
          <w:rFonts w:ascii="Courier New" w:eastAsia="Courier New" w:hAnsi="Courier New" w:cs="Courier New"/>
        </w:rPr>
        <w:t xml:space="preserve">1 </w:t>
      </w:r>
      <w:r>
        <w:t xml:space="preserve">საშუალო ზომის ვაშლი სადილად; </w:t>
      </w:r>
      <w:r>
        <w:rPr>
          <w:rFonts w:ascii="Courier New" w:eastAsia="Courier New" w:hAnsi="Courier New" w:cs="Courier New"/>
        </w:rPr>
        <w:t xml:space="preserve">1 </w:t>
      </w:r>
      <w:r>
        <w:t>ჭიქა ბარდისგან ან ლობიოსგან დამზადებული კერძი ვახშმად.</w:t>
      </w:r>
    </w:p>
    <w:p w14:paraId="17813930" w14:textId="77777777" w:rsidR="007B2C67" w:rsidRDefault="007B2C67">
      <w:pPr>
        <w:pStyle w:val="BodyText"/>
      </w:pPr>
    </w:p>
    <w:p w14:paraId="537B9C16" w14:textId="77777777" w:rsidR="007B2C67" w:rsidRDefault="00505E14">
      <w:pPr>
        <w:pStyle w:val="BodyText"/>
        <w:ind w:left="339" w:right="477"/>
        <w:jc w:val="both"/>
      </w:pPr>
      <w:r>
        <w:t>დარწმუნდით</w:t>
      </w:r>
      <w:r>
        <w:rPr>
          <w:rFonts w:ascii="Courier New" w:eastAsia="Courier New" w:hAnsi="Courier New" w:cs="Courier New"/>
        </w:rPr>
        <w:t xml:space="preserve">, </w:t>
      </w:r>
      <w:r>
        <w:t xml:space="preserve">რომ თქვენ იღებთ საკმარის კალციუმს და ვიტამინ </w:t>
      </w:r>
      <w:r>
        <w:rPr>
          <w:rFonts w:ascii="Courier New" w:eastAsia="Courier New" w:hAnsi="Courier New" w:cs="Courier New"/>
        </w:rPr>
        <w:t>D-</w:t>
      </w:r>
      <w:r>
        <w:t>ს</w:t>
      </w:r>
      <w:r>
        <w:rPr>
          <w:rFonts w:ascii="Courier New" w:eastAsia="Courier New" w:hAnsi="Courier New" w:cs="Courier New"/>
        </w:rPr>
        <w:t xml:space="preserve">,  </w:t>
      </w:r>
      <w:r>
        <w:t>რომ  შეინარჩუნოთ თქვენი ძვლები ჯანსაღად</w:t>
      </w:r>
      <w:r>
        <w:rPr>
          <w:rFonts w:ascii="Courier New" w:eastAsia="Courier New" w:hAnsi="Courier New" w:cs="Courier New"/>
        </w:rPr>
        <w:t xml:space="preserve">. </w:t>
      </w:r>
      <w:r>
        <w:t xml:space="preserve">ამ საკვები  ნივთიერებების  კარგი  წყაროა  რძე  და რძის პროდუქტები </w:t>
      </w:r>
      <w:r>
        <w:rPr>
          <w:rFonts w:ascii="Courier New" w:eastAsia="Courier New" w:hAnsi="Courier New" w:cs="Courier New"/>
        </w:rPr>
        <w:t>(</w:t>
      </w:r>
      <w:r>
        <w:t>რძე</w:t>
      </w:r>
      <w:r>
        <w:rPr>
          <w:rFonts w:ascii="Courier New" w:eastAsia="Courier New" w:hAnsi="Courier New" w:cs="Courier New"/>
        </w:rPr>
        <w:t xml:space="preserve">, </w:t>
      </w:r>
      <w:r>
        <w:t>ყველი</w:t>
      </w:r>
      <w:r>
        <w:rPr>
          <w:rFonts w:ascii="Courier New" w:eastAsia="Courier New" w:hAnsi="Courier New" w:cs="Courier New"/>
        </w:rPr>
        <w:t xml:space="preserve">, </w:t>
      </w:r>
      <w:r>
        <w:t>იოგურტი</w:t>
      </w:r>
      <w:r>
        <w:rPr>
          <w:rFonts w:ascii="Courier New" w:eastAsia="Courier New" w:hAnsi="Courier New" w:cs="Courier New"/>
        </w:rPr>
        <w:t xml:space="preserve">, </w:t>
      </w:r>
      <w:r>
        <w:t>ნაყინი და პუდინგი</w:t>
      </w:r>
      <w:r>
        <w:rPr>
          <w:rFonts w:ascii="Courier New" w:eastAsia="Courier New" w:hAnsi="Courier New" w:cs="Courier New"/>
        </w:rPr>
        <w:t xml:space="preserve">) </w:t>
      </w:r>
      <w:r>
        <w:t>და კალციუმით და  ვიტამინ-</w:t>
      </w:r>
      <w:r>
        <w:rPr>
          <w:rFonts w:ascii="Courier New" w:eastAsia="Courier New" w:hAnsi="Courier New" w:cs="Courier New"/>
        </w:rPr>
        <w:t>D</w:t>
      </w:r>
      <w:r>
        <w:t xml:space="preserve">-თი გამდიდრებული პროდუქტი.   შეიძლება   საჭირო   გახდეს   კალციუმის და ვიტამინის </w:t>
      </w:r>
      <w:r>
        <w:rPr>
          <w:rFonts w:ascii="Courier New" w:eastAsia="Courier New" w:hAnsi="Courier New" w:cs="Courier New"/>
        </w:rPr>
        <w:t xml:space="preserve">D </w:t>
      </w:r>
      <w:r>
        <w:t>დამატებით მიღებაც</w:t>
      </w:r>
      <w:r>
        <w:rPr>
          <w:rFonts w:ascii="Courier New" w:eastAsia="Courier New" w:hAnsi="Courier New" w:cs="Courier New"/>
        </w:rPr>
        <w:t xml:space="preserve">. </w:t>
      </w:r>
      <w:r>
        <w:t>ნორმალური წონის შენარჩუნება და ფიზიკური ვარჯიში ასევე ხელს უწყობს ძვლების სიმტკიცის</w:t>
      </w:r>
      <w:r>
        <w:rPr>
          <w:spacing w:val="5"/>
        </w:rPr>
        <w:t xml:space="preserve"> </w:t>
      </w:r>
      <w:r>
        <w:t>შენარჩუნებას.</w:t>
      </w:r>
    </w:p>
    <w:p w14:paraId="481FD3EE" w14:textId="77777777" w:rsidR="007B2C67" w:rsidRDefault="007B2C67">
      <w:pPr>
        <w:pStyle w:val="BodyText"/>
      </w:pPr>
    </w:p>
    <w:p w14:paraId="0812266F" w14:textId="77777777" w:rsidR="007B2C67" w:rsidRDefault="00505E14">
      <w:pPr>
        <w:pStyle w:val="BodyText"/>
        <w:ind w:left="339" w:right="478"/>
        <w:jc w:val="both"/>
      </w:pPr>
      <w:r>
        <w:t>დაიცავით თქვენი ექიმის სხვა დიეტური რეკომენდაციებიც. თუ იღებთ შარდმდენ საშუალებებს, თქვენ უნდა გაზარდოთ კალიუმის მიღება. კალიუმის მაღალი შემცველობაა შემდეგ პროდუქტებში: ფორთოხალი, ბანანი, კარტოფილი, სატაცური და პომიდორი.</w:t>
      </w:r>
    </w:p>
    <w:p w14:paraId="3B59230D" w14:textId="77777777" w:rsidR="007B2C67" w:rsidRDefault="00505E14">
      <w:pPr>
        <w:pStyle w:val="BodyText"/>
        <w:spacing w:before="7"/>
        <w:rPr>
          <w:sz w:val="18"/>
        </w:rPr>
      </w:pPr>
      <w:r>
        <w:rPr>
          <w:noProof/>
          <w:lang w:val="en-US" w:eastAsia="en-US"/>
        </w:rPr>
        <w:drawing>
          <wp:anchor distT="0" distB="0" distL="0" distR="0" simplePos="0" relativeHeight="20" behindDoc="0" locked="0" layoutInCell="1" allowOverlap="1" wp14:anchorId="0C0E8196" wp14:editId="238E12B0">
            <wp:simplePos x="0" y="0"/>
            <wp:positionH relativeFrom="page">
              <wp:posOffset>2350007</wp:posOffset>
            </wp:positionH>
            <wp:positionV relativeFrom="paragraph">
              <wp:posOffset>179743</wp:posOffset>
            </wp:positionV>
            <wp:extent cx="2990996" cy="2304288"/>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41" cstate="print"/>
                    <a:stretch>
                      <a:fillRect/>
                    </a:stretch>
                  </pic:blipFill>
                  <pic:spPr>
                    <a:xfrm>
                      <a:off x="0" y="0"/>
                      <a:ext cx="2990996" cy="2304288"/>
                    </a:xfrm>
                    <a:prstGeom prst="rect">
                      <a:avLst/>
                    </a:prstGeom>
                  </pic:spPr>
                </pic:pic>
              </a:graphicData>
            </a:graphic>
          </wp:anchor>
        </w:drawing>
      </w:r>
    </w:p>
    <w:p w14:paraId="65A28270" w14:textId="77777777" w:rsidR="007B2C67" w:rsidRDefault="007B2C67">
      <w:pPr>
        <w:pStyle w:val="BodyText"/>
        <w:spacing w:before="5"/>
        <w:rPr>
          <w:sz w:val="20"/>
        </w:rPr>
      </w:pPr>
    </w:p>
    <w:p w14:paraId="2672DEED" w14:textId="77777777" w:rsidR="007B2C67" w:rsidRDefault="00505E14">
      <w:pPr>
        <w:pStyle w:val="BodyText"/>
        <w:ind w:left="339"/>
        <w:rPr>
          <w:rFonts w:ascii="Courier New" w:eastAsia="Courier New" w:hAnsi="Courier New" w:cs="Courier New"/>
        </w:rPr>
      </w:pPr>
      <w:r>
        <w:t>თუ თქვენ გიძნელდებათ სუნთქვა ჭამის დროს ან ჭამის შემდეგ</w:t>
      </w:r>
      <w:r>
        <w:rPr>
          <w:rFonts w:ascii="Courier New" w:eastAsia="Courier New" w:hAnsi="Courier New" w:cs="Courier New"/>
        </w:rPr>
        <w:t xml:space="preserve">, </w:t>
      </w:r>
      <w:r>
        <w:t>სცადეთ ამ რჩევების გამოყენება</w:t>
      </w:r>
      <w:r>
        <w:rPr>
          <w:rFonts w:ascii="Courier New" w:eastAsia="Courier New" w:hAnsi="Courier New" w:cs="Courier New"/>
        </w:rPr>
        <w:t>:</w:t>
      </w:r>
    </w:p>
    <w:p w14:paraId="1FDEF494" w14:textId="77777777" w:rsidR="007B2C67" w:rsidRDefault="00505E14">
      <w:pPr>
        <w:pStyle w:val="ListParagraph"/>
        <w:numPr>
          <w:ilvl w:val="0"/>
          <w:numId w:val="2"/>
        </w:numPr>
        <w:tabs>
          <w:tab w:val="left" w:pos="698"/>
          <w:tab w:val="left" w:pos="699"/>
          <w:tab w:val="left" w:pos="8065"/>
          <w:tab w:val="left" w:pos="9138"/>
        </w:tabs>
        <w:spacing w:before="1"/>
        <w:ind w:right="478" w:hanging="1"/>
        <w:rPr>
          <w:rFonts w:ascii="Courier New" w:eastAsia="Courier New" w:hAnsi="Courier New" w:cs="Courier New"/>
        </w:rPr>
      </w:pPr>
      <w:r>
        <w:t>შეძლებისდაგვარად  გაისუფთავეთ  თქვენი  სასუნთქი</w:t>
      </w:r>
      <w:r>
        <w:rPr>
          <w:spacing w:val="45"/>
        </w:rPr>
        <w:t xml:space="preserve"> </w:t>
      </w:r>
      <w:r>
        <w:t>გზები</w:t>
      </w:r>
      <w:r>
        <w:rPr>
          <w:spacing w:val="53"/>
        </w:rPr>
        <w:t xml:space="preserve"> </w:t>
      </w:r>
      <w:r>
        <w:t>ჭამამდე</w:t>
      </w:r>
      <w:r>
        <w:tab/>
        <w:t>მინიმუმ</w:t>
      </w:r>
      <w:r>
        <w:tab/>
      </w:r>
      <w:r>
        <w:rPr>
          <w:spacing w:val="-4"/>
        </w:rPr>
        <w:t xml:space="preserve">ერთი </w:t>
      </w:r>
      <w:r>
        <w:t>საათით</w:t>
      </w:r>
      <w:r>
        <w:rPr>
          <w:spacing w:val="22"/>
        </w:rPr>
        <w:t xml:space="preserve"> </w:t>
      </w:r>
      <w:r>
        <w:t>ადრე</w:t>
      </w:r>
      <w:r>
        <w:rPr>
          <w:rFonts w:ascii="Courier New" w:eastAsia="Courier New" w:hAnsi="Courier New" w:cs="Courier New"/>
        </w:rPr>
        <w:t>.</w:t>
      </w:r>
    </w:p>
    <w:p w14:paraId="47599A5F" w14:textId="77777777" w:rsidR="007B2C67" w:rsidRDefault="00505E14">
      <w:pPr>
        <w:pStyle w:val="ListParagraph"/>
        <w:numPr>
          <w:ilvl w:val="0"/>
          <w:numId w:val="2"/>
        </w:numPr>
        <w:tabs>
          <w:tab w:val="left" w:pos="696"/>
          <w:tab w:val="left" w:pos="697"/>
          <w:tab w:val="left" w:pos="2261"/>
          <w:tab w:val="left" w:pos="3057"/>
        </w:tabs>
        <w:ind w:right="476" w:firstLine="0"/>
        <w:rPr>
          <w:rFonts w:ascii="Courier New" w:eastAsia="Courier New" w:hAnsi="Courier New" w:cs="Courier New"/>
        </w:rPr>
      </w:pPr>
      <w:r>
        <w:t>ჭამეთ</w:t>
      </w:r>
      <w:r>
        <w:rPr>
          <w:spacing w:val="53"/>
        </w:rPr>
        <w:t xml:space="preserve"> </w:t>
      </w:r>
      <w:r>
        <w:t>უფრო</w:t>
      </w:r>
      <w:r>
        <w:tab/>
        <w:t>ნელა.</w:t>
      </w:r>
      <w:r>
        <w:tab/>
        <w:t>დაღეჭეთ საჭმელი უფრო დიდხანს და საკვები მიიღეთ პატარა ულუფებით. ეცადეთ ღრმად ისუნთქოთ ღეჭვის</w:t>
      </w:r>
      <w:r>
        <w:rPr>
          <w:spacing w:val="-1"/>
        </w:rPr>
        <w:t xml:space="preserve"> </w:t>
      </w:r>
      <w:r>
        <w:t>დროს</w:t>
      </w:r>
      <w:r>
        <w:rPr>
          <w:rFonts w:ascii="Courier New" w:eastAsia="Courier New" w:hAnsi="Courier New" w:cs="Courier New"/>
        </w:rPr>
        <w:t>.</w:t>
      </w:r>
    </w:p>
    <w:p w14:paraId="538408B9" w14:textId="77777777" w:rsidR="007B2C67" w:rsidRDefault="00505E14">
      <w:pPr>
        <w:pStyle w:val="ListParagraph"/>
        <w:numPr>
          <w:ilvl w:val="0"/>
          <w:numId w:val="2"/>
        </w:numPr>
        <w:tabs>
          <w:tab w:val="left" w:pos="604"/>
        </w:tabs>
        <w:spacing w:line="289" w:lineRule="exact"/>
        <w:ind w:left="603" w:hanging="265"/>
        <w:rPr>
          <w:rFonts w:ascii="Courier New" w:eastAsia="Courier New" w:hAnsi="Courier New" w:cs="Courier New"/>
        </w:rPr>
      </w:pPr>
      <w:r>
        <w:t>ამოირჩიეთ ისეთი საკვები</w:t>
      </w:r>
      <w:r>
        <w:rPr>
          <w:rFonts w:ascii="Courier New" w:eastAsia="Courier New" w:hAnsi="Courier New" w:cs="Courier New"/>
        </w:rPr>
        <w:t xml:space="preserve">, </w:t>
      </w:r>
      <w:r>
        <w:t>რომლის დაღეჭვა უფრო</w:t>
      </w:r>
      <w:r>
        <w:rPr>
          <w:spacing w:val="42"/>
        </w:rPr>
        <w:t xml:space="preserve"> </w:t>
      </w:r>
      <w:r>
        <w:t>იოლია</w:t>
      </w:r>
      <w:r>
        <w:rPr>
          <w:rFonts w:ascii="Courier New" w:eastAsia="Courier New" w:hAnsi="Courier New" w:cs="Courier New"/>
        </w:rPr>
        <w:t>.</w:t>
      </w:r>
    </w:p>
    <w:p w14:paraId="0B4F95B9" w14:textId="77777777" w:rsidR="007B2C67" w:rsidRDefault="00505E14">
      <w:pPr>
        <w:pStyle w:val="ListParagraph"/>
        <w:numPr>
          <w:ilvl w:val="0"/>
          <w:numId w:val="2"/>
        </w:numPr>
        <w:tabs>
          <w:tab w:val="left" w:pos="604"/>
        </w:tabs>
        <w:spacing w:line="289" w:lineRule="exact"/>
        <w:ind w:left="603" w:hanging="265"/>
      </w:pPr>
      <w:r>
        <w:t>სცადეთ იკვებოთ ხუთ ან ექვსჯერადად, რაც თავიდან აგაცილებთ კუჭის</w:t>
      </w:r>
      <w:r>
        <w:rPr>
          <w:spacing w:val="19"/>
        </w:rPr>
        <w:t xml:space="preserve"> </w:t>
      </w:r>
      <w:r>
        <w:t>გადავსებას.</w:t>
      </w:r>
    </w:p>
    <w:p w14:paraId="072F9EFF" w14:textId="77777777" w:rsidR="007B2C67" w:rsidRDefault="00505E14">
      <w:pPr>
        <w:pStyle w:val="ListParagraph"/>
        <w:numPr>
          <w:ilvl w:val="0"/>
          <w:numId w:val="2"/>
        </w:numPr>
        <w:tabs>
          <w:tab w:val="left" w:pos="651"/>
        </w:tabs>
        <w:spacing w:line="289" w:lineRule="exact"/>
        <w:ind w:left="650" w:hanging="312"/>
      </w:pPr>
      <w:r>
        <w:t>სცადეთ სითხეები მიიღოთ კვების ბოლოს</w:t>
      </w:r>
      <w:r>
        <w:rPr>
          <w:rFonts w:ascii="Courier New" w:eastAsia="Courier New" w:hAnsi="Courier New" w:cs="Courier New"/>
        </w:rPr>
        <w:t>.</w:t>
      </w:r>
      <w:r>
        <w:rPr>
          <w:rFonts w:ascii="Courier New" w:eastAsia="Courier New" w:hAnsi="Courier New" w:cs="Courier New"/>
          <w:spacing w:val="55"/>
        </w:rPr>
        <w:t xml:space="preserve"> </w:t>
      </w:r>
      <w:r>
        <w:t>სითხის მიღებამ ჭამამდე ან ჭამის დროს</w:t>
      </w:r>
    </w:p>
    <w:p w14:paraId="48F3465F" w14:textId="77777777" w:rsidR="007B2C67" w:rsidRDefault="007B2C67">
      <w:pPr>
        <w:spacing w:line="289" w:lineRule="exact"/>
        <w:sectPr w:rsidR="007B2C67">
          <w:pgSz w:w="12240" w:h="15840"/>
          <w:pgMar w:top="1400" w:right="960" w:bottom="1200" w:left="1100" w:header="0" w:footer="1013" w:gutter="0"/>
          <w:cols w:space="720"/>
        </w:sectPr>
      </w:pPr>
    </w:p>
    <w:p w14:paraId="37DF8B05" w14:textId="77777777" w:rsidR="007B2C67" w:rsidRDefault="00505E14">
      <w:pPr>
        <w:pStyle w:val="BodyText"/>
        <w:spacing w:before="23" w:line="289" w:lineRule="exact"/>
        <w:ind w:left="340"/>
      </w:pPr>
      <w:r>
        <w:lastRenderedPageBreak/>
        <w:t>შეიძლება გადაავსოს თქვენი კუჭი და შეგიქმნათ დისკომფორტი მუცლის შებერილობის გამო.</w:t>
      </w:r>
    </w:p>
    <w:p w14:paraId="15E516DC" w14:textId="77777777" w:rsidR="007B2C67" w:rsidRDefault="00505E14">
      <w:pPr>
        <w:pStyle w:val="ListParagraph"/>
        <w:numPr>
          <w:ilvl w:val="0"/>
          <w:numId w:val="2"/>
        </w:numPr>
        <w:tabs>
          <w:tab w:val="left" w:pos="604"/>
        </w:tabs>
        <w:ind w:left="340" w:right="477" w:hanging="1"/>
      </w:pPr>
      <w:r>
        <w:t>ჭამის დროს სკამზე ჯდომისას მაქსიმალურად ვერტიკალური პოზიცია შეინარჩუნეთ, რაც საშუალებას მოგცემთ შეამციროთ ზეწოლა თქვენ</w:t>
      </w:r>
      <w:r>
        <w:rPr>
          <w:spacing w:val="44"/>
        </w:rPr>
        <w:t xml:space="preserve"> </w:t>
      </w:r>
      <w:r>
        <w:t>ფილტვებზე.</w:t>
      </w:r>
    </w:p>
    <w:p w14:paraId="10AAB9CF" w14:textId="77777777" w:rsidR="007B2C67" w:rsidRDefault="007B2C67">
      <w:pPr>
        <w:pStyle w:val="BodyText"/>
      </w:pPr>
    </w:p>
    <w:p w14:paraId="00A70369" w14:textId="77777777" w:rsidR="007B2C67" w:rsidRDefault="00505E14">
      <w:pPr>
        <w:pStyle w:val="BodyText"/>
        <w:tabs>
          <w:tab w:val="left" w:pos="3866"/>
          <w:tab w:val="left" w:pos="5702"/>
        </w:tabs>
        <w:ind w:left="340" w:right="477"/>
      </w:pPr>
      <w:r>
        <w:t>ჭამეთ  სხვადასხვა</w:t>
      </w:r>
      <w:r>
        <w:rPr>
          <w:spacing w:val="15"/>
        </w:rPr>
        <w:t xml:space="preserve"> </w:t>
      </w:r>
      <w:r>
        <w:t>სახის</w:t>
      </w:r>
      <w:r>
        <w:rPr>
          <w:spacing w:val="36"/>
        </w:rPr>
        <w:t xml:space="preserve"> </w:t>
      </w:r>
      <w:r>
        <w:t>საკვები</w:t>
      </w:r>
      <w:r>
        <w:tab/>
        <w:t>ყველა</w:t>
      </w:r>
      <w:r>
        <w:rPr>
          <w:spacing w:val="35"/>
        </w:rPr>
        <w:t xml:space="preserve"> </w:t>
      </w:r>
      <w:r>
        <w:t>ჯგუფის</w:t>
      </w:r>
      <w:r>
        <w:tab/>
        <w:t>პროდუქტებიდან. დღის განმავლობაში მისაღები პროდუქტები და მათი რეკომენდებული რაოდენობა მოყვანილია</w:t>
      </w:r>
      <w:r>
        <w:rPr>
          <w:spacing w:val="32"/>
        </w:rPr>
        <w:t xml:space="preserve"> </w:t>
      </w:r>
      <w:r>
        <w:t>ქვემოთ:</w:t>
      </w:r>
    </w:p>
    <w:p w14:paraId="223A7204" w14:textId="77777777" w:rsidR="007B2C67" w:rsidRDefault="007B2C67">
      <w:pPr>
        <w:pStyle w:val="BodyText"/>
        <w:spacing w:before="3"/>
        <w:rPr>
          <w:sz w:val="21"/>
        </w:rPr>
      </w:pPr>
    </w:p>
    <w:p w14:paraId="3734D700" w14:textId="77777777" w:rsidR="007B2C67" w:rsidRDefault="00505E14">
      <w:pPr>
        <w:spacing w:line="301" w:lineRule="exact"/>
        <w:ind w:left="340"/>
        <w:rPr>
          <w:i/>
          <w:sz w:val="23"/>
          <w:szCs w:val="23"/>
        </w:rPr>
      </w:pPr>
      <w:r>
        <w:rPr>
          <w:i/>
          <w:sz w:val="23"/>
          <w:szCs w:val="23"/>
        </w:rPr>
        <w:t>მარცვლეული</w:t>
      </w:r>
    </w:p>
    <w:p w14:paraId="0128EE49" w14:textId="77777777" w:rsidR="007B2C67" w:rsidRDefault="00505E14">
      <w:pPr>
        <w:pStyle w:val="ListParagraph"/>
        <w:numPr>
          <w:ilvl w:val="0"/>
          <w:numId w:val="2"/>
        </w:numPr>
        <w:tabs>
          <w:tab w:val="left" w:pos="701"/>
          <w:tab w:val="left" w:pos="702"/>
          <w:tab w:val="left" w:pos="1537"/>
          <w:tab w:val="left" w:pos="2714"/>
          <w:tab w:val="left" w:pos="4734"/>
          <w:tab w:val="left" w:pos="7284"/>
          <w:tab w:val="left" w:pos="8484"/>
          <w:tab w:val="left" w:pos="9494"/>
        </w:tabs>
        <w:ind w:left="340" w:right="480" w:firstLine="0"/>
        <w:rPr>
          <w:rFonts w:ascii="Courier New" w:eastAsia="Courier New" w:hAnsi="Courier New" w:cs="Courier New"/>
        </w:rPr>
      </w:pPr>
      <w:r>
        <w:t>ჭამეთ</w:t>
      </w:r>
      <w:r>
        <w:tab/>
        <w:t>მთლიანი</w:t>
      </w:r>
      <w:r>
        <w:tab/>
        <w:t>მარცვლეულიდან</w:t>
      </w:r>
      <w:r>
        <w:tab/>
        <w:t>მომზადებული</w:t>
      </w:r>
      <w:r>
        <w:rPr>
          <w:spacing w:val="54"/>
        </w:rPr>
        <w:t xml:space="preserve"> </w:t>
      </w:r>
      <w:r>
        <w:t>პური</w:t>
      </w:r>
      <w:r>
        <w:rPr>
          <w:rFonts w:ascii="Courier New" w:eastAsia="Courier New" w:hAnsi="Courier New" w:cs="Courier New"/>
        </w:rPr>
        <w:t>,</w:t>
      </w:r>
      <w:r>
        <w:rPr>
          <w:rFonts w:ascii="Courier New" w:eastAsia="Courier New" w:hAnsi="Courier New" w:cs="Courier New"/>
        </w:rPr>
        <w:tab/>
      </w:r>
      <w:r>
        <w:t>კრეკერი</w:t>
      </w:r>
      <w:r>
        <w:rPr>
          <w:rFonts w:ascii="Courier New" w:eastAsia="Courier New" w:hAnsi="Courier New" w:cs="Courier New"/>
        </w:rPr>
        <w:t>,</w:t>
      </w:r>
      <w:r>
        <w:rPr>
          <w:rFonts w:ascii="Courier New" w:eastAsia="Courier New" w:hAnsi="Courier New" w:cs="Courier New"/>
        </w:rPr>
        <w:tab/>
      </w:r>
      <w:r>
        <w:t>ბრინჯი</w:t>
      </w:r>
      <w:r>
        <w:tab/>
      </w:r>
      <w:r>
        <w:rPr>
          <w:spacing w:val="-9"/>
        </w:rPr>
        <w:t xml:space="preserve">ან </w:t>
      </w:r>
      <w:r>
        <w:t>მაკარონი</w:t>
      </w:r>
      <w:r>
        <w:rPr>
          <w:spacing w:val="21"/>
        </w:rPr>
        <w:t xml:space="preserve"> </w:t>
      </w:r>
      <w:r>
        <w:t>ყოველდღე</w:t>
      </w:r>
      <w:r>
        <w:rPr>
          <w:rFonts w:ascii="Courier New" w:eastAsia="Courier New" w:hAnsi="Courier New" w:cs="Courier New"/>
        </w:rPr>
        <w:t>.</w:t>
      </w:r>
    </w:p>
    <w:p w14:paraId="1A4A290F" w14:textId="77777777" w:rsidR="007B2C67" w:rsidRDefault="00505E14">
      <w:pPr>
        <w:pStyle w:val="ListParagraph"/>
        <w:numPr>
          <w:ilvl w:val="0"/>
          <w:numId w:val="2"/>
        </w:numPr>
        <w:tabs>
          <w:tab w:val="left" w:pos="675"/>
          <w:tab w:val="left" w:pos="677"/>
          <w:tab w:val="left" w:pos="4656"/>
          <w:tab w:val="left" w:pos="4993"/>
          <w:tab w:val="left" w:pos="5899"/>
          <w:tab w:val="left" w:pos="6781"/>
          <w:tab w:val="left" w:pos="7118"/>
          <w:tab w:val="left" w:pos="7758"/>
          <w:tab w:val="left" w:pos="9498"/>
        </w:tabs>
        <w:ind w:left="340" w:right="477" w:hanging="1"/>
        <w:rPr>
          <w:rFonts w:ascii="Courier New" w:eastAsia="Courier New" w:hAnsi="Courier New" w:cs="Courier New"/>
        </w:rPr>
      </w:pPr>
      <w:r>
        <w:t>მიირთვით</w:t>
      </w:r>
      <w:r>
        <w:rPr>
          <w:spacing w:val="30"/>
        </w:rPr>
        <w:t xml:space="preserve"> </w:t>
      </w:r>
      <w:r>
        <w:t>ყოველდღე</w:t>
      </w:r>
      <w:r>
        <w:rPr>
          <w:spacing w:val="31"/>
        </w:rPr>
        <w:t xml:space="preserve"> </w:t>
      </w:r>
      <w:r>
        <w:t>დაახლოებით</w:t>
      </w:r>
      <w:r>
        <w:tab/>
      </w:r>
      <w:r>
        <w:rPr>
          <w:rFonts w:ascii="Courier New" w:eastAsia="Courier New" w:hAnsi="Courier New" w:cs="Courier New"/>
        </w:rPr>
        <w:t>1</w:t>
      </w:r>
      <w:r>
        <w:rPr>
          <w:rFonts w:ascii="Courier New" w:eastAsia="Courier New" w:hAnsi="Courier New" w:cs="Courier New"/>
        </w:rPr>
        <w:tab/>
      </w:r>
      <w:r>
        <w:t>ნაჭერი</w:t>
      </w:r>
      <w:r>
        <w:tab/>
        <w:t>პური</w:t>
      </w:r>
      <w:r>
        <w:rPr>
          <w:rFonts w:ascii="Courier New" w:eastAsia="Courier New" w:hAnsi="Courier New" w:cs="Courier New"/>
        </w:rPr>
        <w:t>,</w:t>
      </w:r>
      <w:r>
        <w:rPr>
          <w:rFonts w:ascii="Courier New" w:eastAsia="Courier New" w:hAnsi="Courier New" w:cs="Courier New"/>
        </w:rPr>
        <w:tab/>
        <w:t>1</w:t>
      </w:r>
      <w:r>
        <w:rPr>
          <w:rFonts w:ascii="Courier New" w:eastAsia="Courier New" w:hAnsi="Courier New" w:cs="Courier New"/>
        </w:rPr>
        <w:tab/>
      </w:r>
      <w:r>
        <w:t>ჭიქა</w:t>
      </w:r>
      <w:r>
        <w:tab/>
        <w:t>მარცვლეული</w:t>
      </w:r>
      <w:r>
        <w:rPr>
          <w:rFonts w:ascii="Courier New" w:eastAsia="Courier New" w:hAnsi="Courier New" w:cs="Courier New"/>
        </w:rPr>
        <w:t>,</w:t>
      </w:r>
      <w:r>
        <w:rPr>
          <w:rFonts w:ascii="Courier New" w:eastAsia="Courier New" w:hAnsi="Courier New" w:cs="Courier New"/>
        </w:rPr>
        <w:tab/>
      </w:r>
      <w:r>
        <w:rPr>
          <w:spacing w:val="-9"/>
        </w:rPr>
        <w:t xml:space="preserve">ან </w:t>
      </w:r>
      <w:r>
        <w:t>ნახევარი ჭიქა მოხარშული ბრინჯი</w:t>
      </w:r>
      <w:r>
        <w:rPr>
          <w:rFonts w:ascii="Courier New" w:eastAsia="Courier New" w:hAnsi="Courier New" w:cs="Courier New"/>
        </w:rPr>
        <w:t xml:space="preserve">, </w:t>
      </w:r>
      <w:r>
        <w:t>მარცვლეული</w:t>
      </w:r>
      <w:r>
        <w:rPr>
          <w:rFonts w:ascii="Courier New" w:eastAsia="Courier New" w:hAnsi="Courier New" w:cs="Courier New"/>
        </w:rPr>
        <w:t xml:space="preserve">, </w:t>
      </w:r>
      <w:r>
        <w:t>ან</w:t>
      </w:r>
      <w:r>
        <w:rPr>
          <w:spacing w:val="30"/>
        </w:rPr>
        <w:t xml:space="preserve"> </w:t>
      </w:r>
      <w:r>
        <w:t>მაკარონი</w:t>
      </w:r>
      <w:r>
        <w:rPr>
          <w:rFonts w:ascii="Courier New" w:eastAsia="Courier New" w:hAnsi="Courier New" w:cs="Courier New"/>
        </w:rPr>
        <w:t>.</w:t>
      </w:r>
    </w:p>
    <w:p w14:paraId="2A15E351" w14:textId="77777777" w:rsidR="007B2C67" w:rsidRDefault="00505E14">
      <w:pPr>
        <w:pStyle w:val="ListParagraph"/>
        <w:numPr>
          <w:ilvl w:val="0"/>
          <w:numId w:val="2"/>
        </w:numPr>
        <w:tabs>
          <w:tab w:val="left" w:pos="605"/>
        </w:tabs>
        <w:ind w:left="604" w:hanging="265"/>
        <w:rPr>
          <w:rFonts w:ascii="Courier New" w:eastAsia="Courier New" w:hAnsi="Courier New" w:cs="Courier New"/>
        </w:rPr>
      </w:pPr>
      <w:r>
        <w:t>ყოველდღიურად მიიღეთ 200 გრამი ასეთი</w:t>
      </w:r>
      <w:r>
        <w:rPr>
          <w:spacing w:val="-37"/>
        </w:rPr>
        <w:t xml:space="preserve"> </w:t>
      </w:r>
      <w:r>
        <w:t>პროდუქტი</w:t>
      </w:r>
      <w:r>
        <w:rPr>
          <w:rFonts w:ascii="Courier New" w:eastAsia="Courier New" w:hAnsi="Courier New" w:cs="Courier New"/>
        </w:rPr>
        <w:t>.</w:t>
      </w:r>
    </w:p>
    <w:p w14:paraId="24BE689E" w14:textId="77777777" w:rsidR="007B2C67" w:rsidRDefault="007B2C67">
      <w:pPr>
        <w:pStyle w:val="BodyText"/>
        <w:spacing w:before="6"/>
        <w:rPr>
          <w:rFonts w:ascii="Courier New"/>
          <w:sz w:val="24"/>
        </w:rPr>
      </w:pPr>
    </w:p>
    <w:p w14:paraId="37C02A7C" w14:textId="77777777" w:rsidR="007B2C67" w:rsidRDefault="00505E14">
      <w:pPr>
        <w:spacing w:line="301" w:lineRule="exact"/>
        <w:ind w:left="340"/>
        <w:rPr>
          <w:i/>
          <w:sz w:val="23"/>
          <w:szCs w:val="23"/>
        </w:rPr>
      </w:pPr>
      <w:r>
        <w:rPr>
          <w:i/>
          <w:sz w:val="23"/>
          <w:szCs w:val="23"/>
        </w:rPr>
        <w:t>ბოსტნეული</w:t>
      </w:r>
    </w:p>
    <w:p w14:paraId="622AB844" w14:textId="77777777" w:rsidR="007B2C67" w:rsidRDefault="00505E14">
      <w:pPr>
        <w:pStyle w:val="ListParagraph"/>
        <w:numPr>
          <w:ilvl w:val="0"/>
          <w:numId w:val="2"/>
        </w:numPr>
        <w:tabs>
          <w:tab w:val="left" w:pos="604"/>
        </w:tabs>
        <w:ind w:left="340" w:right="479" w:hanging="1"/>
        <w:rPr>
          <w:rFonts w:ascii="Courier New" w:eastAsia="Courier New" w:hAnsi="Courier New" w:cs="Courier New"/>
        </w:rPr>
      </w:pPr>
      <w:r>
        <w:t>ჭამეთ უფრო მეტად მწვანე ფერის ბოსტნეული (მაგალითად ბროკოლი) და უფრო მეტად ყვითელი პროდუქტი (მაგალითად</w:t>
      </w:r>
      <w:r>
        <w:rPr>
          <w:spacing w:val="1"/>
        </w:rPr>
        <w:t xml:space="preserve"> </w:t>
      </w:r>
      <w:r>
        <w:t>სტაფილო)</w:t>
      </w:r>
      <w:r>
        <w:rPr>
          <w:rFonts w:ascii="Courier New" w:eastAsia="Courier New" w:hAnsi="Courier New" w:cs="Courier New"/>
        </w:rPr>
        <w:t>.</w:t>
      </w:r>
    </w:p>
    <w:p w14:paraId="1BEBE95D" w14:textId="77777777" w:rsidR="007B2C67" w:rsidRDefault="00505E14">
      <w:pPr>
        <w:pStyle w:val="ListParagraph"/>
        <w:numPr>
          <w:ilvl w:val="0"/>
          <w:numId w:val="2"/>
        </w:numPr>
        <w:tabs>
          <w:tab w:val="left" w:pos="604"/>
        </w:tabs>
        <w:ind w:left="604" w:hanging="265"/>
        <w:rPr>
          <w:rFonts w:ascii="Courier New" w:eastAsia="Courier New" w:hAnsi="Courier New" w:cs="Courier New"/>
        </w:rPr>
      </w:pPr>
      <w:r>
        <w:t>ჭამეთ უფრო მეტად</w:t>
      </w:r>
      <w:r>
        <w:rPr>
          <w:spacing w:val="53"/>
        </w:rPr>
        <w:t xml:space="preserve"> </w:t>
      </w:r>
      <w:r>
        <w:t>მშრალი ლობიო და ბარდა</w:t>
      </w:r>
      <w:r>
        <w:rPr>
          <w:rFonts w:ascii="Courier New" w:eastAsia="Courier New" w:hAnsi="Courier New" w:cs="Courier New"/>
        </w:rPr>
        <w:t>.</w:t>
      </w:r>
    </w:p>
    <w:p w14:paraId="44645466" w14:textId="77777777" w:rsidR="007B2C67" w:rsidRDefault="00505E14">
      <w:pPr>
        <w:pStyle w:val="ListParagraph"/>
        <w:numPr>
          <w:ilvl w:val="0"/>
          <w:numId w:val="2"/>
        </w:numPr>
        <w:tabs>
          <w:tab w:val="left" w:pos="604"/>
        </w:tabs>
        <w:ind w:left="604" w:hanging="265"/>
        <w:rPr>
          <w:rFonts w:ascii="Courier New" w:eastAsia="Courier New" w:hAnsi="Courier New" w:cs="Courier New"/>
        </w:rPr>
      </w:pPr>
      <w:r>
        <w:t>ყოველდღიურად მიიღეთ 2,5 ჭიქა ასეთი</w:t>
      </w:r>
      <w:r>
        <w:rPr>
          <w:spacing w:val="-34"/>
        </w:rPr>
        <w:t xml:space="preserve"> </w:t>
      </w:r>
      <w:r>
        <w:t>პროდუქტი</w:t>
      </w:r>
      <w:r>
        <w:rPr>
          <w:rFonts w:ascii="Courier New" w:eastAsia="Courier New" w:hAnsi="Courier New" w:cs="Courier New"/>
        </w:rPr>
        <w:t>.</w:t>
      </w:r>
    </w:p>
    <w:p w14:paraId="5806AF0F" w14:textId="77777777" w:rsidR="007B2C67" w:rsidRDefault="00505E14">
      <w:pPr>
        <w:pStyle w:val="BodyText"/>
        <w:spacing w:before="9"/>
        <w:rPr>
          <w:rFonts w:ascii="Courier New"/>
          <w:sz w:val="21"/>
        </w:rPr>
      </w:pPr>
      <w:r>
        <w:rPr>
          <w:noProof/>
          <w:lang w:val="en-US" w:eastAsia="en-US"/>
        </w:rPr>
        <w:drawing>
          <wp:anchor distT="0" distB="0" distL="0" distR="0" simplePos="0" relativeHeight="21" behindDoc="0" locked="0" layoutInCell="1" allowOverlap="1" wp14:anchorId="1C6FB073" wp14:editId="03D0DC56">
            <wp:simplePos x="0" y="0"/>
            <wp:positionH relativeFrom="page">
              <wp:posOffset>1905000</wp:posOffset>
            </wp:positionH>
            <wp:positionV relativeFrom="paragraph">
              <wp:posOffset>182081</wp:posOffset>
            </wp:positionV>
            <wp:extent cx="3120825" cy="1912715"/>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2" cstate="print"/>
                    <a:stretch>
                      <a:fillRect/>
                    </a:stretch>
                  </pic:blipFill>
                  <pic:spPr>
                    <a:xfrm>
                      <a:off x="0" y="0"/>
                      <a:ext cx="3120825" cy="1912715"/>
                    </a:xfrm>
                    <a:prstGeom prst="rect">
                      <a:avLst/>
                    </a:prstGeom>
                  </pic:spPr>
                </pic:pic>
              </a:graphicData>
            </a:graphic>
          </wp:anchor>
        </w:drawing>
      </w:r>
    </w:p>
    <w:p w14:paraId="1376C2C5" w14:textId="77777777" w:rsidR="007B2C67" w:rsidRDefault="00505E14">
      <w:pPr>
        <w:spacing w:line="288" w:lineRule="exact"/>
        <w:ind w:left="340"/>
        <w:rPr>
          <w:i/>
          <w:sz w:val="23"/>
          <w:szCs w:val="23"/>
        </w:rPr>
      </w:pPr>
      <w:r>
        <w:rPr>
          <w:i/>
          <w:sz w:val="23"/>
          <w:szCs w:val="23"/>
        </w:rPr>
        <w:t>ხილი</w:t>
      </w:r>
    </w:p>
    <w:p w14:paraId="4E1ABDC2" w14:textId="77777777" w:rsidR="007B2C67" w:rsidRDefault="00505E14">
      <w:pPr>
        <w:pStyle w:val="ListParagraph"/>
        <w:numPr>
          <w:ilvl w:val="0"/>
          <w:numId w:val="2"/>
        </w:numPr>
        <w:tabs>
          <w:tab w:val="left" w:pos="604"/>
        </w:tabs>
        <w:spacing w:line="288" w:lineRule="exact"/>
        <w:ind w:left="604" w:hanging="264"/>
        <w:rPr>
          <w:rFonts w:ascii="Courier New" w:eastAsia="Courier New" w:hAnsi="Courier New" w:cs="Courier New"/>
        </w:rPr>
      </w:pPr>
      <w:r>
        <w:t>ჭამე სხვადასხვა ჯიშის ახალი</w:t>
      </w:r>
      <w:r>
        <w:rPr>
          <w:spacing w:val="11"/>
        </w:rPr>
        <w:t xml:space="preserve"> </w:t>
      </w:r>
      <w:r>
        <w:t>ხილი</w:t>
      </w:r>
      <w:r>
        <w:rPr>
          <w:rFonts w:ascii="Courier New" w:eastAsia="Courier New" w:hAnsi="Courier New" w:cs="Courier New"/>
        </w:rPr>
        <w:t>.</w:t>
      </w:r>
    </w:p>
    <w:p w14:paraId="72EE8C2C" w14:textId="77777777" w:rsidR="007B2C67" w:rsidRDefault="00505E14">
      <w:pPr>
        <w:pStyle w:val="ListParagraph"/>
        <w:numPr>
          <w:ilvl w:val="0"/>
          <w:numId w:val="2"/>
        </w:numPr>
        <w:tabs>
          <w:tab w:val="left" w:pos="605"/>
        </w:tabs>
        <w:spacing w:line="289" w:lineRule="exact"/>
        <w:ind w:left="604" w:hanging="265"/>
        <w:rPr>
          <w:rFonts w:ascii="Courier New" w:eastAsia="Courier New" w:hAnsi="Courier New" w:cs="Courier New"/>
        </w:rPr>
      </w:pPr>
      <w:r>
        <w:t>აირჩიეთ ახალი</w:t>
      </w:r>
      <w:r>
        <w:rPr>
          <w:rFonts w:ascii="Courier New" w:eastAsia="Courier New" w:hAnsi="Courier New" w:cs="Courier New"/>
        </w:rPr>
        <w:t xml:space="preserve">, </w:t>
      </w:r>
      <w:r>
        <w:t>გაყინული</w:t>
      </w:r>
      <w:r>
        <w:rPr>
          <w:rFonts w:ascii="Courier New" w:eastAsia="Courier New" w:hAnsi="Courier New" w:cs="Courier New"/>
        </w:rPr>
        <w:t xml:space="preserve">, </w:t>
      </w:r>
      <w:r>
        <w:t>დაკონსერვებული ან ხმელი</w:t>
      </w:r>
      <w:r>
        <w:rPr>
          <w:spacing w:val="30"/>
        </w:rPr>
        <w:t xml:space="preserve"> </w:t>
      </w:r>
      <w:r>
        <w:t>ხილი</w:t>
      </w:r>
      <w:r>
        <w:rPr>
          <w:rFonts w:ascii="Courier New" w:eastAsia="Courier New" w:hAnsi="Courier New" w:cs="Courier New"/>
        </w:rPr>
        <w:t>.</w:t>
      </w:r>
    </w:p>
    <w:p w14:paraId="448465E0" w14:textId="77777777" w:rsidR="007B2C67" w:rsidRDefault="00505E14">
      <w:pPr>
        <w:pStyle w:val="ListParagraph"/>
        <w:numPr>
          <w:ilvl w:val="0"/>
          <w:numId w:val="2"/>
        </w:numPr>
        <w:tabs>
          <w:tab w:val="left" w:pos="605"/>
        </w:tabs>
        <w:spacing w:line="289" w:lineRule="exact"/>
        <w:ind w:left="604" w:hanging="265"/>
        <w:rPr>
          <w:rFonts w:ascii="Courier New" w:eastAsia="Courier New" w:hAnsi="Courier New" w:cs="Courier New"/>
        </w:rPr>
      </w:pPr>
      <w:r>
        <w:t>მიიღეთ ხილის</w:t>
      </w:r>
      <w:r>
        <w:rPr>
          <w:spacing w:val="21"/>
        </w:rPr>
        <w:t xml:space="preserve"> </w:t>
      </w:r>
      <w:r>
        <w:t>წვენები</w:t>
      </w:r>
      <w:r>
        <w:rPr>
          <w:rFonts w:ascii="Courier New" w:eastAsia="Courier New" w:hAnsi="Courier New" w:cs="Courier New"/>
        </w:rPr>
        <w:t>.</w:t>
      </w:r>
    </w:p>
    <w:p w14:paraId="26451FD0" w14:textId="77777777" w:rsidR="007B2C67" w:rsidRDefault="00505E14">
      <w:pPr>
        <w:pStyle w:val="ListParagraph"/>
        <w:numPr>
          <w:ilvl w:val="0"/>
          <w:numId w:val="2"/>
        </w:numPr>
        <w:tabs>
          <w:tab w:val="left" w:pos="605"/>
        </w:tabs>
        <w:spacing w:line="289" w:lineRule="exact"/>
        <w:ind w:left="604" w:hanging="265"/>
        <w:rPr>
          <w:rFonts w:ascii="Courier New" w:eastAsia="Courier New" w:hAnsi="Courier New" w:cs="Courier New"/>
        </w:rPr>
      </w:pPr>
      <w:r>
        <w:t xml:space="preserve">დალიეთ </w:t>
      </w:r>
      <w:r>
        <w:rPr>
          <w:rFonts w:ascii="Courier New" w:eastAsia="Courier New" w:hAnsi="Courier New" w:cs="Courier New"/>
        </w:rPr>
        <w:t xml:space="preserve">2 </w:t>
      </w:r>
      <w:r>
        <w:t>ჭიქა</w:t>
      </w:r>
      <w:r>
        <w:rPr>
          <w:spacing w:val="21"/>
        </w:rPr>
        <w:t xml:space="preserve"> </w:t>
      </w:r>
      <w:r>
        <w:t>ყოველდღიურად</w:t>
      </w:r>
      <w:r>
        <w:rPr>
          <w:rFonts w:ascii="Courier New" w:eastAsia="Courier New" w:hAnsi="Courier New" w:cs="Courier New"/>
        </w:rPr>
        <w:t>.</w:t>
      </w:r>
    </w:p>
    <w:p w14:paraId="44E23572" w14:textId="77777777" w:rsidR="007B2C67" w:rsidRDefault="007B2C67">
      <w:pPr>
        <w:pStyle w:val="BodyText"/>
        <w:spacing w:before="8"/>
        <w:rPr>
          <w:rFonts w:ascii="Courier New"/>
          <w:sz w:val="24"/>
        </w:rPr>
      </w:pPr>
    </w:p>
    <w:p w14:paraId="352929CF" w14:textId="77777777" w:rsidR="007B2C67" w:rsidRDefault="00505E14">
      <w:pPr>
        <w:spacing w:line="302" w:lineRule="exact"/>
        <w:ind w:left="340"/>
        <w:rPr>
          <w:i/>
          <w:sz w:val="23"/>
          <w:szCs w:val="23"/>
        </w:rPr>
      </w:pPr>
      <w:r>
        <w:rPr>
          <w:i/>
          <w:sz w:val="23"/>
          <w:szCs w:val="23"/>
        </w:rPr>
        <w:t>რძე</w:t>
      </w:r>
    </w:p>
    <w:p w14:paraId="0735CA69" w14:textId="77777777" w:rsidR="007B2C67" w:rsidRDefault="00505E14">
      <w:pPr>
        <w:pStyle w:val="ListParagraph"/>
        <w:numPr>
          <w:ilvl w:val="0"/>
          <w:numId w:val="2"/>
        </w:numPr>
        <w:tabs>
          <w:tab w:val="left" w:pos="604"/>
        </w:tabs>
        <w:spacing w:line="288" w:lineRule="exact"/>
        <w:ind w:left="604" w:hanging="265"/>
        <w:rPr>
          <w:rFonts w:ascii="Courier New" w:eastAsia="Courier New" w:hAnsi="Courier New" w:cs="Courier New"/>
        </w:rPr>
      </w:pPr>
      <w:r>
        <w:t>არჩევა უცხიმო ან დაბალცხიმიანი რძე</w:t>
      </w:r>
      <w:r>
        <w:rPr>
          <w:rFonts w:ascii="Courier New" w:eastAsia="Courier New" w:hAnsi="Courier New" w:cs="Courier New"/>
        </w:rPr>
        <w:t>,</w:t>
      </w:r>
      <w:r>
        <w:rPr>
          <w:rFonts w:ascii="Courier New" w:eastAsia="Courier New" w:hAnsi="Courier New" w:cs="Courier New"/>
          <w:spacing w:val="29"/>
        </w:rPr>
        <w:t xml:space="preserve"> </w:t>
      </w:r>
      <w:r>
        <w:t>იოგურტი და სხვა რძის პროდუქტი</w:t>
      </w:r>
      <w:r>
        <w:rPr>
          <w:rFonts w:ascii="Courier New" w:eastAsia="Courier New" w:hAnsi="Courier New" w:cs="Courier New"/>
        </w:rPr>
        <w:t>.</w:t>
      </w:r>
    </w:p>
    <w:p w14:paraId="35A2DA50" w14:textId="77777777" w:rsidR="007B2C67" w:rsidRDefault="00505E14">
      <w:pPr>
        <w:pStyle w:val="ListParagraph"/>
        <w:numPr>
          <w:ilvl w:val="0"/>
          <w:numId w:val="2"/>
        </w:numPr>
        <w:tabs>
          <w:tab w:val="left" w:pos="599"/>
        </w:tabs>
        <w:ind w:left="340" w:right="478" w:hanging="1"/>
        <w:rPr>
          <w:rFonts w:ascii="Courier New" w:eastAsia="Courier New" w:hAnsi="Courier New" w:cs="Courier New"/>
        </w:rPr>
      </w:pPr>
      <w:r>
        <w:t>თუ არ იღებთ ან არ შეგიძლიათ რძის მიღება</w:t>
      </w:r>
      <w:r>
        <w:rPr>
          <w:rFonts w:ascii="Courier New" w:eastAsia="Courier New" w:hAnsi="Courier New" w:cs="Courier New"/>
        </w:rPr>
        <w:t xml:space="preserve">, </w:t>
      </w:r>
      <w:r>
        <w:t>აირჩიეთ ულაქტოზო პროდუქტები ან კალციუმით გამდიდრებული საკვები ან</w:t>
      </w:r>
      <w:r>
        <w:rPr>
          <w:spacing w:val="31"/>
        </w:rPr>
        <w:t xml:space="preserve"> </w:t>
      </w:r>
      <w:r>
        <w:t>სასმელი</w:t>
      </w:r>
      <w:r>
        <w:rPr>
          <w:rFonts w:ascii="Courier New" w:eastAsia="Courier New" w:hAnsi="Courier New" w:cs="Courier New"/>
        </w:rPr>
        <w:t>.</w:t>
      </w:r>
    </w:p>
    <w:p w14:paraId="439E036F" w14:textId="77777777" w:rsidR="007B2C67" w:rsidRDefault="00505E14">
      <w:pPr>
        <w:pStyle w:val="ListParagraph"/>
        <w:numPr>
          <w:ilvl w:val="0"/>
          <w:numId w:val="2"/>
        </w:numPr>
        <w:tabs>
          <w:tab w:val="left" w:pos="605"/>
        </w:tabs>
        <w:ind w:left="604" w:hanging="265"/>
        <w:rPr>
          <w:rFonts w:ascii="Courier New" w:eastAsia="Courier New" w:hAnsi="Courier New" w:cs="Courier New"/>
        </w:rPr>
      </w:pPr>
      <w:r>
        <w:t xml:space="preserve">მიიღეთ ყოველდღიურად </w:t>
      </w:r>
      <w:r>
        <w:rPr>
          <w:rFonts w:ascii="Courier New" w:eastAsia="Courier New" w:hAnsi="Courier New" w:cs="Courier New"/>
        </w:rPr>
        <w:t xml:space="preserve">3 </w:t>
      </w:r>
      <w:r>
        <w:t>ჭიქა</w:t>
      </w:r>
      <w:r>
        <w:rPr>
          <w:spacing w:val="-34"/>
        </w:rPr>
        <w:t xml:space="preserve"> </w:t>
      </w:r>
      <w:r>
        <w:t>რძე</w:t>
      </w:r>
      <w:r>
        <w:rPr>
          <w:rFonts w:ascii="Courier New" w:eastAsia="Courier New" w:hAnsi="Courier New" w:cs="Courier New"/>
        </w:rPr>
        <w:t>.</w:t>
      </w:r>
    </w:p>
    <w:p w14:paraId="1FF68108" w14:textId="77777777" w:rsidR="007B2C67" w:rsidRDefault="007B2C67">
      <w:pPr>
        <w:rPr>
          <w:rFonts w:ascii="Courier New" w:eastAsia="Courier New" w:hAnsi="Courier New" w:cs="Courier New"/>
        </w:rPr>
        <w:sectPr w:rsidR="007B2C67">
          <w:pgSz w:w="12240" w:h="15840"/>
          <w:pgMar w:top="1420" w:right="960" w:bottom="1200" w:left="1100" w:header="0" w:footer="1013" w:gutter="0"/>
          <w:cols w:space="720"/>
        </w:sectPr>
      </w:pPr>
    </w:p>
    <w:p w14:paraId="4EC0E33A" w14:textId="77777777" w:rsidR="007B2C67" w:rsidRDefault="00505E14">
      <w:pPr>
        <w:pStyle w:val="BodyText"/>
        <w:ind w:left="2467"/>
        <w:rPr>
          <w:rFonts w:ascii="Courier New"/>
          <w:sz w:val="20"/>
        </w:rPr>
      </w:pPr>
      <w:r>
        <w:rPr>
          <w:rFonts w:ascii="Courier New"/>
          <w:noProof/>
          <w:sz w:val="20"/>
          <w:lang w:val="en-US" w:eastAsia="en-US"/>
        </w:rPr>
        <w:lastRenderedPageBreak/>
        <w:drawing>
          <wp:inline distT="0" distB="0" distL="0" distR="0" wp14:anchorId="7EA17753" wp14:editId="136BB22D">
            <wp:extent cx="2985728" cy="2571654"/>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3" cstate="print"/>
                    <a:stretch>
                      <a:fillRect/>
                    </a:stretch>
                  </pic:blipFill>
                  <pic:spPr>
                    <a:xfrm>
                      <a:off x="0" y="0"/>
                      <a:ext cx="2985728" cy="2571654"/>
                    </a:xfrm>
                    <a:prstGeom prst="rect">
                      <a:avLst/>
                    </a:prstGeom>
                  </pic:spPr>
                </pic:pic>
              </a:graphicData>
            </a:graphic>
          </wp:inline>
        </w:drawing>
      </w:r>
    </w:p>
    <w:p w14:paraId="58DA014F" w14:textId="77777777" w:rsidR="007B2C67" w:rsidRDefault="007B2C67">
      <w:pPr>
        <w:pStyle w:val="BodyText"/>
        <w:rPr>
          <w:rFonts w:ascii="Courier New"/>
          <w:sz w:val="24"/>
        </w:rPr>
      </w:pPr>
    </w:p>
    <w:p w14:paraId="3E711A5A" w14:textId="77777777" w:rsidR="007B2C67" w:rsidRDefault="00505E14">
      <w:pPr>
        <w:spacing w:before="40" w:line="302" w:lineRule="exact"/>
        <w:ind w:left="340"/>
        <w:rPr>
          <w:i/>
          <w:sz w:val="23"/>
          <w:szCs w:val="23"/>
        </w:rPr>
      </w:pPr>
      <w:r>
        <w:rPr>
          <w:i/>
          <w:sz w:val="23"/>
          <w:szCs w:val="23"/>
        </w:rPr>
        <w:t>ხორცი და ლობიო</w:t>
      </w:r>
    </w:p>
    <w:p w14:paraId="140CC2B1" w14:textId="77777777" w:rsidR="007B2C67" w:rsidRDefault="00505E14">
      <w:pPr>
        <w:pStyle w:val="ListParagraph"/>
        <w:numPr>
          <w:ilvl w:val="0"/>
          <w:numId w:val="2"/>
        </w:numPr>
        <w:tabs>
          <w:tab w:val="left" w:pos="628"/>
        </w:tabs>
        <w:ind w:left="340" w:right="477" w:firstLine="0"/>
        <w:rPr>
          <w:rFonts w:ascii="Courier New" w:eastAsia="Courier New" w:hAnsi="Courier New" w:cs="Courier New"/>
        </w:rPr>
      </w:pPr>
      <w:r>
        <w:t>აარჩიეთ უცხიმო ან მჭლე საქონლის ან ფრინველის ხორცი</w:t>
      </w:r>
      <w:r>
        <w:rPr>
          <w:rFonts w:ascii="Courier New" w:eastAsia="Courier New" w:hAnsi="Courier New" w:cs="Courier New"/>
        </w:rPr>
        <w:t xml:space="preserve">. </w:t>
      </w:r>
      <w:r>
        <w:t>გამოაცხვეთ, შეწვით ან მოამზადეთ</w:t>
      </w:r>
      <w:r>
        <w:rPr>
          <w:spacing w:val="-1"/>
        </w:rPr>
        <w:t xml:space="preserve"> </w:t>
      </w:r>
      <w:r>
        <w:t>გრილზე</w:t>
      </w:r>
      <w:r>
        <w:rPr>
          <w:rFonts w:ascii="Courier New" w:eastAsia="Courier New" w:hAnsi="Courier New" w:cs="Courier New"/>
        </w:rPr>
        <w:t>.</w:t>
      </w:r>
    </w:p>
    <w:p w14:paraId="4895CB87" w14:textId="77777777" w:rsidR="007B2C67" w:rsidRDefault="00505E14">
      <w:pPr>
        <w:pStyle w:val="ListParagraph"/>
        <w:numPr>
          <w:ilvl w:val="0"/>
          <w:numId w:val="2"/>
        </w:numPr>
        <w:tabs>
          <w:tab w:val="left" w:pos="605"/>
        </w:tabs>
        <w:spacing w:line="289" w:lineRule="exact"/>
        <w:ind w:left="604" w:hanging="265"/>
        <w:rPr>
          <w:rFonts w:ascii="Courier New" w:eastAsia="Courier New" w:hAnsi="Courier New" w:cs="Courier New"/>
        </w:rPr>
      </w:pPr>
      <w:r>
        <w:t>მიიღეთ სხვადასხვა სახის ცილა - მეტი თევზი</w:t>
      </w:r>
      <w:r>
        <w:rPr>
          <w:rFonts w:ascii="Courier New" w:eastAsia="Courier New" w:hAnsi="Courier New" w:cs="Courier New"/>
        </w:rPr>
        <w:t xml:space="preserve">, </w:t>
      </w:r>
      <w:r>
        <w:t>ლობიო</w:t>
      </w:r>
      <w:r>
        <w:rPr>
          <w:rFonts w:ascii="Courier New" w:eastAsia="Courier New" w:hAnsi="Courier New" w:cs="Courier New"/>
        </w:rPr>
        <w:t xml:space="preserve">, </w:t>
      </w:r>
      <w:r>
        <w:t>ბარდა</w:t>
      </w:r>
      <w:r>
        <w:rPr>
          <w:rFonts w:ascii="Courier New" w:eastAsia="Courier New" w:hAnsi="Courier New" w:cs="Courier New"/>
        </w:rPr>
        <w:t>,</w:t>
      </w:r>
      <w:r>
        <w:rPr>
          <w:rFonts w:ascii="Courier New" w:eastAsia="Courier New" w:hAnsi="Courier New" w:cs="Courier New"/>
          <w:spacing w:val="-38"/>
        </w:rPr>
        <w:t xml:space="preserve"> </w:t>
      </w:r>
      <w:r>
        <w:t>თხილი</w:t>
      </w:r>
      <w:r>
        <w:rPr>
          <w:rFonts w:ascii="Courier New" w:eastAsia="Courier New" w:hAnsi="Courier New" w:cs="Courier New"/>
        </w:rPr>
        <w:t>.</w:t>
      </w:r>
    </w:p>
    <w:p w14:paraId="35ADE1F8" w14:textId="77777777" w:rsidR="007B2C67" w:rsidRDefault="00505E14">
      <w:pPr>
        <w:pStyle w:val="ListParagraph"/>
        <w:numPr>
          <w:ilvl w:val="0"/>
          <w:numId w:val="2"/>
        </w:numPr>
        <w:tabs>
          <w:tab w:val="left" w:pos="605"/>
        </w:tabs>
        <w:spacing w:line="289" w:lineRule="exact"/>
        <w:ind w:left="604" w:hanging="265"/>
        <w:rPr>
          <w:rFonts w:ascii="Courier New" w:eastAsia="Courier New" w:hAnsi="Courier New" w:cs="Courier New"/>
        </w:rPr>
      </w:pPr>
      <w:r>
        <w:t>ჭამე 150 გ ასეთი პროდუქტი</w:t>
      </w:r>
      <w:r>
        <w:rPr>
          <w:spacing w:val="-35"/>
        </w:rPr>
        <w:t xml:space="preserve"> </w:t>
      </w:r>
      <w:r>
        <w:t>ყოველდღიურად</w:t>
      </w:r>
      <w:r>
        <w:rPr>
          <w:rFonts w:ascii="Courier New" w:eastAsia="Courier New" w:hAnsi="Courier New" w:cs="Courier New"/>
        </w:rPr>
        <w:t>.</w:t>
      </w:r>
    </w:p>
    <w:p w14:paraId="6AC2BE75" w14:textId="77777777" w:rsidR="007B2C67" w:rsidRDefault="007B2C67">
      <w:pPr>
        <w:pStyle w:val="BodyText"/>
        <w:spacing w:before="5"/>
        <w:rPr>
          <w:rFonts w:ascii="Courier New"/>
          <w:sz w:val="25"/>
        </w:rPr>
      </w:pPr>
    </w:p>
    <w:p w14:paraId="4C1186C3" w14:textId="77777777" w:rsidR="007B2C67" w:rsidRDefault="00505E14">
      <w:pPr>
        <w:pStyle w:val="BodyText"/>
        <w:ind w:left="340" w:right="479" w:hanging="1"/>
        <w:jc w:val="both"/>
        <w:rPr>
          <w:rFonts w:ascii="Courier New" w:eastAsia="Courier New" w:hAnsi="Courier New" w:cs="Courier New"/>
        </w:rPr>
      </w:pPr>
      <w:r>
        <w:t>თუ ძალიან იღლებით დღის განმავლობაში და აღარ შეგიძლიათ ჭამა საღამოს, მაშინ გაითვალისწინეთ რამდენიმე რჩევა</w:t>
      </w:r>
      <w:r>
        <w:rPr>
          <w:rFonts w:ascii="Courier New" w:eastAsia="Courier New" w:hAnsi="Courier New" w:cs="Courier New"/>
        </w:rPr>
        <w:t>:</w:t>
      </w:r>
    </w:p>
    <w:p w14:paraId="576BD522" w14:textId="77777777" w:rsidR="007B2C67" w:rsidRDefault="00505E14">
      <w:pPr>
        <w:pStyle w:val="ListParagraph"/>
        <w:numPr>
          <w:ilvl w:val="0"/>
          <w:numId w:val="2"/>
        </w:numPr>
        <w:tabs>
          <w:tab w:val="left" w:pos="582"/>
        </w:tabs>
        <w:spacing w:before="1"/>
        <w:ind w:left="340" w:right="477" w:firstLine="0"/>
        <w:jc w:val="both"/>
      </w:pPr>
      <w:r>
        <w:t>ამოირჩიეთ სასურველი საკვები</w:t>
      </w:r>
      <w:r>
        <w:rPr>
          <w:rFonts w:ascii="Courier New" w:eastAsia="Courier New" w:hAnsi="Courier New" w:cs="Courier New"/>
        </w:rPr>
        <w:t xml:space="preserve">, </w:t>
      </w:r>
      <w:r>
        <w:t>რომელიც ადვილად მომზადდება</w:t>
      </w:r>
      <w:r>
        <w:rPr>
          <w:rFonts w:ascii="Courier New" w:eastAsia="Courier New" w:hAnsi="Courier New" w:cs="Courier New"/>
        </w:rPr>
        <w:t xml:space="preserve">. </w:t>
      </w:r>
      <w:r>
        <w:t>დაზოგეთ თქვენი ენერგია ჭამისთვის</w:t>
      </w:r>
      <w:r>
        <w:rPr>
          <w:rFonts w:ascii="Courier New" w:eastAsia="Courier New" w:hAnsi="Courier New" w:cs="Courier New"/>
        </w:rPr>
        <w:t xml:space="preserve">, </w:t>
      </w:r>
      <w:r>
        <w:t>წინააღმდეგ შემთხვევაში შეიძლება ძალიან დაიღალოთ და აღარ შეგეძლოთ</w:t>
      </w:r>
      <w:r>
        <w:rPr>
          <w:spacing w:val="-1"/>
        </w:rPr>
        <w:t xml:space="preserve"> </w:t>
      </w:r>
      <w:r>
        <w:t>ჭამა.</w:t>
      </w:r>
    </w:p>
    <w:p w14:paraId="5EDC6193" w14:textId="77777777" w:rsidR="007B2C67" w:rsidRDefault="00505E14">
      <w:pPr>
        <w:pStyle w:val="ListParagraph"/>
        <w:numPr>
          <w:ilvl w:val="0"/>
          <w:numId w:val="2"/>
        </w:numPr>
        <w:tabs>
          <w:tab w:val="left" w:pos="605"/>
        </w:tabs>
        <w:spacing w:line="289" w:lineRule="exact"/>
        <w:ind w:left="604" w:hanging="265"/>
        <w:jc w:val="both"/>
        <w:rPr>
          <w:rFonts w:ascii="Courier New" w:eastAsia="Courier New" w:hAnsi="Courier New" w:cs="Courier New"/>
        </w:rPr>
      </w:pPr>
      <w:r>
        <w:t>სთხოვეთ თქვენს ოჯახის წევრებს დაგეხმარონ საჭმლის</w:t>
      </w:r>
      <w:r>
        <w:rPr>
          <w:spacing w:val="5"/>
        </w:rPr>
        <w:t xml:space="preserve"> </w:t>
      </w:r>
      <w:r>
        <w:t>მომზადებაში</w:t>
      </w:r>
      <w:r>
        <w:rPr>
          <w:rFonts w:ascii="Courier New" w:eastAsia="Courier New" w:hAnsi="Courier New" w:cs="Courier New"/>
        </w:rPr>
        <w:t>.</w:t>
      </w:r>
    </w:p>
    <w:p w14:paraId="479837A4" w14:textId="77777777" w:rsidR="007B2C67" w:rsidRDefault="00505E14">
      <w:pPr>
        <w:pStyle w:val="ListParagraph"/>
        <w:numPr>
          <w:ilvl w:val="0"/>
          <w:numId w:val="2"/>
        </w:numPr>
        <w:tabs>
          <w:tab w:val="left" w:pos="588"/>
        </w:tabs>
        <w:ind w:left="340" w:right="475" w:firstLine="0"/>
        <w:jc w:val="both"/>
        <w:rPr>
          <w:rFonts w:ascii="Courier New" w:eastAsia="Courier New" w:hAnsi="Courier New" w:cs="Courier New"/>
        </w:rPr>
      </w:pPr>
      <w:r>
        <w:t>გაყინეთ კერძის დარჩენილი ნაწილი</w:t>
      </w:r>
      <w:r>
        <w:rPr>
          <w:rFonts w:ascii="Courier New" w:eastAsia="Courier New" w:hAnsi="Courier New" w:cs="Courier New"/>
        </w:rPr>
        <w:t>,</w:t>
      </w:r>
      <w:r>
        <w:rPr>
          <w:rFonts w:ascii="Courier New" w:eastAsia="Courier New" w:hAnsi="Courier New" w:cs="Courier New"/>
          <w:spacing w:val="-84"/>
        </w:rPr>
        <w:t xml:space="preserve"> </w:t>
      </w:r>
      <w:r>
        <w:t>რადგან თქვენ მზად გქონდეთ საჭმელი, თუ ძალიან დაღლილი</w:t>
      </w:r>
      <w:r>
        <w:rPr>
          <w:spacing w:val="21"/>
        </w:rPr>
        <w:t xml:space="preserve"> </w:t>
      </w:r>
      <w:r>
        <w:t>იქნებით</w:t>
      </w:r>
      <w:r>
        <w:rPr>
          <w:rFonts w:ascii="Courier New" w:eastAsia="Courier New" w:hAnsi="Courier New" w:cs="Courier New"/>
        </w:rPr>
        <w:t>.</w:t>
      </w:r>
    </w:p>
    <w:p w14:paraId="359B765B" w14:textId="77777777" w:rsidR="007B2C67" w:rsidRDefault="00505E14">
      <w:pPr>
        <w:pStyle w:val="ListParagraph"/>
        <w:numPr>
          <w:ilvl w:val="0"/>
          <w:numId w:val="2"/>
        </w:numPr>
        <w:tabs>
          <w:tab w:val="left" w:pos="605"/>
        </w:tabs>
        <w:spacing w:line="289" w:lineRule="exact"/>
        <w:ind w:left="604" w:hanging="265"/>
        <w:jc w:val="both"/>
        <w:rPr>
          <w:rFonts w:ascii="Courier New" w:eastAsia="Courier New" w:hAnsi="Courier New" w:cs="Courier New"/>
        </w:rPr>
      </w:pPr>
      <w:r>
        <w:t>დაისვენეთ ჭამის წინ ისე, რომ თქვენ შეგეძლოთ ისიამოვნოთ თქვენი</w:t>
      </w:r>
      <w:r>
        <w:rPr>
          <w:spacing w:val="11"/>
        </w:rPr>
        <w:t xml:space="preserve"> </w:t>
      </w:r>
      <w:r>
        <w:t>საკვებით</w:t>
      </w:r>
      <w:r>
        <w:rPr>
          <w:rFonts w:ascii="Courier New" w:eastAsia="Courier New" w:hAnsi="Courier New" w:cs="Courier New"/>
        </w:rPr>
        <w:t>.</w:t>
      </w:r>
    </w:p>
    <w:p w14:paraId="28184A7D" w14:textId="77777777" w:rsidR="007B2C67" w:rsidRDefault="00505E14">
      <w:pPr>
        <w:pStyle w:val="ListParagraph"/>
        <w:numPr>
          <w:ilvl w:val="0"/>
          <w:numId w:val="2"/>
        </w:numPr>
        <w:tabs>
          <w:tab w:val="left" w:pos="674"/>
        </w:tabs>
        <w:spacing w:before="1"/>
        <w:ind w:left="340" w:right="477" w:firstLine="0"/>
        <w:jc w:val="both"/>
        <w:rPr>
          <w:rFonts w:ascii="Courier New" w:eastAsia="Courier New" w:hAnsi="Courier New" w:cs="Courier New"/>
        </w:rPr>
      </w:pPr>
      <w:r>
        <w:t>შეეცადეთ მიირთვათ თქვენი ძირითადი საკვები დღის დასაწყისში</w:t>
      </w:r>
      <w:r>
        <w:rPr>
          <w:rFonts w:ascii="Courier New" w:eastAsia="Courier New" w:hAnsi="Courier New" w:cs="Courier New"/>
        </w:rPr>
        <w:t xml:space="preserve">, </w:t>
      </w:r>
      <w:r>
        <w:t>რომ თქვენ გქონდეთ საკმარისი ენერგია დღის</w:t>
      </w:r>
      <w:r>
        <w:rPr>
          <w:spacing w:val="7"/>
        </w:rPr>
        <w:t xml:space="preserve"> </w:t>
      </w:r>
      <w:r>
        <w:t>განმავლობაში</w:t>
      </w:r>
      <w:r>
        <w:rPr>
          <w:rFonts w:ascii="Courier New" w:eastAsia="Courier New" w:hAnsi="Courier New" w:cs="Courier New"/>
        </w:rPr>
        <w:t>.</w:t>
      </w:r>
    </w:p>
    <w:p w14:paraId="46EE778C" w14:textId="77777777" w:rsidR="007B2C67" w:rsidRDefault="007B2C67">
      <w:pPr>
        <w:pStyle w:val="BodyText"/>
        <w:rPr>
          <w:rFonts w:ascii="Courier New"/>
          <w:sz w:val="24"/>
        </w:rPr>
      </w:pPr>
    </w:p>
    <w:p w14:paraId="456D2368" w14:textId="77777777" w:rsidR="007B2C67" w:rsidRDefault="007B2C67">
      <w:pPr>
        <w:pStyle w:val="BodyText"/>
        <w:spacing w:before="3"/>
        <w:rPr>
          <w:rFonts w:ascii="Courier New"/>
          <w:sz w:val="26"/>
        </w:rPr>
      </w:pPr>
    </w:p>
    <w:p w14:paraId="06F415B1" w14:textId="77777777" w:rsidR="007B2C67" w:rsidRDefault="00505E14">
      <w:pPr>
        <w:spacing w:line="301" w:lineRule="exact"/>
        <w:ind w:left="340"/>
        <w:jc w:val="both"/>
        <w:rPr>
          <w:b/>
          <w:bCs/>
          <w:i/>
          <w:sz w:val="23"/>
          <w:szCs w:val="23"/>
        </w:rPr>
      </w:pPr>
      <w:r>
        <w:rPr>
          <w:b/>
          <w:bCs/>
          <w:i/>
          <w:sz w:val="23"/>
          <w:szCs w:val="23"/>
        </w:rPr>
        <w:t>რჩევები მადის გაუმჯობესებისთვის</w:t>
      </w:r>
    </w:p>
    <w:p w14:paraId="5CF0D0A9" w14:textId="77777777" w:rsidR="007B2C67" w:rsidRDefault="00505E14">
      <w:pPr>
        <w:spacing w:line="288" w:lineRule="exact"/>
        <w:ind w:left="340"/>
        <w:jc w:val="both"/>
        <w:rPr>
          <w:b/>
          <w:bCs/>
        </w:rPr>
      </w:pPr>
      <w:r>
        <w:rPr>
          <w:b/>
          <w:bCs/>
        </w:rPr>
        <w:t>ზოგადი მითითებები</w:t>
      </w:r>
    </w:p>
    <w:p w14:paraId="1D81C76D" w14:textId="77777777" w:rsidR="007B2C67" w:rsidRDefault="00505E14">
      <w:pPr>
        <w:pStyle w:val="ListParagraph"/>
        <w:numPr>
          <w:ilvl w:val="0"/>
          <w:numId w:val="2"/>
        </w:numPr>
        <w:tabs>
          <w:tab w:val="left" w:pos="711"/>
        </w:tabs>
        <w:ind w:right="477" w:firstLine="0"/>
        <w:jc w:val="both"/>
        <w:rPr>
          <w:rFonts w:ascii="Courier New" w:eastAsia="Courier New" w:hAnsi="Courier New" w:cs="Courier New"/>
        </w:rPr>
      </w:pPr>
      <w:r>
        <w:t>გაესაუბრეთ ექიმს</w:t>
      </w:r>
      <w:r>
        <w:rPr>
          <w:rFonts w:ascii="Courier New" w:eastAsia="Courier New" w:hAnsi="Courier New" w:cs="Courier New"/>
        </w:rPr>
        <w:t xml:space="preserve">. </w:t>
      </w:r>
      <w:r>
        <w:t>ზოგჯერ ცუდი მადის მიზეზი დეპრესიაა</w:t>
      </w:r>
      <w:r>
        <w:rPr>
          <w:rFonts w:ascii="Courier New" w:eastAsia="Courier New" w:hAnsi="Courier New" w:cs="Courier New"/>
        </w:rPr>
        <w:t xml:space="preserve">, </w:t>
      </w:r>
      <w:r>
        <w:t>რაც შეიძლება დაექვემდებაროს მკურნალობას</w:t>
      </w:r>
      <w:r>
        <w:rPr>
          <w:rFonts w:ascii="Courier New" w:eastAsia="Courier New" w:hAnsi="Courier New" w:cs="Courier New"/>
        </w:rPr>
        <w:t xml:space="preserve">. </w:t>
      </w:r>
      <w:r>
        <w:t>თქვენი მადა, სავარაუდოდ, გააუმჯობესდება დეპრესიის მკურნალობის</w:t>
      </w:r>
      <w:r>
        <w:rPr>
          <w:spacing w:val="-2"/>
        </w:rPr>
        <w:t xml:space="preserve"> </w:t>
      </w:r>
      <w:r>
        <w:t>კვალდაკვალ</w:t>
      </w:r>
      <w:r>
        <w:rPr>
          <w:rFonts w:ascii="Courier New" w:eastAsia="Courier New" w:hAnsi="Courier New" w:cs="Courier New"/>
        </w:rPr>
        <w:t>.</w:t>
      </w:r>
    </w:p>
    <w:p w14:paraId="16CC66E2" w14:textId="77777777" w:rsidR="007B2C67" w:rsidRDefault="00505E14">
      <w:pPr>
        <w:pStyle w:val="ListParagraph"/>
        <w:numPr>
          <w:ilvl w:val="0"/>
          <w:numId w:val="2"/>
        </w:numPr>
        <w:tabs>
          <w:tab w:val="left" w:pos="604"/>
        </w:tabs>
        <w:spacing w:before="1" w:line="289" w:lineRule="exact"/>
        <w:ind w:left="603" w:hanging="265"/>
        <w:rPr>
          <w:rFonts w:ascii="Courier New" w:eastAsia="Courier New" w:hAnsi="Courier New" w:cs="Courier New"/>
        </w:rPr>
      </w:pPr>
      <w:r>
        <w:t>ეცადეთ არ მიღოთ ისეთი სასმელები</w:t>
      </w:r>
      <w:r>
        <w:rPr>
          <w:rFonts w:ascii="Courier New" w:eastAsia="Courier New" w:hAnsi="Courier New" w:cs="Courier New"/>
        </w:rPr>
        <w:t xml:space="preserve">, </w:t>
      </w:r>
      <w:r>
        <w:t>როგორიცაა შავი ყავა და</w:t>
      </w:r>
      <w:r>
        <w:rPr>
          <w:spacing w:val="26"/>
        </w:rPr>
        <w:t xml:space="preserve"> </w:t>
      </w:r>
      <w:r>
        <w:t>ჩაი</w:t>
      </w:r>
      <w:r>
        <w:rPr>
          <w:rFonts w:ascii="Courier New" w:eastAsia="Courier New" w:hAnsi="Courier New" w:cs="Courier New"/>
        </w:rPr>
        <w:t>.</w:t>
      </w:r>
    </w:p>
    <w:p w14:paraId="3A93AE1D" w14:textId="77777777" w:rsidR="007B2C67" w:rsidRDefault="00505E14">
      <w:pPr>
        <w:pStyle w:val="ListParagraph"/>
        <w:numPr>
          <w:ilvl w:val="0"/>
          <w:numId w:val="2"/>
        </w:numPr>
        <w:tabs>
          <w:tab w:val="left" w:pos="604"/>
        </w:tabs>
        <w:spacing w:line="289" w:lineRule="exact"/>
        <w:ind w:left="604" w:hanging="264"/>
        <w:rPr>
          <w:rFonts w:ascii="Courier New" w:eastAsia="Courier New" w:hAnsi="Courier New" w:cs="Courier New"/>
        </w:rPr>
      </w:pPr>
      <w:r>
        <w:t>ეცადეთ მიიღოთ უფრო მეტი ცილა და ცხიმი და ნაკლებად მარტივი</w:t>
      </w:r>
      <w:r>
        <w:rPr>
          <w:spacing w:val="16"/>
        </w:rPr>
        <w:t xml:space="preserve"> </w:t>
      </w:r>
      <w:r>
        <w:t>შაქარი</w:t>
      </w:r>
      <w:r>
        <w:rPr>
          <w:rFonts w:ascii="Courier New" w:eastAsia="Courier New" w:hAnsi="Courier New" w:cs="Courier New"/>
        </w:rPr>
        <w:t>.</w:t>
      </w:r>
    </w:p>
    <w:p w14:paraId="4E8B6959" w14:textId="77777777" w:rsidR="007B2C67" w:rsidRDefault="00505E14">
      <w:pPr>
        <w:pStyle w:val="ListParagraph"/>
        <w:numPr>
          <w:ilvl w:val="0"/>
          <w:numId w:val="2"/>
        </w:numPr>
        <w:tabs>
          <w:tab w:val="left" w:pos="605"/>
        </w:tabs>
        <w:spacing w:before="1" w:line="289" w:lineRule="exact"/>
        <w:ind w:left="604" w:hanging="265"/>
        <w:rPr>
          <w:rFonts w:ascii="Courier New" w:eastAsia="Courier New" w:hAnsi="Courier New" w:cs="Courier New"/>
        </w:rPr>
      </w:pPr>
      <w:r>
        <w:t>მიიღეთ პატარა ულუფები და</w:t>
      </w:r>
      <w:r>
        <w:rPr>
          <w:spacing w:val="-34"/>
        </w:rPr>
        <w:t xml:space="preserve"> </w:t>
      </w:r>
      <w:r>
        <w:t>ხშირად</w:t>
      </w:r>
      <w:r>
        <w:rPr>
          <w:rFonts w:ascii="Courier New" w:eastAsia="Courier New" w:hAnsi="Courier New" w:cs="Courier New"/>
        </w:rPr>
        <w:t>.</w:t>
      </w:r>
    </w:p>
    <w:p w14:paraId="55555ADD" w14:textId="77777777" w:rsidR="007B2C67" w:rsidRDefault="00505E14">
      <w:pPr>
        <w:pStyle w:val="ListParagraph"/>
        <w:numPr>
          <w:ilvl w:val="0"/>
          <w:numId w:val="2"/>
        </w:numPr>
        <w:tabs>
          <w:tab w:val="left" w:pos="625"/>
        </w:tabs>
        <w:ind w:left="340" w:right="480" w:hanging="1"/>
        <w:rPr>
          <w:rFonts w:ascii="Courier New" w:eastAsia="Courier New" w:hAnsi="Courier New" w:cs="Courier New"/>
        </w:rPr>
      </w:pPr>
      <w:r>
        <w:t>ისეირნეთ ფეხით ან მონაწილეობა მიიღეთ მსუბუქ აქტივობებში, რათა გააძლიეროთ თქვენი</w:t>
      </w:r>
      <w:r>
        <w:rPr>
          <w:spacing w:val="20"/>
        </w:rPr>
        <w:t xml:space="preserve"> </w:t>
      </w:r>
      <w:r>
        <w:t>მადა</w:t>
      </w:r>
      <w:r>
        <w:rPr>
          <w:rFonts w:ascii="Courier New" w:eastAsia="Courier New" w:hAnsi="Courier New" w:cs="Courier New"/>
        </w:rPr>
        <w:t>.</w:t>
      </w:r>
    </w:p>
    <w:p w14:paraId="468BC0D4" w14:textId="77777777" w:rsidR="007B2C67" w:rsidRDefault="007B2C67">
      <w:pPr>
        <w:rPr>
          <w:rFonts w:ascii="Courier New" w:eastAsia="Courier New" w:hAnsi="Courier New" w:cs="Courier New"/>
        </w:rPr>
        <w:sectPr w:rsidR="007B2C67">
          <w:pgSz w:w="12240" w:h="15840"/>
          <w:pgMar w:top="1440" w:right="960" w:bottom="1200" w:left="1100" w:header="0" w:footer="1013" w:gutter="0"/>
          <w:cols w:space="720"/>
        </w:sectPr>
      </w:pPr>
    </w:p>
    <w:p w14:paraId="7A71581C" w14:textId="77777777" w:rsidR="007B2C67" w:rsidRDefault="00505E14">
      <w:pPr>
        <w:pStyle w:val="ListParagraph"/>
        <w:numPr>
          <w:ilvl w:val="0"/>
          <w:numId w:val="2"/>
        </w:numPr>
        <w:tabs>
          <w:tab w:val="left" w:pos="585"/>
        </w:tabs>
        <w:spacing w:before="43"/>
        <w:ind w:left="340" w:right="481" w:hanging="1"/>
      </w:pPr>
      <w:r>
        <w:lastRenderedPageBreak/>
        <w:t>შეინახეთ სასურველი საკვები ისეთ ადგილას, რომ ჩანდეს და ადვილად</w:t>
      </w:r>
      <w:r>
        <w:rPr>
          <w:spacing w:val="-3"/>
        </w:rPr>
        <w:t xml:space="preserve"> </w:t>
      </w:r>
      <w:r>
        <w:t>ხელმისაწვდომი იყოს.</w:t>
      </w:r>
    </w:p>
    <w:p w14:paraId="694E14DE" w14:textId="77777777" w:rsidR="007B2C67" w:rsidRDefault="007B2C67">
      <w:pPr>
        <w:pStyle w:val="BodyText"/>
        <w:spacing w:before="2"/>
        <w:rPr>
          <w:sz w:val="18"/>
        </w:rPr>
      </w:pPr>
    </w:p>
    <w:p w14:paraId="73837BA9" w14:textId="77777777" w:rsidR="007B2C67" w:rsidRDefault="00505E14">
      <w:pPr>
        <w:spacing w:line="301" w:lineRule="exact"/>
        <w:ind w:left="340"/>
        <w:rPr>
          <w:b/>
          <w:bCs/>
          <w:i/>
          <w:sz w:val="23"/>
          <w:szCs w:val="23"/>
        </w:rPr>
      </w:pPr>
      <w:r>
        <w:rPr>
          <w:b/>
          <w:bCs/>
          <w:i/>
          <w:sz w:val="23"/>
          <w:szCs w:val="23"/>
        </w:rPr>
        <w:t>კვების რეკომენდაციები</w:t>
      </w:r>
    </w:p>
    <w:p w14:paraId="162BFBA2" w14:textId="77777777" w:rsidR="007B2C67" w:rsidRDefault="00505E14">
      <w:pPr>
        <w:pStyle w:val="ListParagraph"/>
        <w:numPr>
          <w:ilvl w:val="0"/>
          <w:numId w:val="2"/>
        </w:numPr>
        <w:tabs>
          <w:tab w:val="left" w:pos="473"/>
        </w:tabs>
        <w:ind w:left="340" w:right="478" w:firstLine="0"/>
        <w:rPr>
          <w:rFonts w:ascii="Courier New" w:eastAsia="Courier New" w:hAnsi="Courier New" w:cs="Courier New"/>
        </w:rPr>
      </w:pPr>
      <w:r>
        <w:t>სითხეები მიიღეთ ჭამის შემდეგ, ნაცვლად იმისა, რომ მიიღოთ კვებამდე ან კვების დროს, რომ არ იგრძნოთ, რომ თქვენი კუჭი</w:t>
      </w:r>
      <w:r>
        <w:rPr>
          <w:spacing w:val="41"/>
        </w:rPr>
        <w:t xml:space="preserve"> </w:t>
      </w:r>
      <w:r>
        <w:t>გადავსებულია</w:t>
      </w:r>
      <w:r>
        <w:rPr>
          <w:rFonts w:ascii="Courier New" w:eastAsia="Courier New" w:hAnsi="Courier New" w:cs="Courier New"/>
        </w:rPr>
        <w:t>.</w:t>
      </w:r>
    </w:p>
    <w:p w14:paraId="3061256F" w14:textId="77777777" w:rsidR="007B2C67" w:rsidRDefault="00505E14">
      <w:pPr>
        <w:pStyle w:val="ListParagraph"/>
        <w:numPr>
          <w:ilvl w:val="0"/>
          <w:numId w:val="2"/>
        </w:numPr>
        <w:tabs>
          <w:tab w:val="left" w:pos="604"/>
        </w:tabs>
        <w:spacing w:line="289" w:lineRule="exact"/>
        <w:ind w:left="604" w:hanging="265"/>
        <w:rPr>
          <w:rFonts w:ascii="Courier New" w:eastAsia="Courier New" w:hAnsi="Courier New" w:cs="Courier New"/>
        </w:rPr>
      </w:pPr>
      <w:r>
        <w:t>კვების რაციონში აუცილებლად შეიტანეთ თქვენი საყვარელი</w:t>
      </w:r>
      <w:r>
        <w:rPr>
          <w:spacing w:val="40"/>
        </w:rPr>
        <w:t xml:space="preserve"> </w:t>
      </w:r>
      <w:r>
        <w:t>საკვები</w:t>
      </w:r>
      <w:r>
        <w:rPr>
          <w:rFonts w:ascii="Courier New" w:eastAsia="Courier New" w:hAnsi="Courier New" w:cs="Courier New"/>
        </w:rPr>
        <w:t>.</w:t>
      </w:r>
    </w:p>
    <w:p w14:paraId="19E5D3EA" w14:textId="77777777" w:rsidR="007B2C67" w:rsidRDefault="00505E14">
      <w:pPr>
        <w:pStyle w:val="ListParagraph"/>
        <w:numPr>
          <w:ilvl w:val="0"/>
          <w:numId w:val="2"/>
        </w:numPr>
        <w:tabs>
          <w:tab w:val="left" w:pos="605"/>
        </w:tabs>
        <w:spacing w:line="289" w:lineRule="exact"/>
        <w:ind w:left="604" w:hanging="265"/>
        <w:rPr>
          <w:rFonts w:ascii="Courier New" w:eastAsia="Courier New" w:hAnsi="Courier New" w:cs="Courier New"/>
        </w:rPr>
      </w:pPr>
      <w:r>
        <w:t>სცადეთ კვება დაიწყოთ მაღალკალორიული</w:t>
      </w:r>
      <w:r>
        <w:rPr>
          <w:spacing w:val="-35"/>
        </w:rPr>
        <w:t xml:space="preserve"> </w:t>
      </w:r>
      <w:r>
        <w:t>საკვებით</w:t>
      </w:r>
      <w:r>
        <w:rPr>
          <w:rFonts w:ascii="Courier New" w:eastAsia="Courier New" w:hAnsi="Courier New" w:cs="Courier New"/>
        </w:rPr>
        <w:t>.</w:t>
      </w:r>
    </w:p>
    <w:p w14:paraId="20FF8184" w14:textId="77777777" w:rsidR="007B2C67" w:rsidRDefault="00505E14">
      <w:pPr>
        <w:pStyle w:val="ListParagraph"/>
        <w:numPr>
          <w:ilvl w:val="0"/>
          <w:numId w:val="2"/>
        </w:numPr>
        <w:tabs>
          <w:tab w:val="left" w:pos="473"/>
        </w:tabs>
        <w:ind w:left="472" w:hanging="133"/>
        <w:rPr>
          <w:rFonts w:ascii="Courier New" w:eastAsia="Courier New" w:hAnsi="Courier New" w:cs="Courier New"/>
        </w:rPr>
      </w:pPr>
      <w:r>
        <w:t>გამოიყენეთ თქვენი ფანტაზია და გაამრავალფეროვნეთ საკვების</w:t>
      </w:r>
      <w:r>
        <w:rPr>
          <w:spacing w:val="-14"/>
        </w:rPr>
        <w:t xml:space="preserve"> </w:t>
      </w:r>
      <w:r>
        <w:t>ნაირსახეობა</w:t>
      </w:r>
      <w:r>
        <w:rPr>
          <w:rFonts w:ascii="Courier New" w:eastAsia="Courier New" w:hAnsi="Courier New" w:cs="Courier New"/>
        </w:rPr>
        <w:t>.</w:t>
      </w:r>
    </w:p>
    <w:p w14:paraId="05185FB3" w14:textId="77777777" w:rsidR="007B2C67" w:rsidRDefault="007B2C67">
      <w:pPr>
        <w:pStyle w:val="BodyText"/>
        <w:spacing w:before="7"/>
        <w:rPr>
          <w:rFonts w:ascii="Courier New"/>
          <w:sz w:val="24"/>
        </w:rPr>
      </w:pPr>
    </w:p>
    <w:p w14:paraId="131C1917" w14:textId="77777777" w:rsidR="007B2C67" w:rsidRDefault="00505E14">
      <w:pPr>
        <w:spacing w:line="301" w:lineRule="exact"/>
        <w:ind w:left="340"/>
        <w:rPr>
          <w:b/>
          <w:bCs/>
          <w:i/>
          <w:sz w:val="23"/>
          <w:szCs w:val="23"/>
        </w:rPr>
      </w:pPr>
      <w:r>
        <w:rPr>
          <w:b/>
          <w:bCs/>
          <w:i/>
          <w:sz w:val="23"/>
          <w:szCs w:val="23"/>
        </w:rPr>
        <w:t>სადილის რეკომენდაციები</w:t>
      </w:r>
    </w:p>
    <w:p w14:paraId="37FB50A3" w14:textId="77777777" w:rsidR="007B2C67" w:rsidRDefault="00505E14">
      <w:pPr>
        <w:pStyle w:val="ListParagraph"/>
        <w:numPr>
          <w:ilvl w:val="0"/>
          <w:numId w:val="2"/>
        </w:numPr>
        <w:tabs>
          <w:tab w:val="left" w:pos="473"/>
        </w:tabs>
        <w:spacing w:line="288" w:lineRule="exact"/>
        <w:ind w:left="472" w:hanging="134"/>
      </w:pPr>
      <w:r>
        <w:t>აირჩიეთ საკვები</w:t>
      </w:r>
      <w:r>
        <w:rPr>
          <w:rFonts w:ascii="Courier New" w:eastAsia="Courier New" w:hAnsi="Courier New" w:cs="Courier New"/>
        </w:rPr>
        <w:t xml:space="preserve">, </w:t>
      </w:r>
      <w:r>
        <w:t>რომლის მომზადება და</w:t>
      </w:r>
      <w:r>
        <w:rPr>
          <w:spacing w:val="31"/>
        </w:rPr>
        <w:t xml:space="preserve"> </w:t>
      </w:r>
      <w:r>
        <w:t>ჭამა ადვილია</w:t>
      </w:r>
    </w:p>
    <w:p w14:paraId="3F51496B" w14:textId="77777777" w:rsidR="007B2C67" w:rsidRDefault="00505E14">
      <w:pPr>
        <w:pStyle w:val="ListParagraph"/>
        <w:numPr>
          <w:ilvl w:val="0"/>
          <w:numId w:val="2"/>
        </w:numPr>
        <w:tabs>
          <w:tab w:val="left" w:pos="605"/>
        </w:tabs>
        <w:spacing w:line="289" w:lineRule="exact"/>
        <w:ind w:left="604" w:hanging="265"/>
        <w:rPr>
          <w:rFonts w:ascii="Courier New" w:eastAsia="Courier New" w:hAnsi="Courier New" w:cs="Courier New"/>
        </w:rPr>
      </w:pPr>
      <w:r>
        <w:t>გახადეთ ჭამის სასიამოვნო პროცესად და არა რუტინულ</w:t>
      </w:r>
      <w:r>
        <w:rPr>
          <w:spacing w:val="-37"/>
        </w:rPr>
        <w:t xml:space="preserve"> </w:t>
      </w:r>
      <w:r>
        <w:t>მოქმედებად</w:t>
      </w:r>
      <w:r>
        <w:rPr>
          <w:rFonts w:ascii="Courier New" w:eastAsia="Courier New" w:hAnsi="Courier New" w:cs="Courier New"/>
        </w:rPr>
        <w:t>.</w:t>
      </w:r>
    </w:p>
    <w:p w14:paraId="2C7A5D4C" w14:textId="77777777" w:rsidR="007B2C67" w:rsidRDefault="00505E14">
      <w:pPr>
        <w:pStyle w:val="ListParagraph"/>
        <w:numPr>
          <w:ilvl w:val="0"/>
          <w:numId w:val="2"/>
        </w:numPr>
        <w:tabs>
          <w:tab w:val="left" w:pos="579"/>
        </w:tabs>
        <w:spacing w:before="1"/>
        <w:ind w:right="479" w:firstLine="0"/>
        <w:rPr>
          <w:rFonts w:ascii="Courier New" w:eastAsia="Courier New" w:hAnsi="Courier New" w:cs="Courier New"/>
        </w:rPr>
      </w:pPr>
      <w:r>
        <w:t>ჭამეთ სხვებთან ერთად</w:t>
      </w:r>
      <w:r>
        <w:rPr>
          <w:rFonts w:ascii="Courier New" w:eastAsia="Courier New" w:hAnsi="Courier New" w:cs="Courier New"/>
        </w:rPr>
        <w:t xml:space="preserve">. </w:t>
      </w:r>
      <w:r>
        <w:t>მოიწვიეთ სტუმარი</w:t>
      </w:r>
      <w:r>
        <w:rPr>
          <w:rFonts w:ascii="Courier New" w:eastAsia="Courier New" w:hAnsi="Courier New" w:cs="Courier New"/>
        </w:rPr>
        <w:t xml:space="preserve">, </w:t>
      </w:r>
      <w:r>
        <w:t>რათა მასთან ერთდ ისადილოთ ან წადით სადილზე</w:t>
      </w:r>
      <w:r>
        <w:rPr>
          <w:spacing w:val="22"/>
        </w:rPr>
        <w:t xml:space="preserve"> </w:t>
      </w:r>
      <w:r>
        <w:t>სტუმრად</w:t>
      </w:r>
      <w:r>
        <w:rPr>
          <w:rFonts w:ascii="Courier New" w:eastAsia="Courier New" w:hAnsi="Courier New" w:cs="Courier New"/>
        </w:rPr>
        <w:t>.</w:t>
      </w:r>
    </w:p>
    <w:p w14:paraId="6D59F4C3" w14:textId="77777777" w:rsidR="007B2C67" w:rsidRDefault="00505E14">
      <w:pPr>
        <w:pStyle w:val="ListParagraph"/>
        <w:numPr>
          <w:ilvl w:val="0"/>
          <w:numId w:val="2"/>
        </w:numPr>
        <w:tabs>
          <w:tab w:val="left" w:pos="619"/>
        </w:tabs>
        <w:ind w:left="340" w:right="479" w:hanging="1"/>
        <w:rPr>
          <w:rFonts w:ascii="Courier New" w:eastAsia="Courier New" w:hAnsi="Courier New" w:cs="Courier New"/>
        </w:rPr>
      </w:pPr>
      <w:r>
        <w:t>გამოიყენეთ ფერადი გარნირები, მაგალითად მწვანილი, წითელი ან ყვითელი წიწაკა</w:t>
      </w:r>
      <w:r>
        <w:rPr>
          <w:rFonts w:ascii="Courier New" w:eastAsia="Courier New" w:hAnsi="Courier New" w:cs="Courier New"/>
        </w:rPr>
        <w:t xml:space="preserve">, </w:t>
      </w:r>
      <w:r>
        <w:t>რათა საკვები გამოიყურებოდეს უფრო</w:t>
      </w:r>
      <w:r>
        <w:rPr>
          <w:spacing w:val="32"/>
        </w:rPr>
        <w:t xml:space="preserve"> </w:t>
      </w:r>
      <w:r>
        <w:t>მიმზიდველად</w:t>
      </w:r>
      <w:r>
        <w:rPr>
          <w:rFonts w:ascii="Courier New" w:eastAsia="Courier New" w:hAnsi="Courier New" w:cs="Courier New"/>
        </w:rPr>
        <w:t>.</w:t>
      </w:r>
    </w:p>
    <w:p w14:paraId="2F0FD9F9" w14:textId="77777777" w:rsidR="007B2C67" w:rsidRDefault="007B2C67">
      <w:pPr>
        <w:pStyle w:val="BodyText"/>
        <w:spacing w:before="7"/>
        <w:rPr>
          <w:rFonts w:ascii="Courier New"/>
          <w:sz w:val="24"/>
        </w:rPr>
      </w:pPr>
    </w:p>
    <w:p w14:paraId="0E29E620" w14:textId="77777777" w:rsidR="007B2C67" w:rsidRDefault="00505E14">
      <w:pPr>
        <w:spacing w:before="1" w:line="301" w:lineRule="exact"/>
        <w:ind w:left="340"/>
        <w:jc w:val="both"/>
        <w:rPr>
          <w:b/>
          <w:bCs/>
          <w:i/>
          <w:sz w:val="23"/>
          <w:szCs w:val="23"/>
        </w:rPr>
      </w:pPr>
      <w:r>
        <w:rPr>
          <w:b/>
          <w:bCs/>
          <w:i/>
          <w:sz w:val="23"/>
          <w:szCs w:val="23"/>
        </w:rPr>
        <w:t>ალკოჰოლის რეკომენდაციები</w:t>
      </w:r>
    </w:p>
    <w:p w14:paraId="786E03BB" w14:textId="77777777" w:rsidR="007B2C67" w:rsidRDefault="00505E14">
      <w:pPr>
        <w:pStyle w:val="BodyText"/>
        <w:ind w:left="339" w:right="477"/>
        <w:jc w:val="both"/>
      </w:pPr>
      <w:r>
        <w:t>სთხოვეთ თქვენს ექიმს დააზუსტოს ალკოჰოლთან დაკავშირებული მითითებები</w:t>
      </w:r>
      <w:r>
        <w:rPr>
          <w:rFonts w:ascii="Courier New" w:eastAsia="Courier New" w:hAnsi="Courier New" w:cs="Courier New"/>
        </w:rPr>
        <w:t xml:space="preserve">. </w:t>
      </w:r>
      <w:r>
        <w:t>ექიმმა შეიძლება გითხრათ</w:t>
      </w:r>
      <w:r>
        <w:rPr>
          <w:rFonts w:ascii="Courier New" w:eastAsia="Courier New" w:hAnsi="Courier New" w:cs="Courier New"/>
        </w:rPr>
        <w:t xml:space="preserve">, </w:t>
      </w:r>
      <w:r>
        <w:t>რომ არ მიიღოთ ან შეზღუდოთ ალკოჰოლური სასმელები</w:t>
      </w:r>
      <w:r>
        <w:rPr>
          <w:rFonts w:ascii="Courier New" w:eastAsia="Courier New" w:hAnsi="Courier New" w:cs="Courier New"/>
        </w:rPr>
        <w:t xml:space="preserve">. </w:t>
      </w:r>
      <w:r>
        <w:t>ალკოჰოლურ სასმელებს არ აქვთ დიდი კვებითი მნიშვნელობა და ისინი შეიძლება ურთიერთქმედებაში შევიდნენ მედიკამენტებთან</w:t>
      </w:r>
      <w:r>
        <w:rPr>
          <w:rFonts w:ascii="Courier New" w:eastAsia="Courier New" w:hAnsi="Courier New" w:cs="Courier New"/>
        </w:rPr>
        <w:t xml:space="preserve">, </w:t>
      </w:r>
      <w:r>
        <w:t>განსაკუთრებით სტეროიდებთან</w:t>
      </w:r>
      <w:r>
        <w:rPr>
          <w:rFonts w:ascii="Courier New" w:eastAsia="Courier New" w:hAnsi="Courier New" w:cs="Courier New"/>
        </w:rPr>
        <w:t xml:space="preserve">. </w:t>
      </w:r>
      <w:r>
        <w:t>ძალიან ბევრი ალკოჰოლის მიღებამ შეიძლება შეანელოს თქვენი სუნთქვა და გააძნელოს ნახველის გამოყოფა.</w:t>
      </w:r>
    </w:p>
    <w:p w14:paraId="2F922049" w14:textId="77777777" w:rsidR="007B2C67" w:rsidRDefault="007B2C67">
      <w:pPr>
        <w:pStyle w:val="BodyText"/>
        <w:spacing w:before="1"/>
        <w:rPr>
          <w:sz w:val="21"/>
        </w:rPr>
      </w:pPr>
    </w:p>
    <w:p w14:paraId="13ED5408" w14:textId="77777777" w:rsidR="007B2C67" w:rsidRDefault="00505E14">
      <w:pPr>
        <w:spacing w:line="302" w:lineRule="exact"/>
        <w:ind w:left="340"/>
        <w:rPr>
          <w:b/>
          <w:bCs/>
          <w:i/>
          <w:sz w:val="23"/>
          <w:szCs w:val="23"/>
        </w:rPr>
      </w:pPr>
      <w:r>
        <w:rPr>
          <w:b/>
          <w:bCs/>
          <w:i/>
          <w:sz w:val="23"/>
          <w:szCs w:val="23"/>
        </w:rPr>
        <w:t>წონაში მომატების რეკომენდაციები</w:t>
      </w:r>
    </w:p>
    <w:p w14:paraId="12BD83A3" w14:textId="77777777" w:rsidR="007B2C67" w:rsidRDefault="00505E14">
      <w:pPr>
        <w:pStyle w:val="ListParagraph"/>
        <w:numPr>
          <w:ilvl w:val="0"/>
          <w:numId w:val="2"/>
        </w:numPr>
        <w:tabs>
          <w:tab w:val="left" w:pos="731"/>
          <w:tab w:val="left" w:pos="732"/>
          <w:tab w:val="left" w:pos="1887"/>
          <w:tab w:val="left" w:pos="2513"/>
          <w:tab w:val="left" w:pos="2973"/>
          <w:tab w:val="left" w:pos="4034"/>
          <w:tab w:val="left" w:pos="6367"/>
          <w:tab w:val="left" w:pos="8277"/>
        </w:tabs>
        <w:ind w:right="479" w:firstLine="0"/>
        <w:rPr>
          <w:rFonts w:ascii="Courier New" w:eastAsia="Courier New" w:hAnsi="Courier New" w:cs="Courier New"/>
        </w:rPr>
      </w:pPr>
      <w:r>
        <w:t>დალიეთ</w:t>
      </w:r>
      <w:r>
        <w:tab/>
        <w:t>რძე</w:t>
      </w:r>
      <w:r>
        <w:tab/>
        <w:t>ან</w:t>
      </w:r>
      <w:r>
        <w:tab/>
        <w:t>სცადეთ</w:t>
      </w:r>
      <w:r>
        <w:tab/>
        <w:t>მაღალ-კალორიული</w:t>
      </w:r>
      <w:r>
        <w:tab/>
        <w:t xml:space="preserve">საკვები </w:t>
      </w:r>
      <w:r>
        <w:rPr>
          <w:spacing w:val="29"/>
        </w:rPr>
        <w:t xml:space="preserve"> </w:t>
      </w:r>
      <w:r>
        <w:t>ქვემოთ</w:t>
      </w:r>
      <w:r>
        <w:tab/>
        <w:t>ჩამოთვლილი პროდუქტებიდან</w:t>
      </w:r>
      <w:r>
        <w:rPr>
          <w:rFonts w:ascii="Courier New" w:eastAsia="Courier New" w:hAnsi="Courier New" w:cs="Courier New"/>
        </w:rPr>
        <w:t>.</w:t>
      </w:r>
    </w:p>
    <w:p w14:paraId="0B6FB7B2" w14:textId="77777777" w:rsidR="007B2C67" w:rsidRDefault="00505E14">
      <w:pPr>
        <w:pStyle w:val="ListParagraph"/>
        <w:numPr>
          <w:ilvl w:val="0"/>
          <w:numId w:val="2"/>
        </w:numPr>
        <w:tabs>
          <w:tab w:val="left" w:pos="604"/>
        </w:tabs>
        <w:spacing w:line="289" w:lineRule="exact"/>
        <w:ind w:left="603" w:hanging="265"/>
        <w:rPr>
          <w:rFonts w:ascii="Courier New" w:eastAsia="Courier New" w:hAnsi="Courier New" w:cs="Courier New"/>
        </w:rPr>
      </w:pPr>
      <w:r>
        <w:t>ჰკითხეთ თქვენს ექიმს ან დიეტოლოგს კვებითი დანამატების</w:t>
      </w:r>
      <w:r>
        <w:rPr>
          <w:spacing w:val="44"/>
        </w:rPr>
        <w:t xml:space="preserve"> </w:t>
      </w:r>
      <w:r>
        <w:t>შესახებ</w:t>
      </w:r>
      <w:r>
        <w:rPr>
          <w:rFonts w:ascii="Courier New" w:eastAsia="Courier New" w:hAnsi="Courier New" w:cs="Courier New"/>
        </w:rPr>
        <w:t>.</w:t>
      </w:r>
    </w:p>
    <w:p w14:paraId="57E6D2F9" w14:textId="77777777" w:rsidR="007B2C67" w:rsidRDefault="00505E14">
      <w:pPr>
        <w:pStyle w:val="ListParagraph"/>
        <w:numPr>
          <w:ilvl w:val="0"/>
          <w:numId w:val="2"/>
        </w:numPr>
        <w:tabs>
          <w:tab w:val="left" w:pos="604"/>
        </w:tabs>
        <w:spacing w:line="289" w:lineRule="exact"/>
        <w:ind w:left="603" w:hanging="265"/>
      </w:pPr>
      <w:r>
        <w:t>არ მიიღოთ დაბალცხიმიანი ან დაბალკალორიული</w:t>
      </w:r>
      <w:r>
        <w:rPr>
          <w:spacing w:val="8"/>
        </w:rPr>
        <w:t xml:space="preserve"> </w:t>
      </w:r>
      <w:r>
        <w:t>პროდუქტები.</w:t>
      </w:r>
    </w:p>
    <w:p w14:paraId="4D3873D9" w14:textId="77777777" w:rsidR="007B2C67" w:rsidRDefault="00505E14">
      <w:pPr>
        <w:pStyle w:val="BodyText"/>
        <w:spacing w:before="11"/>
        <w:rPr>
          <w:sz w:val="18"/>
        </w:rPr>
      </w:pPr>
      <w:r>
        <w:rPr>
          <w:noProof/>
          <w:lang w:val="en-US" w:eastAsia="en-US"/>
        </w:rPr>
        <w:drawing>
          <wp:anchor distT="0" distB="0" distL="0" distR="0" simplePos="0" relativeHeight="22" behindDoc="0" locked="0" layoutInCell="1" allowOverlap="1" wp14:anchorId="259F281D" wp14:editId="65D2AA1D">
            <wp:simplePos x="0" y="0"/>
            <wp:positionH relativeFrom="page">
              <wp:posOffset>1725167</wp:posOffset>
            </wp:positionH>
            <wp:positionV relativeFrom="paragraph">
              <wp:posOffset>182415</wp:posOffset>
            </wp:positionV>
            <wp:extent cx="3799224" cy="1685925"/>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4" cstate="print"/>
                    <a:stretch>
                      <a:fillRect/>
                    </a:stretch>
                  </pic:blipFill>
                  <pic:spPr>
                    <a:xfrm>
                      <a:off x="0" y="0"/>
                      <a:ext cx="3799224" cy="1685925"/>
                    </a:xfrm>
                    <a:prstGeom prst="rect">
                      <a:avLst/>
                    </a:prstGeom>
                  </pic:spPr>
                </pic:pic>
              </a:graphicData>
            </a:graphic>
          </wp:anchor>
        </w:drawing>
      </w:r>
    </w:p>
    <w:p w14:paraId="09C11A10" w14:textId="77777777" w:rsidR="007B2C67" w:rsidRDefault="007B2C67">
      <w:pPr>
        <w:pStyle w:val="BodyText"/>
        <w:rPr>
          <w:sz w:val="21"/>
        </w:rPr>
      </w:pPr>
    </w:p>
    <w:p w14:paraId="50117D33" w14:textId="77777777" w:rsidR="007B2C67" w:rsidRDefault="00505E14">
      <w:pPr>
        <w:pStyle w:val="BodyText"/>
        <w:ind w:left="339"/>
        <w:jc w:val="both"/>
      </w:pPr>
      <w:r>
        <w:t>მაღალკალორიული პროდუქტები</w:t>
      </w:r>
    </w:p>
    <w:p w14:paraId="49FCFFDE" w14:textId="77777777" w:rsidR="007B2C67" w:rsidRDefault="00505E14">
      <w:pPr>
        <w:pStyle w:val="ListParagraph"/>
        <w:numPr>
          <w:ilvl w:val="1"/>
          <w:numId w:val="2"/>
        </w:numPr>
        <w:tabs>
          <w:tab w:val="left" w:pos="1122"/>
          <w:tab w:val="left" w:pos="1123"/>
        </w:tabs>
        <w:spacing w:before="1"/>
        <w:ind w:left="1122" w:hanging="361"/>
        <w:rPr>
          <w:rFonts w:ascii="Symbol" w:eastAsia="Symbol" w:hAnsi="Symbol" w:cs="Symbol"/>
        </w:rPr>
      </w:pPr>
      <w:r>
        <w:t>ნაყინი</w:t>
      </w:r>
    </w:p>
    <w:p w14:paraId="09F0C889" w14:textId="77777777" w:rsidR="007B2C67" w:rsidRDefault="007B2C67">
      <w:pPr>
        <w:rPr>
          <w:rFonts w:ascii="Symbol" w:eastAsia="Symbol" w:hAnsi="Symbol" w:cs="Symbol"/>
        </w:rPr>
        <w:sectPr w:rsidR="007B2C67">
          <w:pgSz w:w="12240" w:h="15840"/>
          <w:pgMar w:top="1400" w:right="960" w:bottom="1200" w:left="1100" w:header="0" w:footer="1013" w:gutter="0"/>
          <w:cols w:space="720"/>
        </w:sectPr>
      </w:pPr>
    </w:p>
    <w:p w14:paraId="7549DDEC" w14:textId="77777777" w:rsidR="007B2C67" w:rsidRDefault="00505E14">
      <w:pPr>
        <w:pStyle w:val="ListParagraph"/>
        <w:numPr>
          <w:ilvl w:val="1"/>
          <w:numId w:val="2"/>
        </w:numPr>
        <w:tabs>
          <w:tab w:val="left" w:pos="1122"/>
          <w:tab w:val="left" w:pos="1123"/>
        </w:tabs>
        <w:spacing w:before="83" w:line="289" w:lineRule="exact"/>
        <w:ind w:left="1122" w:hanging="361"/>
        <w:rPr>
          <w:rFonts w:ascii="Symbol" w:eastAsia="Symbol" w:hAnsi="Symbol" w:cs="Symbol"/>
        </w:rPr>
      </w:pPr>
      <w:r>
        <w:lastRenderedPageBreak/>
        <w:t>ნამცხვარი</w:t>
      </w:r>
    </w:p>
    <w:p w14:paraId="2DD3A2BE" w14:textId="77777777" w:rsidR="007B2C67" w:rsidRDefault="00505E14">
      <w:pPr>
        <w:pStyle w:val="ListParagraph"/>
        <w:numPr>
          <w:ilvl w:val="1"/>
          <w:numId w:val="2"/>
        </w:numPr>
        <w:tabs>
          <w:tab w:val="left" w:pos="1122"/>
          <w:tab w:val="left" w:pos="1123"/>
        </w:tabs>
        <w:spacing w:line="289" w:lineRule="exact"/>
        <w:ind w:left="1122" w:hanging="361"/>
        <w:rPr>
          <w:rFonts w:ascii="Symbol" w:eastAsia="Symbol" w:hAnsi="Symbol" w:cs="Symbol"/>
        </w:rPr>
      </w:pPr>
      <w:r>
        <w:t>პუდინგი</w:t>
      </w:r>
    </w:p>
    <w:p w14:paraId="2B171E2E" w14:textId="77777777" w:rsidR="007B2C67" w:rsidRDefault="00505E14">
      <w:pPr>
        <w:pStyle w:val="ListParagraph"/>
        <w:numPr>
          <w:ilvl w:val="1"/>
          <w:numId w:val="2"/>
        </w:numPr>
        <w:tabs>
          <w:tab w:val="left" w:pos="1122"/>
          <w:tab w:val="left" w:pos="1123"/>
        </w:tabs>
        <w:spacing w:line="289" w:lineRule="exact"/>
        <w:ind w:left="1122" w:hanging="361"/>
        <w:rPr>
          <w:rFonts w:ascii="Symbol" w:eastAsia="Symbol" w:hAnsi="Symbol" w:cs="Symbol"/>
        </w:rPr>
      </w:pPr>
      <w:r>
        <w:t>ყველი</w:t>
      </w:r>
    </w:p>
    <w:p w14:paraId="30ED854E" w14:textId="77777777" w:rsidR="007B2C67" w:rsidRDefault="00505E14">
      <w:pPr>
        <w:pStyle w:val="ListParagraph"/>
        <w:numPr>
          <w:ilvl w:val="1"/>
          <w:numId w:val="2"/>
        </w:numPr>
        <w:tabs>
          <w:tab w:val="left" w:pos="1122"/>
          <w:tab w:val="left" w:pos="1123"/>
        </w:tabs>
        <w:spacing w:line="289" w:lineRule="exact"/>
        <w:ind w:left="1122" w:hanging="361"/>
        <w:rPr>
          <w:rFonts w:ascii="Symbol" w:eastAsia="Symbol" w:hAnsi="Symbol" w:cs="Symbol"/>
        </w:rPr>
      </w:pPr>
      <w:r>
        <w:t>სენდვიჩები</w:t>
      </w:r>
    </w:p>
    <w:p w14:paraId="231FDCD3" w14:textId="77777777" w:rsidR="007B2C67" w:rsidRDefault="00505E14">
      <w:pPr>
        <w:pStyle w:val="ListParagraph"/>
        <w:numPr>
          <w:ilvl w:val="1"/>
          <w:numId w:val="2"/>
        </w:numPr>
        <w:tabs>
          <w:tab w:val="left" w:pos="1122"/>
          <w:tab w:val="left" w:pos="1123"/>
        </w:tabs>
        <w:spacing w:before="1" w:line="289" w:lineRule="exact"/>
        <w:ind w:left="1122" w:hanging="361"/>
        <w:rPr>
          <w:rFonts w:ascii="Symbol" w:eastAsia="Symbol" w:hAnsi="Symbol" w:cs="Symbol"/>
        </w:rPr>
      </w:pPr>
      <w:r>
        <w:t>ბუტერბროდები ყველით და კვერცხით</w:t>
      </w:r>
    </w:p>
    <w:p w14:paraId="18675C2D" w14:textId="77777777" w:rsidR="007B2C67" w:rsidRDefault="00505E14">
      <w:pPr>
        <w:pStyle w:val="ListParagraph"/>
        <w:numPr>
          <w:ilvl w:val="1"/>
          <w:numId w:val="2"/>
        </w:numPr>
        <w:tabs>
          <w:tab w:val="left" w:pos="1122"/>
          <w:tab w:val="left" w:pos="1123"/>
        </w:tabs>
        <w:spacing w:line="289" w:lineRule="exact"/>
        <w:ind w:left="1122" w:hanging="361"/>
        <w:rPr>
          <w:rFonts w:ascii="Symbol" w:eastAsia="Symbol" w:hAnsi="Symbol" w:cs="Symbol"/>
        </w:rPr>
      </w:pPr>
      <w:r>
        <w:t>ხაჭაპური</w:t>
      </w:r>
    </w:p>
    <w:p w14:paraId="5047F5CD" w14:textId="77777777" w:rsidR="007B2C67" w:rsidRDefault="00505E14">
      <w:pPr>
        <w:pStyle w:val="ListParagraph"/>
        <w:numPr>
          <w:ilvl w:val="1"/>
          <w:numId w:val="2"/>
        </w:numPr>
        <w:tabs>
          <w:tab w:val="left" w:pos="1122"/>
          <w:tab w:val="left" w:pos="1123"/>
        </w:tabs>
        <w:spacing w:before="1" w:line="289" w:lineRule="exact"/>
        <w:ind w:left="1122" w:hanging="361"/>
        <w:rPr>
          <w:rFonts w:ascii="Symbol" w:eastAsia="Symbol" w:hAnsi="Symbol" w:cs="Symbol"/>
        </w:rPr>
      </w:pPr>
      <w:r>
        <w:t>ლობიანი</w:t>
      </w:r>
    </w:p>
    <w:p w14:paraId="73AD8FF0" w14:textId="77777777" w:rsidR="007B2C67" w:rsidRDefault="00505E14">
      <w:pPr>
        <w:pStyle w:val="ListParagraph"/>
        <w:numPr>
          <w:ilvl w:val="1"/>
          <w:numId w:val="2"/>
        </w:numPr>
        <w:tabs>
          <w:tab w:val="left" w:pos="1122"/>
          <w:tab w:val="left" w:pos="1123"/>
        </w:tabs>
        <w:spacing w:line="289" w:lineRule="exact"/>
        <w:ind w:left="1122" w:hanging="361"/>
        <w:rPr>
          <w:rFonts w:ascii="Symbol" w:eastAsia="Symbol" w:hAnsi="Symbol" w:cs="Symbol"/>
        </w:rPr>
      </w:pPr>
      <w:r>
        <w:t>ხორცის ღვეზელი</w:t>
      </w:r>
    </w:p>
    <w:p w14:paraId="6477DB8D" w14:textId="77777777" w:rsidR="007B2C67" w:rsidRDefault="00505E14">
      <w:pPr>
        <w:pStyle w:val="ListParagraph"/>
        <w:numPr>
          <w:ilvl w:val="1"/>
          <w:numId w:val="2"/>
        </w:numPr>
        <w:tabs>
          <w:tab w:val="left" w:pos="1122"/>
          <w:tab w:val="left" w:pos="1123"/>
        </w:tabs>
        <w:spacing w:line="289" w:lineRule="exact"/>
        <w:ind w:left="1122" w:hanging="361"/>
        <w:rPr>
          <w:rFonts w:ascii="Symbol" w:eastAsia="Symbol" w:hAnsi="Symbol" w:cs="Symbol"/>
        </w:rPr>
      </w:pPr>
      <w:r>
        <w:t>კარტოფილის</w:t>
      </w:r>
      <w:r>
        <w:rPr>
          <w:spacing w:val="-2"/>
        </w:rPr>
        <w:t xml:space="preserve"> </w:t>
      </w:r>
      <w:r>
        <w:t>ღვეზელი</w:t>
      </w:r>
    </w:p>
    <w:p w14:paraId="652EA9AE" w14:textId="77777777" w:rsidR="007B2C67" w:rsidRDefault="00505E14">
      <w:pPr>
        <w:pStyle w:val="ListParagraph"/>
        <w:numPr>
          <w:ilvl w:val="1"/>
          <w:numId w:val="2"/>
        </w:numPr>
        <w:tabs>
          <w:tab w:val="left" w:pos="1122"/>
          <w:tab w:val="left" w:pos="1123"/>
        </w:tabs>
        <w:spacing w:line="289" w:lineRule="exact"/>
        <w:ind w:left="1122" w:hanging="361"/>
        <w:rPr>
          <w:rFonts w:ascii="Symbol" w:eastAsia="Symbol" w:hAnsi="Symbol" w:cs="Symbol"/>
        </w:rPr>
      </w:pPr>
      <w:r>
        <w:t>ხაჭო</w:t>
      </w:r>
    </w:p>
    <w:p w14:paraId="4A3062E9" w14:textId="77777777" w:rsidR="007B2C67" w:rsidRDefault="00505E14">
      <w:pPr>
        <w:pStyle w:val="ListParagraph"/>
        <w:numPr>
          <w:ilvl w:val="1"/>
          <w:numId w:val="2"/>
        </w:numPr>
        <w:tabs>
          <w:tab w:val="left" w:pos="1122"/>
          <w:tab w:val="left" w:pos="1123"/>
        </w:tabs>
        <w:spacing w:line="289" w:lineRule="exact"/>
        <w:ind w:left="1122" w:hanging="361"/>
        <w:rPr>
          <w:rFonts w:ascii="Symbol" w:eastAsia="Symbol" w:hAnsi="Symbol" w:cs="Symbol"/>
        </w:rPr>
      </w:pPr>
      <w:r>
        <w:t>ყველი</w:t>
      </w:r>
    </w:p>
    <w:p w14:paraId="3D4F514C" w14:textId="77777777" w:rsidR="007B2C67" w:rsidRDefault="00505E14">
      <w:pPr>
        <w:pStyle w:val="ListParagraph"/>
        <w:numPr>
          <w:ilvl w:val="1"/>
          <w:numId w:val="2"/>
        </w:numPr>
        <w:tabs>
          <w:tab w:val="left" w:pos="1122"/>
          <w:tab w:val="left" w:pos="1123"/>
        </w:tabs>
        <w:spacing w:before="1" w:line="289" w:lineRule="exact"/>
        <w:ind w:left="1122" w:hanging="361"/>
        <w:rPr>
          <w:rFonts w:ascii="Symbol" w:eastAsia="Symbol" w:hAnsi="Symbol" w:cs="Symbol"/>
        </w:rPr>
      </w:pPr>
      <w:r>
        <w:t>კვერცხი</w:t>
      </w:r>
    </w:p>
    <w:p w14:paraId="26EEA37B" w14:textId="77777777" w:rsidR="007B2C67" w:rsidRDefault="00505E14">
      <w:pPr>
        <w:pStyle w:val="ListParagraph"/>
        <w:numPr>
          <w:ilvl w:val="1"/>
          <w:numId w:val="2"/>
        </w:numPr>
        <w:tabs>
          <w:tab w:val="left" w:pos="1122"/>
          <w:tab w:val="left" w:pos="1123"/>
        </w:tabs>
        <w:spacing w:line="289" w:lineRule="exact"/>
        <w:ind w:left="1122" w:hanging="361"/>
        <w:rPr>
          <w:rFonts w:ascii="Symbol" w:eastAsia="Symbol" w:hAnsi="Symbol" w:cs="Symbol"/>
        </w:rPr>
      </w:pPr>
      <w:r>
        <w:t>კრეკერი</w:t>
      </w:r>
      <w:r>
        <w:rPr>
          <w:spacing w:val="-2"/>
        </w:rPr>
        <w:t xml:space="preserve"> </w:t>
      </w:r>
      <w:r>
        <w:t>კარაქით</w:t>
      </w:r>
    </w:p>
    <w:p w14:paraId="2C027B7A" w14:textId="77777777" w:rsidR="007B2C67" w:rsidRDefault="00505E14">
      <w:pPr>
        <w:pStyle w:val="ListParagraph"/>
        <w:numPr>
          <w:ilvl w:val="1"/>
          <w:numId w:val="2"/>
        </w:numPr>
        <w:tabs>
          <w:tab w:val="left" w:pos="1122"/>
          <w:tab w:val="left" w:pos="1123"/>
        </w:tabs>
        <w:spacing w:before="1"/>
        <w:ind w:left="1122" w:hanging="361"/>
        <w:rPr>
          <w:rFonts w:ascii="Symbol" w:eastAsia="Symbol" w:hAnsi="Symbol" w:cs="Symbol"/>
        </w:rPr>
      </w:pPr>
      <w:r>
        <w:t>იოგურტი</w:t>
      </w:r>
    </w:p>
    <w:p w14:paraId="7647D055" w14:textId="77777777" w:rsidR="007B2C67" w:rsidRDefault="007B2C67">
      <w:pPr>
        <w:rPr>
          <w:rFonts w:ascii="Symbol" w:eastAsia="Symbol" w:hAnsi="Symbol" w:cs="Symbol"/>
        </w:rPr>
        <w:sectPr w:rsidR="007B2C67">
          <w:pgSz w:w="12240" w:h="15840"/>
          <w:pgMar w:top="1360" w:right="960" w:bottom="1200" w:left="1100" w:header="0" w:footer="1013" w:gutter="0"/>
          <w:cols w:space="720"/>
        </w:sectPr>
      </w:pPr>
    </w:p>
    <w:p w14:paraId="3C1044FD" w14:textId="77777777" w:rsidR="007B2C67" w:rsidRDefault="00505E14">
      <w:pPr>
        <w:spacing w:before="63"/>
        <w:ind w:left="2633" w:right="2770" w:firstLine="326"/>
        <w:rPr>
          <w:rFonts w:ascii="Arial" w:eastAsia="Arial" w:hAnsi="Arial" w:cs="Arial"/>
          <w:b/>
          <w:bCs/>
        </w:rPr>
      </w:pPr>
      <w:r>
        <w:rPr>
          <w:b/>
          <w:bCs/>
          <w:color w:val="1F1F1F"/>
        </w:rPr>
        <w:lastRenderedPageBreak/>
        <w:t>ფქოდ-ი: თვითშეფასება და თვითმართვა</w:t>
      </w:r>
      <w:r>
        <w:rPr>
          <w:rFonts w:ascii="Arial" w:eastAsia="Arial" w:hAnsi="Arial" w:cs="Arial"/>
          <w:b/>
          <w:bCs/>
          <w:color w:val="1F1F1F"/>
        </w:rPr>
        <w:t xml:space="preserve">; </w:t>
      </w:r>
      <w:r>
        <w:rPr>
          <w:b/>
          <w:bCs/>
          <w:color w:val="1F1F1F"/>
        </w:rPr>
        <w:t>სასიყვარულო ურთიერთობები და სექსუალობა</w:t>
      </w:r>
      <w:r>
        <w:rPr>
          <w:rFonts w:ascii="Arial" w:eastAsia="Arial" w:hAnsi="Arial" w:cs="Arial"/>
          <w:b/>
          <w:bCs/>
          <w:color w:val="1F1F1F"/>
        </w:rPr>
        <w:t>.</w:t>
      </w:r>
    </w:p>
    <w:p w14:paraId="57337E57" w14:textId="77777777" w:rsidR="007B2C67" w:rsidRDefault="007B2C67">
      <w:pPr>
        <w:pStyle w:val="BodyText"/>
        <w:rPr>
          <w:rFonts w:ascii="Arial"/>
          <w:b/>
          <w:sz w:val="26"/>
        </w:rPr>
      </w:pPr>
    </w:p>
    <w:p w14:paraId="6D82C70A" w14:textId="77777777" w:rsidR="007B2C67" w:rsidRDefault="00505E14">
      <w:pPr>
        <w:pStyle w:val="BodyText"/>
        <w:spacing w:before="206"/>
        <w:ind w:left="339" w:right="593"/>
        <w:jc w:val="both"/>
        <w:rPr>
          <w:rFonts w:ascii="Arial" w:eastAsia="Arial" w:hAnsi="Arial" w:cs="Arial"/>
        </w:rPr>
      </w:pPr>
      <w:r>
        <w:rPr>
          <w:color w:val="1F1F1F"/>
        </w:rPr>
        <w:t>ქრონიკული დაავადებები</w:t>
      </w:r>
      <w:r>
        <w:rPr>
          <w:rFonts w:ascii="Arial" w:eastAsia="Arial" w:hAnsi="Arial" w:cs="Arial"/>
          <w:color w:val="1F1F1F"/>
        </w:rPr>
        <w:t xml:space="preserve">, </w:t>
      </w:r>
      <w:r>
        <w:rPr>
          <w:color w:val="1F1F1F"/>
        </w:rPr>
        <w:t xml:space="preserve">როგორიცაა ფილტვის ქრონიკული ობსტრუქციული დაავადება </w:t>
      </w:r>
      <w:r>
        <w:rPr>
          <w:rFonts w:ascii="Arial" w:eastAsia="Arial" w:hAnsi="Arial" w:cs="Arial"/>
          <w:color w:val="1F1F1F"/>
        </w:rPr>
        <w:t>(</w:t>
      </w:r>
      <w:r>
        <w:rPr>
          <w:color w:val="1F1F1F"/>
        </w:rPr>
        <w:t>ფქოდ</w:t>
      </w:r>
      <w:r>
        <w:rPr>
          <w:rFonts w:ascii="Arial" w:eastAsia="Arial" w:hAnsi="Arial" w:cs="Arial"/>
          <w:color w:val="1F1F1F"/>
        </w:rPr>
        <w:t xml:space="preserve">), </w:t>
      </w:r>
      <w:r>
        <w:rPr>
          <w:color w:val="1F1F1F"/>
        </w:rPr>
        <w:t>სიკვდილობის და უნარშეზღუდულობის მთავარი მიზეზია როგორც მაღალი, ისე დაბალი და საშუალო შემოსავლის ქვეყნებში. დაავადების მზარდი მნიშვნელობის, მაღალი სიხშირის</w:t>
      </w:r>
      <w:r>
        <w:rPr>
          <w:color w:val="1F1F1F"/>
          <w:spacing w:val="-12"/>
        </w:rPr>
        <w:t xml:space="preserve"> </w:t>
      </w:r>
      <w:r>
        <w:rPr>
          <w:color w:val="1F1F1F"/>
        </w:rPr>
        <w:t>და</w:t>
      </w:r>
      <w:r>
        <w:rPr>
          <w:color w:val="1F1F1F"/>
          <w:spacing w:val="-11"/>
        </w:rPr>
        <w:t xml:space="preserve"> </w:t>
      </w:r>
      <w:r>
        <w:rPr>
          <w:color w:val="1F1F1F"/>
        </w:rPr>
        <w:t>ქრონიკული</w:t>
      </w:r>
      <w:r>
        <w:rPr>
          <w:color w:val="1F1F1F"/>
          <w:spacing w:val="-11"/>
        </w:rPr>
        <w:t xml:space="preserve"> </w:t>
      </w:r>
      <w:r>
        <w:rPr>
          <w:color w:val="1F1F1F"/>
        </w:rPr>
        <w:t>მომდინარეობის</w:t>
      </w:r>
      <w:r>
        <w:rPr>
          <w:color w:val="1F1F1F"/>
          <w:spacing w:val="-12"/>
        </w:rPr>
        <w:t xml:space="preserve"> </w:t>
      </w:r>
      <w:r>
        <w:rPr>
          <w:color w:val="1F1F1F"/>
        </w:rPr>
        <w:t>გამო</w:t>
      </w:r>
      <w:r>
        <w:rPr>
          <w:color w:val="1F1F1F"/>
          <w:spacing w:val="-11"/>
        </w:rPr>
        <w:t xml:space="preserve"> </w:t>
      </w:r>
      <w:r>
        <w:rPr>
          <w:color w:val="1F1F1F"/>
        </w:rPr>
        <w:t>არსებული</w:t>
      </w:r>
      <w:r>
        <w:rPr>
          <w:color w:val="1F1F1F"/>
          <w:spacing w:val="-11"/>
        </w:rPr>
        <w:t xml:space="preserve"> </w:t>
      </w:r>
      <w:r>
        <w:rPr>
          <w:color w:val="1F1F1F"/>
        </w:rPr>
        <w:t>საერთაშორისო</w:t>
      </w:r>
      <w:r>
        <w:rPr>
          <w:color w:val="1F1F1F"/>
          <w:spacing w:val="-9"/>
        </w:rPr>
        <w:t xml:space="preserve"> </w:t>
      </w:r>
      <w:r>
        <w:rPr>
          <w:color w:val="1F1F1F"/>
        </w:rPr>
        <w:t>რეკომენდაციები აქცენტს აკეთებს დაავადების მართვაში თვით პაციენტის უფრო მეტ ჩართულობასა და მონაწილეობაზე (ე.წ.</w:t>
      </w:r>
      <w:r>
        <w:rPr>
          <w:rFonts w:ascii="Arial" w:eastAsia="Arial" w:hAnsi="Arial" w:cs="Arial"/>
          <w:color w:val="313131"/>
        </w:rPr>
        <w:t>self management</w:t>
      </w:r>
      <w:r>
        <w:rPr>
          <w:color w:val="313131"/>
        </w:rPr>
        <w:t xml:space="preserve">-თვითმართვა) და ამ პროცესის მაქსიმალურ </w:t>
      </w:r>
      <w:r>
        <w:rPr>
          <w:color w:val="1F1F1F"/>
        </w:rPr>
        <w:t xml:space="preserve">ხელშეწყობაზე. </w:t>
      </w:r>
      <w:r>
        <w:rPr>
          <w:rFonts w:ascii="Segoe UI" w:eastAsia="Segoe UI" w:hAnsi="Segoe UI" w:cs="Segoe UI"/>
          <w:color w:val="313131"/>
        </w:rPr>
        <w:t>თ</w:t>
      </w:r>
      <w:r>
        <w:rPr>
          <w:color w:val="313131"/>
        </w:rPr>
        <w:t>ვითმართვ</w:t>
      </w:r>
      <w:r>
        <w:rPr>
          <w:color w:val="1F1F1F"/>
        </w:rPr>
        <w:t>ის მიზნით მოწოდებული მრავალი ინტერვენცია ფოკუსირებულია უფრო მძიმე დაავადების მქონე ადამიანებზე</w:t>
      </w:r>
      <w:r>
        <w:rPr>
          <w:rFonts w:ascii="Arial" w:eastAsia="Arial" w:hAnsi="Arial" w:cs="Arial"/>
          <w:color w:val="1F1F1F"/>
        </w:rPr>
        <w:t xml:space="preserve">, </w:t>
      </w:r>
      <w:r>
        <w:rPr>
          <w:color w:val="1F1F1F"/>
        </w:rPr>
        <w:t>რომლებიც უფრო მოტივირებული არიან შეცვალონ ქცევა და სადაც სიმპტომების გაუმჯობესების უფრო მეტი შესაძლებლობაა. თუმცა</w:t>
      </w:r>
      <w:r>
        <w:rPr>
          <w:rFonts w:ascii="Arial" w:eastAsia="Arial" w:hAnsi="Arial" w:cs="Arial"/>
          <w:color w:val="1F1F1F"/>
        </w:rPr>
        <w:t xml:space="preserve">, </w:t>
      </w:r>
      <w:r>
        <w:rPr>
          <w:color w:val="1F1F1F"/>
        </w:rPr>
        <w:t>ბოლოდროინდელი რეკომენდაციები ასევე მიზნად ისახავს დაავადების თავიდან აცილებას და პროგრესირების შენელებას</w:t>
      </w:r>
      <w:r>
        <w:rPr>
          <w:rFonts w:ascii="Arial" w:eastAsia="Arial" w:hAnsi="Arial" w:cs="Arial"/>
          <w:color w:val="1F1F1F"/>
        </w:rPr>
        <w:t xml:space="preserve">, </w:t>
      </w:r>
      <w:r>
        <w:rPr>
          <w:color w:val="1F1F1F"/>
        </w:rPr>
        <w:t>რათა შეამციროს დაავადების ტვირთი და მოგვიანებით, უფრო მძიმე დაავადების მკურნალობის</w:t>
      </w:r>
      <w:r>
        <w:rPr>
          <w:color w:val="1F1F1F"/>
          <w:spacing w:val="9"/>
        </w:rPr>
        <w:t xml:space="preserve"> </w:t>
      </w:r>
      <w:r>
        <w:rPr>
          <w:color w:val="1F1F1F"/>
        </w:rPr>
        <w:t>ხარჯები</w:t>
      </w:r>
      <w:r>
        <w:rPr>
          <w:rFonts w:ascii="Arial" w:eastAsia="Arial" w:hAnsi="Arial" w:cs="Arial"/>
          <w:color w:val="1F1F1F"/>
        </w:rPr>
        <w:t>.</w:t>
      </w:r>
    </w:p>
    <w:p w14:paraId="4D1AB900" w14:textId="77777777" w:rsidR="007B2C67" w:rsidRDefault="007B2C67">
      <w:pPr>
        <w:pStyle w:val="BodyText"/>
        <w:spacing w:before="1"/>
        <w:rPr>
          <w:rFonts w:ascii="Arial"/>
        </w:rPr>
      </w:pPr>
    </w:p>
    <w:p w14:paraId="15382445" w14:textId="77777777" w:rsidR="007B2C67" w:rsidRDefault="00505E14">
      <w:pPr>
        <w:pStyle w:val="BodyText"/>
        <w:ind w:left="339" w:right="594"/>
        <w:jc w:val="both"/>
      </w:pPr>
      <w:r>
        <w:rPr>
          <w:color w:val="1F1F1F"/>
        </w:rPr>
        <w:t>ფქოდ</w:t>
      </w:r>
      <w:r>
        <w:rPr>
          <w:rFonts w:ascii="Arial" w:eastAsia="Arial" w:hAnsi="Arial" w:cs="Arial"/>
          <w:color w:val="1F1F1F"/>
        </w:rPr>
        <w:t>-</w:t>
      </w:r>
      <w:r>
        <w:rPr>
          <w:color w:val="1F1F1F"/>
        </w:rPr>
        <w:t>ის მქონე პაციენტებში თვითმართვის ხელშეწყობის მიზნით ჩატარებული ინტერვენციები ეფექტური აღმოჩნდა სიცოცხლის ხარისხის გაუმჯობესებაში. მათ ასევე შეამცირეს პაციენტების მდგომარეობის გამწვავების და დამძიმების გამო საავადმყოფოში მოხვედრის სიხშირე. თვითმართვის ბევრ კომპონენტს შეუძლია ხელი შეუწყოს უკეთეს ჯანმრთელობას და თავიდან აიცილოს დაავადების პროგრესირება ფქოდ</w:t>
      </w:r>
      <w:r>
        <w:rPr>
          <w:rFonts w:ascii="Arial" w:eastAsia="Arial" w:hAnsi="Arial" w:cs="Arial"/>
          <w:color w:val="1F1F1F"/>
        </w:rPr>
        <w:t>-</w:t>
      </w:r>
      <w:r>
        <w:rPr>
          <w:color w:val="1F1F1F"/>
        </w:rPr>
        <w:t>ის ადრეული ეტაპებიდანვე.</w:t>
      </w:r>
    </w:p>
    <w:p w14:paraId="25D43ACB" w14:textId="77777777" w:rsidR="007B2C67" w:rsidRDefault="007B2C67">
      <w:pPr>
        <w:pStyle w:val="BodyText"/>
        <w:spacing w:before="12"/>
        <w:rPr>
          <w:sz w:val="21"/>
        </w:rPr>
      </w:pPr>
    </w:p>
    <w:p w14:paraId="59E03B69" w14:textId="77777777" w:rsidR="007B2C67" w:rsidRDefault="00505E14">
      <w:pPr>
        <w:pStyle w:val="ListParagraph"/>
        <w:numPr>
          <w:ilvl w:val="1"/>
          <w:numId w:val="2"/>
        </w:numPr>
        <w:tabs>
          <w:tab w:val="left" w:pos="1160"/>
        </w:tabs>
        <w:ind w:right="595"/>
        <w:jc w:val="both"/>
        <w:rPr>
          <w:rFonts w:ascii="Symbol" w:eastAsia="Symbol" w:hAnsi="Symbol" w:cs="Symbol"/>
          <w:color w:val="1F1F1F"/>
          <w:sz w:val="24"/>
          <w:szCs w:val="24"/>
        </w:rPr>
      </w:pPr>
      <w:r>
        <w:rPr>
          <w:color w:val="1F1F1F"/>
        </w:rPr>
        <w:t>სიგარეტი ფქოდ</w:t>
      </w:r>
      <w:r>
        <w:rPr>
          <w:rFonts w:ascii="Arial" w:eastAsia="Arial" w:hAnsi="Arial" w:cs="Arial"/>
          <w:color w:val="1F1F1F"/>
        </w:rPr>
        <w:t>-</w:t>
      </w:r>
      <w:r>
        <w:rPr>
          <w:color w:val="1F1F1F"/>
        </w:rPr>
        <w:t>ის განვითარების უმთავრესი მიზეზია და სიგარეტის მოწევის შეწყვეტა სასარგებლოა ფილტვის ფუნქციის შენარჩუნებისა და დაავადების პროგრესირების შემცირებისთვის ყველა დონის სიმძიმის</w:t>
      </w:r>
      <w:r>
        <w:rPr>
          <w:color w:val="1F1F1F"/>
          <w:spacing w:val="8"/>
        </w:rPr>
        <w:t xml:space="preserve"> </w:t>
      </w:r>
      <w:r>
        <w:rPr>
          <w:color w:val="1F1F1F"/>
        </w:rPr>
        <w:t>პაციენტებისთვის.</w:t>
      </w:r>
    </w:p>
    <w:p w14:paraId="0A5417CB" w14:textId="77777777" w:rsidR="007B2C67" w:rsidRDefault="007B2C67">
      <w:pPr>
        <w:pStyle w:val="BodyText"/>
      </w:pPr>
    </w:p>
    <w:p w14:paraId="572188C2" w14:textId="77777777" w:rsidR="007B2C67" w:rsidRDefault="00505E14">
      <w:pPr>
        <w:pStyle w:val="ListParagraph"/>
        <w:numPr>
          <w:ilvl w:val="1"/>
          <w:numId w:val="2"/>
        </w:numPr>
        <w:tabs>
          <w:tab w:val="left" w:pos="1160"/>
        </w:tabs>
        <w:ind w:right="593"/>
        <w:jc w:val="both"/>
        <w:rPr>
          <w:rFonts w:ascii="Symbol" w:eastAsia="Symbol" w:hAnsi="Symbol" w:cs="Symbol"/>
          <w:color w:val="1F1F1F"/>
          <w:sz w:val="24"/>
          <w:szCs w:val="24"/>
        </w:rPr>
      </w:pPr>
      <w:r>
        <w:rPr>
          <w:color w:val="1F1F1F"/>
        </w:rPr>
        <w:t>ფიზიკური აქტივობის შემცირება დაავადების გამწვავების</w:t>
      </w:r>
      <w:r>
        <w:rPr>
          <w:rFonts w:ascii="Arial" w:eastAsia="Arial" w:hAnsi="Arial" w:cs="Arial"/>
          <w:color w:val="1F1F1F"/>
        </w:rPr>
        <w:t xml:space="preserve">, </w:t>
      </w:r>
      <w:r>
        <w:rPr>
          <w:color w:val="1F1F1F"/>
        </w:rPr>
        <w:t>საავადმყოფოში უფრო ხანგრძლივად დაყოვნების და სიკვდილობის დამოუკიდებელი რისკ-ფაქტორია ფქოდ</w:t>
      </w:r>
      <w:r>
        <w:rPr>
          <w:rFonts w:ascii="Arial" w:eastAsia="Arial" w:hAnsi="Arial" w:cs="Arial"/>
          <w:color w:val="1F1F1F"/>
        </w:rPr>
        <w:t>-</w:t>
      </w:r>
      <w:r>
        <w:rPr>
          <w:color w:val="1F1F1F"/>
        </w:rPr>
        <w:t>ის</w:t>
      </w:r>
      <w:r>
        <w:rPr>
          <w:color w:val="1F1F1F"/>
          <w:spacing w:val="-16"/>
        </w:rPr>
        <w:t xml:space="preserve"> </w:t>
      </w:r>
      <w:r>
        <w:rPr>
          <w:color w:val="1F1F1F"/>
        </w:rPr>
        <w:t>მქონე</w:t>
      </w:r>
      <w:r>
        <w:rPr>
          <w:color w:val="1F1F1F"/>
          <w:spacing w:val="-15"/>
        </w:rPr>
        <w:t xml:space="preserve"> </w:t>
      </w:r>
      <w:r>
        <w:rPr>
          <w:color w:val="1F1F1F"/>
        </w:rPr>
        <w:t>პაციენტებში</w:t>
      </w:r>
      <w:r>
        <w:rPr>
          <w:color w:val="1F1F1F"/>
          <w:spacing w:val="-17"/>
        </w:rPr>
        <w:t xml:space="preserve"> </w:t>
      </w:r>
      <w:r>
        <w:rPr>
          <w:color w:val="1F1F1F"/>
        </w:rPr>
        <w:t>და</w:t>
      </w:r>
      <w:r>
        <w:rPr>
          <w:color w:val="1F1F1F"/>
          <w:spacing w:val="-15"/>
        </w:rPr>
        <w:t xml:space="preserve"> </w:t>
      </w:r>
      <w:r>
        <w:rPr>
          <w:color w:val="1F1F1F"/>
        </w:rPr>
        <w:t>მისი</w:t>
      </w:r>
      <w:r>
        <w:rPr>
          <w:color w:val="1F1F1F"/>
          <w:spacing w:val="-16"/>
        </w:rPr>
        <w:t xml:space="preserve"> </w:t>
      </w:r>
      <w:r>
        <w:rPr>
          <w:color w:val="1F1F1F"/>
        </w:rPr>
        <w:t>ზემოქმედება</w:t>
      </w:r>
      <w:r>
        <w:rPr>
          <w:color w:val="1F1F1F"/>
          <w:spacing w:val="-17"/>
        </w:rPr>
        <w:t xml:space="preserve"> </w:t>
      </w:r>
      <w:r>
        <w:rPr>
          <w:color w:val="1F1F1F"/>
        </w:rPr>
        <w:t>აღინიშნება</w:t>
      </w:r>
      <w:r>
        <w:rPr>
          <w:color w:val="1F1F1F"/>
          <w:spacing w:val="-14"/>
        </w:rPr>
        <w:t xml:space="preserve"> </w:t>
      </w:r>
      <w:r>
        <w:rPr>
          <w:color w:val="1F1F1F"/>
        </w:rPr>
        <w:t>დაავადების</w:t>
      </w:r>
      <w:r>
        <w:rPr>
          <w:color w:val="1F1F1F"/>
          <w:spacing w:val="-17"/>
        </w:rPr>
        <w:t xml:space="preserve"> </w:t>
      </w:r>
      <w:r>
        <w:rPr>
          <w:color w:val="1F1F1F"/>
        </w:rPr>
        <w:t>ადრეულ ეტაპებზეც</w:t>
      </w:r>
      <w:r>
        <w:rPr>
          <w:rFonts w:ascii="Arial" w:eastAsia="Arial" w:hAnsi="Arial" w:cs="Arial"/>
          <w:color w:val="1F1F1F"/>
        </w:rPr>
        <w:t>.</w:t>
      </w:r>
    </w:p>
    <w:p w14:paraId="3C88554A" w14:textId="77777777" w:rsidR="007B2C67" w:rsidRDefault="007B2C67">
      <w:pPr>
        <w:pStyle w:val="BodyText"/>
        <w:rPr>
          <w:rFonts w:ascii="Arial"/>
        </w:rPr>
      </w:pPr>
    </w:p>
    <w:p w14:paraId="553CD76A" w14:textId="77777777" w:rsidR="007B2C67" w:rsidRDefault="00505E14">
      <w:pPr>
        <w:pStyle w:val="ListParagraph"/>
        <w:numPr>
          <w:ilvl w:val="1"/>
          <w:numId w:val="2"/>
        </w:numPr>
        <w:tabs>
          <w:tab w:val="left" w:pos="1160"/>
        </w:tabs>
        <w:ind w:right="595"/>
        <w:jc w:val="both"/>
        <w:rPr>
          <w:rFonts w:ascii="Symbol" w:eastAsia="Symbol" w:hAnsi="Symbol" w:cs="Symbol"/>
          <w:color w:val="1F1F1F"/>
          <w:sz w:val="24"/>
          <w:szCs w:val="24"/>
        </w:rPr>
      </w:pPr>
      <w:r>
        <w:rPr>
          <w:color w:val="1F1F1F"/>
        </w:rPr>
        <w:t>ინჰალაციურ მკურნალობას გამოხატული ეფექტი აქვს დაავადების გამწვავების ეპიზოდების და საავადმყოფოში მოხვედრის შემცირების მხრივ. ნებისმიერი</w:t>
      </w:r>
      <w:r>
        <w:rPr>
          <w:color w:val="1F1F1F"/>
          <w:spacing w:val="-36"/>
        </w:rPr>
        <w:t xml:space="preserve"> </w:t>
      </w:r>
      <w:r>
        <w:rPr>
          <w:color w:val="1F1F1F"/>
        </w:rPr>
        <w:t>ჩარევა</w:t>
      </w:r>
      <w:r>
        <w:rPr>
          <w:rFonts w:ascii="Arial" w:eastAsia="Arial" w:hAnsi="Arial" w:cs="Arial"/>
          <w:color w:val="1F1F1F"/>
        </w:rPr>
        <w:t xml:space="preserve">, </w:t>
      </w:r>
      <w:r>
        <w:rPr>
          <w:color w:val="1F1F1F"/>
        </w:rPr>
        <w:t>რომელიც გააუმჯობესებს ინჰალატორის გამოყენების ტექნიკას</w:t>
      </w:r>
      <w:r>
        <w:rPr>
          <w:rFonts w:ascii="Arial" w:eastAsia="Arial" w:hAnsi="Arial" w:cs="Arial"/>
          <w:color w:val="1F1F1F"/>
        </w:rPr>
        <w:t xml:space="preserve">, </w:t>
      </w:r>
      <w:r>
        <w:rPr>
          <w:color w:val="1F1F1F"/>
        </w:rPr>
        <w:t>რომელიც ხშირად არასწორია, მნიშვნელოვანია</w:t>
      </w:r>
      <w:r>
        <w:rPr>
          <w:color w:val="1F1F1F"/>
          <w:spacing w:val="7"/>
        </w:rPr>
        <w:t xml:space="preserve"> </w:t>
      </w:r>
      <w:r>
        <w:rPr>
          <w:color w:val="1F1F1F"/>
        </w:rPr>
        <w:t>პაციენტისთვის</w:t>
      </w:r>
      <w:r>
        <w:rPr>
          <w:rFonts w:ascii="Arial" w:eastAsia="Arial" w:hAnsi="Arial" w:cs="Arial"/>
          <w:color w:val="1F1F1F"/>
        </w:rPr>
        <w:t>.</w:t>
      </w:r>
    </w:p>
    <w:p w14:paraId="1A20EE0E" w14:textId="77777777" w:rsidR="007B2C67" w:rsidRDefault="007B2C67">
      <w:pPr>
        <w:pStyle w:val="BodyText"/>
        <w:spacing w:before="1"/>
        <w:rPr>
          <w:rFonts w:ascii="Arial"/>
        </w:rPr>
      </w:pPr>
    </w:p>
    <w:p w14:paraId="7C593BD1" w14:textId="77777777" w:rsidR="007B2C67" w:rsidRDefault="00505E14">
      <w:pPr>
        <w:pStyle w:val="BodyText"/>
        <w:ind w:left="339" w:right="476"/>
        <w:jc w:val="both"/>
      </w:pPr>
      <w:r>
        <w:rPr>
          <w:color w:val="1F1F1F"/>
        </w:rPr>
        <w:t>პირველადი ჯანდაცვის რგოლის ფქოდ</w:t>
      </w:r>
      <w:r>
        <w:rPr>
          <w:rFonts w:ascii="Arial" w:eastAsia="Arial" w:hAnsi="Arial" w:cs="Arial"/>
          <w:color w:val="1F1F1F"/>
        </w:rPr>
        <w:t>-</w:t>
      </w:r>
      <w:r>
        <w:rPr>
          <w:color w:val="1F1F1F"/>
        </w:rPr>
        <w:t xml:space="preserve">ის დიაგნოზის მქონე პაციენტების </w:t>
      </w:r>
      <w:r>
        <w:rPr>
          <w:rFonts w:ascii="Arial" w:eastAsia="Arial" w:hAnsi="Arial" w:cs="Arial"/>
          <w:color w:val="1F1F1F"/>
        </w:rPr>
        <w:t xml:space="preserve">60 </w:t>
      </w:r>
      <w:r>
        <w:rPr>
          <w:color w:val="1F1F1F"/>
        </w:rPr>
        <w:t>პროცენტი აღნიშნავს დაავადების გამწვავებას</w:t>
      </w:r>
      <w:r>
        <w:rPr>
          <w:rFonts w:ascii="Arial" w:eastAsia="Arial" w:hAnsi="Arial" w:cs="Arial"/>
          <w:color w:val="1F1F1F"/>
        </w:rPr>
        <w:t xml:space="preserve">, </w:t>
      </w:r>
      <w:r>
        <w:rPr>
          <w:color w:val="1F1F1F"/>
        </w:rPr>
        <w:t>რომელიც დაკავშირებულია ფილტვის ფუნქციის უფრო სწრაფ შემცირებასთან. ინტერვენციები</w:t>
      </w:r>
      <w:r>
        <w:rPr>
          <w:rFonts w:ascii="Arial" w:eastAsia="Arial" w:hAnsi="Arial" w:cs="Arial"/>
          <w:color w:val="1F1F1F"/>
        </w:rPr>
        <w:t xml:space="preserve">, </w:t>
      </w:r>
      <w:r>
        <w:rPr>
          <w:color w:val="1F1F1F"/>
        </w:rPr>
        <w:t>რომლებიც მიზნად ისახავს გამწვავების სიმძიმის შემცირებას ემყარება გამწვავების სიმპტომების ადრეულ აღმოჩენას, ანტიბიოტიკების ან კორტიკოსტეროიდების სწრაფ და დროულ გამოყენებას</w:t>
      </w:r>
      <w:r>
        <w:rPr>
          <w:rFonts w:ascii="Arial" w:eastAsia="Arial" w:hAnsi="Arial" w:cs="Arial"/>
          <w:color w:val="1F1F1F"/>
        </w:rPr>
        <w:t xml:space="preserve">, </w:t>
      </w:r>
      <w:r>
        <w:rPr>
          <w:color w:val="1F1F1F"/>
        </w:rPr>
        <w:t xml:space="preserve">პირველადი ჯანდაცვის ექიმთან დროული მიმართვის ან დაავადების გამწვავების თვითმართვას მედიკამენტების ე.წ. </w:t>
      </w:r>
      <w:r>
        <w:rPr>
          <w:color w:val="1F1F1F"/>
        </w:rPr>
        <w:lastRenderedPageBreak/>
        <w:t>სამაშველო პაკეტის სწორად და დროულად გამოყენების გზით.</w:t>
      </w:r>
    </w:p>
    <w:p w14:paraId="0658ABA1" w14:textId="77777777" w:rsidR="007B2C67" w:rsidRDefault="007B2C67">
      <w:pPr>
        <w:jc w:val="both"/>
        <w:sectPr w:rsidR="007B2C67">
          <w:pgSz w:w="12240" w:h="15840"/>
          <w:pgMar w:top="1380" w:right="960" w:bottom="1200" w:left="1100" w:header="0" w:footer="1013" w:gutter="0"/>
          <w:cols w:space="720"/>
        </w:sectPr>
      </w:pPr>
    </w:p>
    <w:p w14:paraId="12BCE5C8" w14:textId="77777777" w:rsidR="007B2C67" w:rsidRDefault="00505E14">
      <w:pPr>
        <w:pStyle w:val="BodyText"/>
        <w:spacing w:before="23"/>
        <w:ind w:left="339" w:right="593"/>
        <w:jc w:val="both"/>
      </w:pPr>
      <w:r>
        <w:rPr>
          <w:color w:val="1F1F1F"/>
        </w:rPr>
        <w:lastRenderedPageBreak/>
        <w:t>იმ ადამიანების რაოდენობის ზრდა, რომელთაც აქვთ ქრონიკული დაავადებების განვითარების რისკი, ასევე ადრეულ სტადიაზე ამ დაავადების ამოცნობის შესაძლებლობა, მიუთითებს თვითმართვის ხელშეწყობის აუცილებლობაზე, რომელიც თავისთავად არ მოითხოვს დიდ მატერიალურ დანახარჯებს. ერთ</w:t>
      </w:r>
      <w:r>
        <w:rPr>
          <w:rFonts w:ascii="Arial" w:eastAsia="Arial" w:hAnsi="Arial" w:cs="Arial"/>
          <w:color w:val="1F1F1F"/>
        </w:rPr>
        <w:t>-</w:t>
      </w:r>
      <w:r>
        <w:rPr>
          <w:color w:val="1F1F1F"/>
        </w:rPr>
        <w:t>ერთი ასეთი მიდგომაა ჯანდაცვის ინტერაქტიული, სატელეფონო სწავლების გამოყენება</w:t>
      </w:r>
      <w:r>
        <w:rPr>
          <w:rFonts w:ascii="Arial" w:eastAsia="Arial" w:hAnsi="Arial" w:cs="Arial"/>
          <w:color w:val="1F1F1F"/>
        </w:rPr>
        <w:t xml:space="preserve">, </w:t>
      </w:r>
      <w:r>
        <w:rPr>
          <w:color w:val="1F1F1F"/>
        </w:rPr>
        <w:t>როდესაც ექიმი და პაციენტი ერთად მუშაობს პრობლემების და ბარიერების იდენტიფიცირებასა და მათი გადალახვის გზების შემუშავებაზე. ძირითადი მეთოდები მოიცავს ქცევის მოდელირებას, მიზნის დასახვას და პაციენტის გაძლიერებას მისი ჯანმრთელობის მდგომარეობის გასაუმჯობესებლად</w:t>
      </w:r>
      <w:r>
        <w:rPr>
          <w:rFonts w:ascii="Arial" w:eastAsia="Arial" w:hAnsi="Arial" w:cs="Arial"/>
          <w:color w:val="1F1F1F"/>
        </w:rPr>
        <w:t xml:space="preserve">. </w:t>
      </w:r>
      <w:r>
        <w:rPr>
          <w:color w:val="1F1F1F"/>
        </w:rPr>
        <w:t>ჯანმრთელობის სატელეფონო კონსულტაციები პოტენციურად სასარგებლო ინტერვენციაა, რომელმაც გრძელვადიან პერსპექტივაში ხელი უნდა შეუწყოს ჯანმრთელობის მდგომარეობის გაუმჯობესებას.</w:t>
      </w:r>
    </w:p>
    <w:p w14:paraId="73C7D629" w14:textId="77777777" w:rsidR="007B2C67" w:rsidRDefault="00505E14">
      <w:pPr>
        <w:pStyle w:val="BodyText"/>
        <w:spacing w:before="8"/>
        <w:rPr>
          <w:sz w:val="20"/>
        </w:rPr>
      </w:pPr>
      <w:r>
        <w:rPr>
          <w:noProof/>
          <w:lang w:val="en-US" w:eastAsia="en-US"/>
        </w:rPr>
        <w:drawing>
          <wp:anchor distT="0" distB="0" distL="0" distR="0" simplePos="0" relativeHeight="23" behindDoc="0" locked="0" layoutInCell="1" allowOverlap="1" wp14:anchorId="5DD5029C" wp14:editId="4FD1FFF9">
            <wp:simplePos x="0" y="0"/>
            <wp:positionH relativeFrom="page">
              <wp:posOffset>1905000</wp:posOffset>
            </wp:positionH>
            <wp:positionV relativeFrom="paragraph">
              <wp:posOffset>197177</wp:posOffset>
            </wp:positionV>
            <wp:extent cx="3708615" cy="1952625"/>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5" cstate="print"/>
                    <a:stretch>
                      <a:fillRect/>
                    </a:stretch>
                  </pic:blipFill>
                  <pic:spPr>
                    <a:xfrm>
                      <a:off x="0" y="0"/>
                      <a:ext cx="3708615" cy="1952625"/>
                    </a:xfrm>
                    <a:prstGeom prst="rect">
                      <a:avLst/>
                    </a:prstGeom>
                  </pic:spPr>
                </pic:pic>
              </a:graphicData>
            </a:graphic>
          </wp:anchor>
        </w:drawing>
      </w:r>
    </w:p>
    <w:p w14:paraId="546FDF0D" w14:textId="77777777" w:rsidR="007B2C67" w:rsidRDefault="007B2C67">
      <w:pPr>
        <w:pStyle w:val="BodyText"/>
        <w:spacing w:before="12"/>
        <w:rPr>
          <w:sz w:val="19"/>
        </w:rPr>
      </w:pPr>
    </w:p>
    <w:p w14:paraId="62CCCED0" w14:textId="77777777" w:rsidR="007B2C67" w:rsidRDefault="00505E14">
      <w:pPr>
        <w:pStyle w:val="BodyText"/>
        <w:ind w:left="339" w:right="592"/>
        <w:jc w:val="both"/>
        <w:rPr>
          <w:rFonts w:ascii="Arial" w:eastAsia="Arial" w:hAnsi="Arial" w:cs="Arial"/>
        </w:rPr>
      </w:pPr>
      <w:r>
        <w:rPr>
          <w:color w:val="1F1F1F"/>
        </w:rPr>
        <w:t>თვითმართვის ქცევები გულისხმობს ისეთ აქტიურობას, რომელსაც პიროვნება საკუთარი, ინდივიდუალური ინიციატივით გეგმავს და ახორციელებს ჯანმრთელობის შენარჩუნების და გაუმჯობესების მიზნით. თვითმართვა განისაზღვრება</w:t>
      </w:r>
      <w:r>
        <w:rPr>
          <w:rFonts w:ascii="Arial" w:eastAsia="Arial" w:hAnsi="Arial" w:cs="Arial"/>
          <w:color w:val="1F1F1F"/>
        </w:rPr>
        <w:t xml:space="preserve">, </w:t>
      </w:r>
      <w:r>
        <w:rPr>
          <w:color w:val="1F1F1F"/>
        </w:rPr>
        <w:t xml:space="preserve">როგორც </w:t>
      </w:r>
      <w:r>
        <w:rPr>
          <w:rFonts w:ascii="Arial" w:eastAsia="Arial" w:hAnsi="Arial" w:cs="Arial"/>
          <w:color w:val="1F1F1F"/>
        </w:rPr>
        <w:t>"</w:t>
      </w:r>
      <w:r>
        <w:rPr>
          <w:color w:val="1F1F1F"/>
        </w:rPr>
        <w:t>პაციენტის შესაძლებლობა გაუმკლავდეს ქრონიკული დაავადების ყველა გამოვლენას, რაც მოიცავს სიმპტომებს</w:t>
      </w:r>
      <w:r>
        <w:rPr>
          <w:rFonts w:ascii="Arial" w:eastAsia="Arial" w:hAnsi="Arial" w:cs="Arial"/>
          <w:color w:val="1F1F1F"/>
        </w:rPr>
        <w:t xml:space="preserve">, </w:t>
      </w:r>
      <w:r>
        <w:rPr>
          <w:color w:val="1F1F1F"/>
        </w:rPr>
        <w:t>მკურნალობას</w:t>
      </w:r>
      <w:r>
        <w:rPr>
          <w:rFonts w:ascii="Arial" w:eastAsia="Arial" w:hAnsi="Arial" w:cs="Arial"/>
          <w:color w:val="1F1F1F"/>
        </w:rPr>
        <w:t xml:space="preserve">, </w:t>
      </w:r>
      <w:r>
        <w:rPr>
          <w:color w:val="1F1F1F"/>
        </w:rPr>
        <w:t>დაავადების ფიზიკურ და სოციალურ შედეგებს და ცხოვრების წესის შეცვლას</w:t>
      </w:r>
      <w:r>
        <w:rPr>
          <w:rFonts w:ascii="Arial" w:eastAsia="Arial" w:hAnsi="Arial" w:cs="Arial"/>
          <w:color w:val="1F1F1F"/>
        </w:rPr>
        <w:t>".</w:t>
      </w:r>
    </w:p>
    <w:p w14:paraId="6626DA47" w14:textId="77777777" w:rsidR="007B2C67" w:rsidRDefault="007B2C67">
      <w:pPr>
        <w:pStyle w:val="BodyText"/>
        <w:rPr>
          <w:rFonts w:ascii="Arial"/>
        </w:rPr>
      </w:pPr>
    </w:p>
    <w:p w14:paraId="7B90B207" w14:textId="77777777" w:rsidR="007B2C67" w:rsidRDefault="00505E14">
      <w:pPr>
        <w:pStyle w:val="BodyText"/>
        <w:spacing w:before="1"/>
        <w:ind w:left="339" w:right="593"/>
        <w:jc w:val="both"/>
      </w:pPr>
      <w:r>
        <w:rPr>
          <w:color w:val="1F1F1F"/>
        </w:rPr>
        <w:t>ფქოდ-ის დროს თვითმართვა, უპირველეს ყოვლისა, მოიცავს დაავადების გამწვავების თვითდიაგნოსტიკას და თვითშეფასებას, მედიკამენტების მიღებას და ჯანსაღ კვებას, სუნთქვის უკმარისობის დაძლევას, მოწევის შეწყვეტას და რეგულარული ვარჯიშების ჩატარებას, სუნთქვის ტექნიკის გაუმჯობესებას, ბრონქების ჰიგიენის ხელშეწყობას და სტრესის მართვას. თითოეული, განსხვავებული ელემენტების მნიშვნელობა იცვლება მდგომარეობის სიმძიმის მიხედვით.</w:t>
      </w:r>
    </w:p>
    <w:p w14:paraId="790AA762" w14:textId="77777777" w:rsidR="007B2C67" w:rsidRDefault="007B2C67">
      <w:pPr>
        <w:pStyle w:val="BodyText"/>
        <w:spacing w:before="13"/>
        <w:rPr>
          <w:sz w:val="21"/>
        </w:rPr>
      </w:pPr>
    </w:p>
    <w:p w14:paraId="28C449B9" w14:textId="77777777" w:rsidR="007B2C67" w:rsidRDefault="00505E14">
      <w:pPr>
        <w:pStyle w:val="BodyText"/>
        <w:ind w:left="339" w:right="593"/>
        <w:jc w:val="both"/>
      </w:pPr>
      <w:r>
        <w:rPr>
          <w:color w:val="1F1F1F"/>
        </w:rPr>
        <w:t>დიდი ბრიტანეთის კლინიკური შედეგების ეროვნული სტრატეგიის რეკომენდაციით აუცილებელია ფქოდ-ის ადრეული იდენტიფიცირება</w:t>
      </w:r>
      <w:r>
        <w:rPr>
          <w:rFonts w:ascii="Arial" w:eastAsia="Arial" w:hAnsi="Arial" w:cs="Arial"/>
          <w:color w:val="1F1F1F"/>
        </w:rPr>
        <w:t>,</w:t>
      </w:r>
      <w:r>
        <w:rPr>
          <w:rFonts w:ascii="Arial" w:eastAsia="Arial" w:hAnsi="Arial" w:cs="Arial"/>
          <w:color w:val="1F1F1F"/>
          <w:spacing w:val="-43"/>
        </w:rPr>
        <w:t xml:space="preserve"> </w:t>
      </w:r>
      <w:r>
        <w:rPr>
          <w:color w:val="1F1F1F"/>
        </w:rPr>
        <w:t>ამიტომ არსებობს იმ ინტერვენციების იდენტიფიცირების აუცილებლობა</w:t>
      </w:r>
      <w:r>
        <w:rPr>
          <w:rFonts w:ascii="Arial" w:eastAsia="Arial" w:hAnsi="Arial" w:cs="Arial"/>
          <w:color w:val="1F1F1F"/>
        </w:rPr>
        <w:t xml:space="preserve">, </w:t>
      </w:r>
      <w:r>
        <w:rPr>
          <w:color w:val="1F1F1F"/>
        </w:rPr>
        <w:t>რომელიც შეინარჩუნებს სხვადასხვა ფუნქციებს ფქოდ- ის მსუბუქი სიმპტომების მქონე ადამიანებში</w:t>
      </w:r>
      <w:r>
        <w:rPr>
          <w:rFonts w:ascii="Arial" w:eastAsia="Arial" w:hAnsi="Arial" w:cs="Arial"/>
          <w:color w:val="1F1F1F"/>
        </w:rPr>
        <w:t xml:space="preserve">. </w:t>
      </w:r>
      <w:r>
        <w:rPr>
          <w:color w:val="1F1F1F"/>
        </w:rPr>
        <w:t>მოწევის შეწყვეტის გარდა</w:t>
      </w:r>
      <w:r>
        <w:rPr>
          <w:rFonts w:ascii="Arial" w:eastAsia="Arial" w:hAnsi="Arial" w:cs="Arial"/>
          <w:color w:val="1F1F1F"/>
        </w:rPr>
        <w:t xml:space="preserve">, </w:t>
      </w:r>
      <w:r>
        <w:rPr>
          <w:color w:val="1F1F1F"/>
        </w:rPr>
        <w:t>რამდენიმე ასეთი ინტერვენცია იქნა შემოთავაზებული</w:t>
      </w:r>
      <w:r>
        <w:rPr>
          <w:rFonts w:ascii="Arial" w:eastAsia="Arial" w:hAnsi="Arial" w:cs="Arial"/>
          <w:color w:val="1F1F1F"/>
        </w:rPr>
        <w:t xml:space="preserve">, </w:t>
      </w:r>
      <w:r>
        <w:rPr>
          <w:color w:val="1F1F1F"/>
        </w:rPr>
        <w:t>თუმცა შესაბამისი კვლევები ჯერ არ ჩატარებულა. აშკარაა</w:t>
      </w:r>
      <w:r>
        <w:rPr>
          <w:rFonts w:ascii="Arial" w:eastAsia="Arial" w:hAnsi="Arial" w:cs="Arial"/>
          <w:color w:val="1F1F1F"/>
        </w:rPr>
        <w:t xml:space="preserve">, </w:t>
      </w:r>
      <w:r>
        <w:rPr>
          <w:color w:val="1F1F1F"/>
        </w:rPr>
        <w:t>რომ მოწევის შეწყვეტა მნიშვნელოვანია და მაშინ, როდესაც არსებობს გარკვეული მტკიცებულება</w:t>
      </w:r>
      <w:r>
        <w:rPr>
          <w:rFonts w:ascii="Arial" w:eastAsia="Arial" w:hAnsi="Arial" w:cs="Arial"/>
          <w:color w:val="1F1F1F"/>
        </w:rPr>
        <w:t xml:space="preserve">, </w:t>
      </w:r>
      <w:r>
        <w:rPr>
          <w:color w:val="1F1F1F"/>
        </w:rPr>
        <w:t xml:space="preserve">რომ ფარმაკოლოგიური ჩარევა </w:t>
      </w:r>
      <w:r>
        <w:rPr>
          <w:rFonts w:ascii="Arial" w:eastAsia="Arial" w:hAnsi="Arial" w:cs="Arial"/>
          <w:color w:val="1F1F1F"/>
        </w:rPr>
        <w:t>(</w:t>
      </w:r>
      <w:r>
        <w:rPr>
          <w:color w:val="1F1F1F"/>
        </w:rPr>
        <w:t>მაგალითად, ვარენიკლინი</w:t>
      </w:r>
      <w:r>
        <w:rPr>
          <w:rFonts w:ascii="Arial" w:eastAsia="Arial" w:hAnsi="Arial" w:cs="Arial"/>
          <w:color w:val="1F1F1F"/>
        </w:rPr>
        <w:t>)</w:t>
      </w:r>
      <w:r>
        <w:rPr>
          <w:rFonts w:ascii="Arial" w:eastAsia="Arial" w:hAnsi="Arial" w:cs="Arial"/>
          <w:color w:val="1F1F1F"/>
          <w:spacing w:val="57"/>
        </w:rPr>
        <w:t xml:space="preserve"> </w:t>
      </w:r>
      <w:r>
        <w:rPr>
          <w:color w:val="1F1F1F"/>
        </w:rPr>
        <w:t>ეხმარება</w:t>
      </w:r>
    </w:p>
    <w:p w14:paraId="0D4D0013" w14:textId="77777777" w:rsidR="007B2C67" w:rsidRDefault="007B2C67">
      <w:pPr>
        <w:jc w:val="both"/>
        <w:sectPr w:rsidR="007B2C67">
          <w:pgSz w:w="12240" w:h="15840"/>
          <w:pgMar w:top="1420" w:right="960" w:bottom="1200" w:left="1100" w:header="0" w:footer="1013" w:gutter="0"/>
          <w:cols w:space="720"/>
        </w:sectPr>
      </w:pPr>
    </w:p>
    <w:p w14:paraId="5E087F6A" w14:textId="77777777" w:rsidR="007B2C67" w:rsidRDefault="00505E14">
      <w:pPr>
        <w:pStyle w:val="BodyText"/>
        <w:spacing w:before="23"/>
        <w:ind w:left="339" w:right="593"/>
        <w:jc w:val="both"/>
      </w:pPr>
      <w:r>
        <w:rPr>
          <w:color w:val="1F1F1F"/>
        </w:rPr>
        <w:lastRenderedPageBreak/>
        <w:t>პაციენტებს თამბაქოს მოწევის შეწყვეტაში მსუბუქი და ზომიერი ფქოდ-ის დროს, ქცევით ჩარევებთან დაკავშირებით ინფორმაცია ნაკლებად არის ცნობილი მაშინ, როდესაც მოსახლეობა, ზოგადად, უპირატესობას ანიჭებს თამბაქოს თავის დანებების არამედიკამენტურ მეთოდებს.</w:t>
      </w:r>
    </w:p>
    <w:p w14:paraId="070CED4A" w14:textId="77777777" w:rsidR="007B2C67" w:rsidRDefault="007B2C67">
      <w:pPr>
        <w:pStyle w:val="BodyText"/>
        <w:spacing w:before="12"/>
        <w:rPr>
          <w:sz w:val="21"/>
        </w:rPr>
      </w:pPr>
    </w:p>
    <w:p w14:paraId="15F7D2F4" w14:textId="77777777" w:rsidR="007B2C67" w:rsidRDefault="00505E14">
      <w:pPr>
        <w:pStyle w:val="BodyText"/>
        <w:spacing w:before="1"/>
        <w:ind w:left="339" w:right="593"/>
        <w:jc w:val="both"/>
      </w:pPr>
      <w:r>
        <w:rPr>
          <w:color w:val="1F1F1F"/>
        </w:rPr>
        <w:t>ფიზიკური აქტივობის ხელშეწყობა ასევე უნდა იყოს ნებისმიერი ჩარევის მთავარი კომპონენტი</w:t>
      </w:r>
      <w:r>
        <w:rPr>
          <w:rFonts w:ascii="Arial" w:eastAsia="Arial" w:hAnsi="Arial" w:cs="Arial"/>
          <w:color w:val="1F1F1F"/>
        </w:rPr>
        <w:t xml:space="preserve">. </w:t>
      </w:r>
      <w:r>
        <w:rPr>
          <w:color w:val="1F1F1F"/>
        </w:rPr>
        <w:t>ფქოდ-ის მქონე პაციენტებში ფიზიკური აქტივობა ქვეითდება დაავადების მსუბუქი მიმდინარეობისაც კი. ფართომასშტაბიანი კვლევების მიხედვით</w:t>
      </w:r>
      <w:r>
        <w:rPr>
          <w:rFonts w:ascii="Arial" w:eastAsia="Arial" w:hAnsi="Arial" w:cs="Arial"/>
          <w:color w:val="1F1F1F"/>
        </w:rPr>
        <w:t xml:space="preserve">, </w:t>
      </w:r>
      <w:r>
        <w:rPr>
          <w:color w:val="1F1F1F"/>
        </w:rPr>
        <w:t>ფქოდ-ის მქონე ადამიანებში ფიზიკური აქტივობის მაღალი დონე კავშირშია საავადმყოფოში მოხვედრის სიხშირის და სიკვდილობის შემცირებასთან</w:t>
      </w:r>
      <w:r>
        <w:rPr>
          <w:rFonts w:ascii="Arial" w:eastAsia="Arial" w:hAnsi="Arial" w:cs="Arial"/>
          <w:color w:val="1F1F1F"/>
        </w:rPr>
        <w:t xml:space="preserve">, </w:t>
      </w:r>
      <w:r>
        <w:rPr>
          <w:color w:val="1F1F1F"/>
        </w:rPr>
        <w:t>მიუხედავად იმისა</w:t>
      </w:r>
      <w:r>
        <w:rPr>
          <w:rFonts w:ascii="Arial" w:eastAsia="Arial" w:hAnsi="Arial" w:cs="Arial"/>
          <w:color w:val="1F1F1F"/>
        </w:rPr>
        <w:t xml:space="preserve">, </w:t>
      </w:r>
      <w:r>
        <w:rPr>
          <w:color w:val="1F1F1F"/>
        </w:rPr>
        <w:t>რა სიმძიმისაა დაავადება.</w:t>
      </w:r>
    </w:p>
    <w:p w14:paraId="5F648E6A" w14:textId="77777777" w:rsidR="007B2C67" w:rsidRDefault="00505E14">
      <w:pPr>
        <w:pStyle w:val="BodyText"/>
        <w:spacing w:before="11"/>
        <w:rPr>
          <w:sz w:val="16"/>
        </w:rPr>
      </w:pPr>
      <w:r>
        <w:rPr>
          <w:noProof/>
          <w:lang w:val="en-US" w:eastAsia="en-US"/>
        </w:rPr>
        <w:drawing>
          <wp:anchor distT="0" distB="0" distL="0" distR="0" simplePos="0" relativeHeight="24" behindDoc="0" locked="0" layoutInCell="1" allowOverlap="1" wp14:anchorId="4655E37A" wp14:editId="68048800">
            <wp:simplePos x="0" y="0"/>
            <wp:positionH relativeFrom="page">
              <wp:posOffset>1762505</wp:posOffset>
            </wp:positionH>
            <wp:positionV relativeFrom="paragraph">
              <wp:posOffset>165608</wp:posOffset>
            </wp:positionV>
            <wp:extent cx="3999350" cy="2651760"/>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6" cstate="print"/>
                    <a:stretch>
                      <a:fillRect/>
                    </a:stretch>
                  </pic:blipFill>
                  <pic:spPr>
                    <a:xfrm>
                      <a:off x="0" y="0"/>
                      <a:ext cx="3999350" cy="2651760"/>
                    </a:xfrm>
                    <a:prstGeom prst="rect">
                      <a:avLst/>
                    </a:prstGeom>
                  </pic:spPr>
                </pic:pic>
              </a:graphicData>
            </a:graphic>
          </wp:anchor>
        </w:drawing>
      </w:r>
    </w:p>
    <w:p w14:paraId="2FB8660E" w14:textId="77777777" w:rsidR="007B2C67" w:rsidRDefault="007B2C67">
      <w:pPr>
        <w:pStyle w:val="BodyText"/>
        <w:rPr>
          <w:sz w:val="26"/>
        </w:rPr>
      </w:pPr>
    </w:p>
    <w:p w14:paraId="502FEFFE" w14:textId="77777777" w:rsidR="007B2C67" w:rsidRDefault="00505E14">
      <w:pPr>
        <w:pStyle w:val="BodyText"/>
        <w:spacing w:before="212"/>
        <w:ind w:left="339" w:right="595"/>
        <w:jc w:val="both"/>
        <w:rPr>
          <w:rFonts w:ascii="Arial" w:eastAsia="Arial" w:hAnsi="Arial" w:cs="Arial"/>
        </w:rPr>
      </w:pPr>
      <w:r>
        <w:rPr>
          <w:color w:val="1F1F1F"/>
        </w:rPr>
        <w:t>თვითმართვის ინტერვენციებმა, რომლებიც ხორციელდება ჯანდაცვის მუშაკთა მნიშვნელოვანი მხარდაჭერით, სტაბილურ მდგომარეობაში მყოფი პაციენტებისთვის შეიძლება საგრძნობლად შეამციროს მდგომარეობის გაუარესების გამო პაციენტის საავადმყოფოში მოთავსების სიხშირე და მნიშვნელოვნად გააუმჯობესოს სიცოცხლის ხარისხი</w:t>
      </w:r>
      <w:r>
        <w:rPr>
          <w:rFonts w:ascii="Arial" w:eastAsia="Arial" w:hAnsi="Arial" w:cs="Arial"/>
          <w:color w:val="1F1F1F"/>
        </w:rPr>
        <w:t>.</w:t>
      </w:r>
    </w:p>
    <w:p w14:paraId="5A16B2FF" w14:textId="77777777" w:rsidR="007B2C67" w:rsidRDefault="007B2C67">
      <w:pPr>
        <w:pStyle w:val="BodyText"/>
        <w:spacing w:before="10"/>
        <w:rPr>
          <w:rFonts w:ascii="Arial"/>
          <w:sz w:val="21"/>
        </w:rPr>
      </w:pPr>
    </w:p>
    <w:p w14:paraId="33DDC4AB" w14:textId="77777777" w:rsidR="007B2C67" w:rsidRDefault="00505E14">
      <w:pPr>
        <w:pStyle w:val="BodyText"/>
        <w:ind w:left="339" w:right="594"/>
        <w:jc w:val="both"/>
      </w:pPr>
      <w:r>
        <w:rPr>
          <w:color w:val="1F1F1F"/>
        </w:rPr>
        <w:t>ამავე დროს, აღნიშნულია</w:t>
      </w:r>
      <w:r>
        <w:rPr>
          <w:rFonts w:ascii="Times New Roman" w:eastAsia="Times New Roman" w:hAnsi="Times New Roman"/>
          <w:color w:val="1F1F1F"/>
        </w:rPr>
        <w:t xml:space="preserve">, </w:t>
      </w:r>
      <w:r>
        <w:rPr>
          <w:color w:val="1F1F1F"/>
        </w:rPr>
        <w:t>რომ ხშირად პაციენტები ამ კუთხით ვერ იღებენ ოპტიმალურ მხარდაჭერას ჯანდაცვის პროფესიონალების მხრიდან და</w:t>
      </w:r>
      <w:r>
        <w:rPr>
          <w:rFonts w:ascii="Times New Roman" w:eastAsia="Times New Roman" w:hAnsi="Times New Roman"/>
          <w:color w:val="1F1F1F"/>
        </w:rPr>
        <w:t xml:space="preserve">, </w:t>
      </w:r>
      <w:r>
        <w:rPr>
          <w:color w:val="1F1F1F"/>
        </w:rPr>
        <w:t>შესაბამისად, ნაკლებად ჩართულნი არიან თვითმართვის აქტიურობებში. ქრონიკული დაავადებების მოვლის მოდელირების დროს პაციენტთა აქტივაცია ცენტრალური კონცეფციაა</w:t>
      </w:r>
      <w:r>
        <w:rPr>
          <w:rFonts w:ascii="Times New Roman" w:eastAsia="Times New Roman" w:hAnsi="Times New Roman"/>
          <w:color w:val="1F1F1F"/>
        </w:rPr>
        <w:t xml:space="preserve">, </w:t>
      </w:r>
      <w:r>
        <w:rPr>
          <w:color w:val="1F1F1F"/>
        </w:rPr>
        <w:t>მაგრამ ამავე დროს, ყველაზე ნაკლებად განვითარებული კომპონენტია</w:t>
      </w:r>
      <w:r>
        <w:rPr>
          <w:rFonts w:ascii="Times New Roman" w:eastAsia="Times New Roman" w:hAnsi="Times New Roman"/>
          <w:color w:val="1F1F1F"/>
        </w:rPr>
        <w:t xml:space="preserve">. </w:t>
      </w:r>
      <w:r>
        <w:rPr>
          <w:color w:val="1F1F1F"/>
        </w:rPr>
        <w:t>პაციენტების მხრიდან ინტერვენციებზე ორიენტირებული რამდენიმე კვლევა ვარაუდობს</w:t>
      </w:r>
      <w:r>
        <w:rPr>
          <w:rFonts w:ascii="Times New Roman" w:eastAsia="Times New Roman" w:hAnsi="Times New Roman"/>
          <w:color w:val="1F1F1F"/>
        </w:rPr>
        <w:t xml:space="preserve">, </w:t>
      </w:r>
      <w:r>
        <w:rPr>
          <w:color w:val="1F1F1F"/>
        </w:rPr>
        <w:t>რომ პაციენტთა აქტივაციას მოჰყვება ჯანმრთელობის მდგომარეობის გაუმჯობესება რიგი ქრონიკული დაავადებების დროს.</w:t>
      </w:r>
    </w:p>
    <w:p w14:paraId="5DCE9A67" w14:textId="77777777" w:rsidR="007B2C67" w:rsidRDefault="007B2C67">
      <w:pPr>
        <w:pStyle w:val="BodyText"/>
        <w:spacing w:before="1"/>
      </w:pPr>
    </w:p>
    <w:p w14:paraId="5A0649CB" w14:textId="77777777" w:rsidR="007B2C67" w:rsidRDefault="00505E14">
      <w:pPr>
        <w:pStyle w:val="BodyText"/>
        <w:ind w:left="339" w:right="594" w:hanging="1"/>
        <w:jc w:val="both"/>
      </w:pPr>
      <w:r>
        <w:rPr>
          <w:color w:val="1F1F1F"/>
        </w:rPr>
        <w:t>არსებობს მზარდი მტკიცებულებები</w:t>
      </w:r>
      <w:r>
        <w:rPr>
          <w:rFonts w:ascii="Arial" w:eastAsia="Arial" w:hAnsi="Arial" w:cs="Arial"/>
          <w:color w:val="1F1F1F"/>
        </w:rPr>
        <w:t xml:space="preserve">, </w:t>
      </w:r>
      <w:r>
        <w:rPr>
          <w:color w:val="1F1F1F"/>
        </w:rPr>
        <w:t>რომ თვითდაჯერება მნიშვნელოვან როლს ასრულებს ფიზიკური ვარჯიშის ეფექტურობის გაუმჯობესებაში</w:t>
      </w:r>
      <w:r>
        <w:rPr>
          <w:rFonts w:ascii="Arial" w:eastAsia="Arial" w:hAnsi="Arial" w:cs="Arial"/>
          <w:color w:val="1F1F1F"/>
        </w:rPr>
        <w:t xml:space="preserve">. </w:t>
      </w:r>
      <w:r>
        <w:rPr>
          <w:color w:val="1F1F1F"/>
        </w:rPr>
        <w:t>თვითდაჯერება არის ადამიანის რწმენა</w:t>
      </w:r>
      <w:r>
        <w:rPr>
          <w:rFonts w:ascii="Arial" w:eastAsia="Arial" w:hAnsi="Arial" w:cs="Arial"/>
          <w:color w:val="1F1F1F"/>
        </w:rPr>
        <w:t xml:space="preserve">, </w:t>
      </w:r>
      <w:r>
        <w:rPr>
          <w:color w:val="1F1F1F"/>
        </w:rPr>
        <w:t>რომ მას შეუძლია აკონტროლოს</w:t>
      </w:r>
      <w:r>
        <w:rPr>
          <w:rFonts w:ascii="Arial" w:eastAsia="Arial" w:hAnsi="Arial" w:cs="Arial"/>
          <w:color w:val="1F1F1F"/>
        </w:rPr>
        <w:t xml:space="preserve">, </w:t>
      </w:r>
      <w:r>
        <w:rPr>
          <w:color w:val="1F1F1F"/>
        </w:rPr>
        <w:t>ორგანიზება გაუწიოს და განახორციელოს</w:t>
      </w:r>
      <w:r>
        <w:rPr>
          <w:color w:val="1F1F1F"/>
          <w:spacing w:val="-37"/>
        </w:rPr>
        <w:t xml:space="preserve"> </w:t>
      </w:r>
      <w:r>
        <w:rPr>
          <w:color w:val="1F1F1F"/>
        </w:rPr>
        <w:t>ქმედება,</w:t>
      </w:r>
    </w:p>
    <w:p w14:paraId="3E49CB8F" w14:textId="77777777" w:rsidR="007B2C67" w:rsidRDefault="007B2C67">
      <w:pPr>
        <w:jc w:val="both"/>
        <w:sectPr w:rsidR="007B2C67">
          <w:pgSz w:w="12240" w:h="15840"/>
          <w:pgMar w:top="1420" w:right="960" w:bottom="1200" w:left="1100" w:header="0" w:footer="1013" w:gutter="0"/>
          <w:cols w:space="720"/>
        </w:sectPr>
      </w:pPr>
    </w:p>
    <w:p w14:paraId="30130C7C" w14:textId="77777777" w:rsidR="007B2C67" w:rsidRDefault="00505E14">
      <w:pPr>
        <w:pStyle w:val="BodyText"/>
        <w:spacing w:before="23"/>
        <w:ind w:left="340" w:right="593"/>
        <w:jc w:val="both"/>
        <w:rPr>
          <w:rFonts w:ascii="Arial" w:eastAsia="Arial" w:hAnsi="Arial" w:cs="Arial"/>
        </w:rPr>
      </w:pPr>
      <w:r>
        <w:rPr>
          <w:color w:val="1F1F1F"/>
        </w:rPr>
        <w:lastRenderedPageBreak/>
        <w:t>რომელიც აუცილებელია მის მიერ დასახული მიზნის მისაღწევად. თვითდაჯერების ეფექტურობის თეორიამ ბოლო პერიოდში გაზრდილი აღიარება მოიპოვა მისი როლის გამო ჯანმრთელობისთვის სასარგებლო ქცევების პროგნოზირებაში</w:t>
      </w:r>
      <w:r>
        <w:rPr>
          <w:rFonts w:ascii="Arial" w:eastAsia="Arial" w:hAnsi="Arial" w:cs="Arial"/>
          <w:color w:val="1F1F1F"/>
        </w:rPr>
        <w:t>.</w:t>
      </w:r>
    </w:p>
    <w:p w14:paraId="65D2BB39" w14:textId="77777777" w:rsidR="007B2C67" w:rsidRDefault="007B2C67">
      <w:pPr>
        <w:pStyle w:val="BodyText"/>
        <w:spacing w:before="11"/>
        <w:rPr>
          <w:rFonts w:ascii="Arial"/>
          <w:sz w:val="21"/>
        </w:rPr>
      </w:pPr>
    </w:p>
    <w:p w14:paraId="6065732A" w14:textId="77777777" w:rsidR="007B2C67" w:rsidRDefault="00505E14">
      <w:pPr>
        <w:pStyle w:val="BodyText"/>
        <w:ind w:left="340" w:right="594" w:hanging="1"/>
        <w:jc w:val="both"/>
      </w:pPr>
      <w:r>
        <w:rPr>
          <w:color w:val="1F1F1F"/>
        </w:rPr>
        <w:t>თვითდაჯერების ძირითადი წყაროებია</w:t>
      </w:r>
      <w:r>
        <w:rPr>
          <w:rFonts w:ascii="Arial" w:eastAsia="Arial" w:hAnsi="Arial" w:cs="Arial"/>
          <w:color w:val="1F1F1F"/>
        </w:rPr>
        <w:t xml:space="preserve">: </w:t>
      </w:r>
      <w:r>
        <w:rPr>
          <w:color w:val="1F1F1F"/>
        </w:rPr>
        <w:t>გამოცდილება</w:t>
      </w:r>
      <w:r>
        <w:rPr>
          <w:rFonts w:ascii="Arial" w:eastAsia="Arial" w:hAnsi="Arial" w:cs="Arial"/>
          <w:color w:val="1F1F1F"/>
        </w:rPr>
        <w:t xml:space="preserve">, </w:t>
      </w:r>
      <w:r>
        <w:rPr>
          <w:color w:val="1F1F1F"/>
        </w:rPr>
        <w:t>სიტყვიერი დარწმუნება ან სოციალური ზეგავლენა, ფიზიოლოგიური მდგომარეობა. თვითდაჯერების ყველაზე მძლავრი წყარო არის აქტიური გამოცდილება, რომელიც ეხება ინფორმაციას</w:t>
      </w:r>
      <w:r>
        <w:rPr>
          <w:rFonts w:ascii="Arial" w:eastAsia="Arial" w:hAnsi="Arial" w:cs="Arial"/>
          <w:color w:val="1F1F1F"/>
        </w:rPr>
        <w:t xml:space="preserve">, </w:t>
      </w:r>
      <w:r>
        <w:rPr>
          <w:color w:val="1F1F1F"/>
        </w:rPr>
        <w:t>რომელიც ადამიანს მიღებული აქვს პირადი გამოცდილების საფუძველზე.</w:t>
      </w:r>
    </w:p>
    <w:p w14:paraId="2EFFFCF5" w14:textId="77777777" w:rsidR="007B2C67" w:rsidRDefault="007B2C67">
      <w:pPr>
        <w:pStyle w:val="BodyText"/>
      </w:pPr>
    </w:p>
    <w:p w14:paraId="2D980FA8" w14:textId="77777777" w:rsidR="007B2C67" w:rsidRDefault="00505E14">
      <w:pPr>
        <w:pStyle w:val="BodyText"/>
        <w:ind w:left="339" w:right="595"/>
        <w:jc w:val="both"/>
      </w:pPr>
      <w:r>
        <w:rPr>
          <w:color w:val="1F1F1F"/>
        </w:rPr>
        <w:t xml:space="preserve">ქრონიკული ობსტრუქციული ფილტვის დაავადება არა გავლენას ახდენს არა მხოლოდ თქვენს სასუნთქ სისტემაზე, მან შეიძლება თქვენ </w:t>
      </w:r>
      <w:r>
        <w:rPr>
          <w:b/>
          <w:bCs/>
          <w:color w:val="1F1F1F"/>
        </w:rPr>
        <w:t xml:space="preserve">სქესობრივი ცხოვრებაზეც </w:t>
      </w:r>
      <w:r>
        <w:rPr>
          <w:color w:val="1F1F1F"/>
        </w:rPr>
        <w:t>იმოქმედოს</w:t>
      </w:r>
    </w:p>
    <w:p w14:paraId="3D9D72E7" w14:textId="77777777" w:rsidR="007B2C67" w:rsidRDefault="007B2C67">
      <w:pPr>
        <w:pStyle w:val="BodyText"/>
      </w:pPr>
    </w:p>
    <w:p w14:paraId="5C4DDDB6" w14:textId="77777777" w:rsidR="007B2C67" w:rsidRDefault="00505E14">
      <w:pPr>
        <w:pStyle w:val="BodyText"/>
        <w:spacing w:before="1"/>
        <w:ind w:left="339" w:right="590"/>
        <w:jc w:val="both"/>
      </w:pPr>
      <w:r>
        <w:rPr>
          <w:color w:val="1F1F1F"/>
        </w:rPr>
        <w:t>სუნთქვის გაძნელება ფქოდ-ის ერთ</w:t>
      </w:r>
      <w:r>
        <w:rPr>
          <w:rFonts w:ascii="Times New Roman" w:eastAsia="Times New Roman" w:hAnsi="Times New Roman"/>
          <w:color w:val="1F1F1F"/>
        </w:rPr>
        <w:t>-</w:t>
      </w:r>
      <w:r>
        <w:rPr>
          <w:color w:val="1F1F1F"/>
        </w:rPr>
        <w:t>ერთი ნიშანია</w:t>
      </w:r>
      <w:r>
        <w:rPr>
          <w:rFonts w:ascii="Times New Roman" w:eastAsia="Times New Roman" w:hAnsi="Times New Roman"/>
          <w:color w:val="1F1F1F"/>
        </w:rPr>
        <w:t xml:space="preserve">, </w:t>
      </w:r>
      <w:r>
        <w:rPr>
          <w:color w:val="1F1F1F"/>
        </w:rPr>
        <w:t>რამაც შეიძლება შეზღუდოს ყველა ის აქტიურობა</w:t>
      </w:r>
      <w:r>
        <w:rPr>
          <w:rFonts w:ascii="Times New Roman" w:eastAsia="Times New Roman" w:hAnsi="Times New Roman"/>
          <w:color w:val="1F1F1F"/>
        </w:rPr>
        <w:t>,</w:t>
      </w:r>
      <w:r>
        <w:rPr>
          <w:rFonts w:ascii="Times New Roman" w:eastAsia="Times New Roman" w:hAnsi="Times New Roman"/>
          <w:color w:val="1F1F1F"/>
          <w:spacing w:val="-15"/>
        </w:rPr>
        <w:t xml:space="preserve"> </w:t>
      </w:r>
      <w:r>
        <w:rPr>
          <w:color w:val="1F1F1F"/>
        </w:rPr>
        <w:t>რომელსაც</w:t>
      </w:r>
      <w:r>
        <w:rPr>
          <w:color w:val="1F1F1F"/>
          <w:spacing w:val="-15"/>
        </w:rPr>
        <w:t xml:space="preserve"> </w:t>
      </w:r>
      <w:r>
        <w:rPr>
          <w:color w:val="1F1F1F"/>
        </w:rPr>
        <w:t>თქვენ</w:t>
      </w:r>
      <w:r>
        <w:rPr>
          <w:color w:val="1F1F1F"/>
          <w:spacing w:val="-15"/>
        </w:rPr>
        <w:t xml:space="preserve"> </w:t>
      </w:r>
      <w:r>
        <w:rPr>
          <w:color w:val="1F1F1F"/>
        </w:rPr>
        <w:t>ადრე</w:t>
      </w:r>
      <w:r>
        <w:rPr>
          <w:color w:val="1F1F1F"/>
          <w:spacing w:val="-16"/>
        </w:rPr>
        <w:t xml:space="preserve"> </w:t>
      </w:r>
      <w:r>
        <w:rPr>
          <w:color w:val="1F1F1F"/>
        </w:rPr>
        <w:t>მიჩვეული</w:t>
      </w:r>
      <w:r>
        <w:rPr>
          <w:color w:val="1F1F1F"/>
          <w:spacing w:val="-15"/>
        </w:rPr>
        <w:t xml:space="preserve"> </w:t>
      </w:r>
      <w:r>
        <w:rPr>
          <w:color w:val="1F1F1F"/>
        </w:rPr>
        <w:t>იყავით,</w:t>
      </w:r>
      <w:r>
        <w:rPr>
          <w:color w:val="1F1F1F"/>
          <w:spacing w:val="-16"/>
        </w:rPr>
        <w:t xml:space="preserve"> </w:t>
      </w:r>
      <w:r>
        <w:rPr>
          <w:color w:val="1F1F1F"/>
        </w:rPr>
        <w:t>ამავე</w:t>
      </w:r>
      <w:r>
        <w:rPr>
          <w:color w:val="1F1F1F"/>
          <w:spacing w:val="-14"/>
        </w:rPr>
        <w:t xml:space="preserve"> </w:t>
      </w:r>
      <w:r>
        <w:rPr>
          <w:color w:val="1F1F1F"/>
        </w:rPr>
        <w:t>დროს</w:t>
      </w:r>
      <w:r>
        <w:rPr>
          <w:color w:val="1F1F1F"/>
          <w:spacing w:val="-17"/>
        </w:rPr>
        <w:t xml:space="preserve"> </w:t>
      </w:r>
      <w:r>
        <w:rPr>
          <w:color w:val="1F1F1F"/>
        </w:rPr>
        <w:t>ხველამ</w:t>
      </w:r>
      <w:r>
        <w:rPr>
          <w:color w:val="1F1F1F"/>
          <w:spacing w:val="-16"/>
        </w:rPr>
        <w:t xml:space="preserve"> </w:t>
      </w:r>
      <w:r>
        <w:rPr>
          <w:color w:val="1F1F1F"/>
        </w:rPr>
        <w:t>და</w:t>
      </w:r>
      <w:r>
        <w:rPr>
          <w:color w:val="1F1F1F"/>
          <w:spacing w:val="-16"/>
        </w:rPr>
        <w:t xml:space="preserve"> </w:t>
      </w:r>
      <w:r>
        <w:rPr>
          <w:color w:val="1F1F1F"/>
        </w:rPr>
        <w:t>დაღლილობამ შეიძლება თქვენს სექსუალურ ცხოვრებაზეც უარყოფითად იმოქმედოს. სუნთქვის გაძნელებამ და ჟანგბადის უკმარისობამ შეიძლება ყველაზე მნიშვნელოვან მომენტში შეგიშალოთ</w:t>
      </w:r>
      <w:r>
        <w:rPr>
          <w:color w:val="1F1F1F"/>
          <w:spacing w:val="-2"/>
        </w:rPr>
        <w:t xml:space="preserve"> </w:t>
      </w:r>
      <w:r>
        <w:rPr>
          <w:color w:val="1F1F1F"/>
        </w:rPr>
        <w:t>ხელი.</w:t>
      </w:r>
    </w:p>
    <w:p w14:paraId="323F6822" w14:textId="77777777" w:rsidR="007B2C67" w:rsidRDefault="007B2C67">
      <w:pPr>
        <w:pStyle w:val="BodyText"/>
        <w:spacing w:before="12"/>
        <w:rPr>
          <w:sz w:val="21"/>
        </w:rPr>
      </w:pPr>
    </w:p>
    <w:p w14:paraId="458AB219" w14:textId="77777777" w:rsidR="007B2C67" w:rsidRDefault="00505E14">
      <w:pPr>
        <w:pStyle w:val="BodyText"/>
        <w:ind w:left="339" w:right="596"/>
        <w:jc w:val="both"/>
      </w:pPr>
      <w:r>
        <w:rPr>
          <w:color w:val="1F1F1F"/>
        </w:rPr>
        <w:t>არავინ არ უარყოფს</w:t>
      </w:r>
      <w:r>
        <w:rPr>
          <w:rFonts w:ascii="Times New Roman" w:eastAsia="Times New Roman" w:hAnsi="Times New Roman"/>
          <w:color w:val="1F1F1F"/>
        </w:rPr>
        <w:t xml:space="preserve">, </w:t>
      </w:r>
      <w:r>
        <w:rPr>
          <w:color w:val="1F1F1F"/>
        </w:rPr>
        <w:t>რომ ფქოდ-მა შეიძლება გაართულოს თქვენი სქესობრივი ცხოვრება</w:t>
      </w:r>
      <w:r>
        <w:rPr>
          <w:rFonts w:ascii="Times New Roman" w:eastAsia="Times New Roman" w:hAnsi="Times New Roman"/>
          <w:color w:val="1F1F1F"/>
        </w:rPr>
        <w:t xml:space="preserve">, </w:t>
      </w:r>
      <w:r>
        <w:rPr>
          <w:color w:val="1F1F1F"/>
        </w:rPr>
        <w:t>მაგრამ ეს არ ნიშნავს, რომ ის უნდა შეწყდეს. სპეციალური მომზადებით</w:t>
      </w:r>
      <w:r>
        <w:rPr>
          <w:rFonts w:ascii="Times New Roman" w:eastAsia="Times New Roman" w:hAnsi="Times New Roman"/>
          <w:color w:val="1F1F1F"/>
        </w:rPr>
        <w:t xml:space="preserve">, </w:t>
      </w:r>
      <w:r>
        <w:rPr>
          <w:color w:val="1F1F1F"/>
        </w:rPr>
        <w:t>განსაკუთრებული კომუნიკაციით ბევრი წყვილი პოულობს ახალ და საინტერესო გზებს</w:t>
      </w:r>
      <w:r>
        <w:rPr>
          <w:rFonts w:ascii="Times New Roman" w:eastAsia="Times New Roman" w:hAnsi="Times New Roman"/>
          <w:color w:val="1F1F1F"/>
        </w:rPr>
        <w:t xml:space="preserve">, </w:t>
      </w:r>
      <w:r>
        <w:rPr>
          <w:color w:val="1F1F1F"/>
        </w:rPr>
        <w:t>რათა ისიამოვნოს ინტიმური ურთიერთობით.</w:t>
      </w:r>
    </w:p>
    <w:p w14:paraId="74DF4970" w14:textId="77777777" w:rsidR="007B2C67" w:rsidRDefault="007B2C67">
      <w:pPr>
        <w:pStyle w:val="BodyText"/>
        <w:spacing w:before="3"/>
        <w:rPr>
          <w:sz w:val="21"/>
        </w:rPr>
      </w:pPr>
    </w:p>
    <w:p w14:paraId="35113E28" w14:textId="77777777" w:rsidR="007B2C67" w:rsidRDefault="00505E14">
      <w:pPr>
        <w:spacing w:line="302" w:lineRule="exact"/>
        <w:ind w:left="340"/>
        <w:jc w:val="both"/>
        <w:rPr>
          <w:b/>
          <w:bCs/>
          <w:i/>
          <w:sz w:val="23"/>
          <w:szCs w:val="23"/>
        </w:rPr>
      </w:pPr>
      <w:r>
        <w:rPr>
          <w:b/>
          <w:bCs/>
          <w:i/>
          <w:color w:val="1F1F1F"/>
          <w:sz w:val="23"/>
          <w:szCs w:val="23"/>
        </w:rPr>
        <w:t>დაიწყე კომუნიკაცია</w:t>
      </w:r>
    </w:p>
    <w:p w14:paraId="718A50BB" w14:textId="77777777" w:rsidR="007B2C67" w:rsidRDefault="00505E14">
      <w:pPr>
        <w:pStyle w:val="BodyText"/>
        <w:ind w:left="339" w:right="594"/>
        <w:jc w:val="both"/>
        <w:rPr>
          <w:rFonts w:ascii="Times New Roman" w:eastAsia="Times New Roman" w:hAnsi="Times New Roman"/>
        </w:rPr>
      </w:pPr>
      <w:r>
        <w:rPr>
          <w:color w:val="1F1F1F"/>
        </w:rPr>
        <w:t>ურთიერთობა არის ნებისმიერი კარგი ურთიერთობის საფუძველი</w:t>
      </w:r>
      <w:r>
        <w:rPr>
          <w:rFonts w:ascii="Times New Roman" w:eastAsia="Times New Roman" w:hAnsi="Times New Roman"/>
          <w:color w:val="1F1F1F"/>
        </w:rPr>
        <w:t xml:space="preserve">. </w:t>
      </w:r>
      <w:r>
        <w:rPr>
          <w:color w:val="1F1F1F"/>
        </w:rPr>
        <w:t>საბოლოო ჯამში</w:t>
      </w:r>
      <w:r>
        <w:rPr>
          <w:rFonts w:ascii="Times New Roman" w:eastAsia="Times New Roman" w:hAnsi="Times New Roman"/>
          <w:color w:val="1F1F1F"/>
        </w:rPr>
        <w:t xml:space="preserve">, </w:t>
      </w:r>
      <w:r>
        <w:rPr>
          <w:color w:val="1F1F1F"/>
        </w:rPr>
        <w:t>თქვენ ვერ გადალახავთ სექსუალური პრობლემას</w:t>
      </w:r>
      <w:r>
        <w:rPr>
          <w:rFonts w:ascii="Times New Roman" w:eastAsia="Times New Roman" w:hAnsi="Times New Roman"/>
          <w:color w:val="1F1F1F"/>
        </w:rPr>
        <w:t xml:space="preserve">, </w:t>
      </w:r>
      <w:r>
        <w:rPr>
          <w:color w:val="1F1F1F"/>
        </w:rPr>
        <w:t>თუ ვერ შეძლებთ ამ თემაზე საუბრის დაწყებას. ეს შეიძლება იყოს არასასიამოვნო ან არაკომფორტული, მაგრამ ჩათვალეთ, რომ ეს არის პირველი ნაბიჯი პრობლემის რეალური გადაწყვეტის მოსაძებნად</w:t>
      </w:r>
      <w:r>
        <w:rPr>
          <w:rFonts w:ascii="Times New Roman" w:eastAsia="Times New Roman" w:hAnsi="Times New Roman"/>
          <w:color w:val="1F1F1F"/>
        </w:rPr>
        <w:t>.</w:t>
      </w:r>
    </w:p>
    <w:p w14:paraId="62480BB8" w14:textId="77777777" w:rsidR="007B2C67" w:rsidRDefault="00505E14">
      <w:pPr>
        <w:pStyle w:val="BodyText"/>
        <w:spacing w:before="4"/>
        <w:rPr>
          <w:rFonts w:ascii="Times New Roman"/>
          <w:sz w:val="18"/>
        </w:rPr>
      </w:pPr>
      <w:r>
        <w:rPr>
          <w:noProof/>
          <w:lang w:val="en-US" w:eastAsia="en-US"/>
        </w:rPr>
        <w:drawing>
          <wp:anchor distT="0" distB="0" distL="0" distR="0" simplePos="0" relativeHeight="25" behindDoc="0" locked="0" layoutInCell="1" allowOverlap="1" wp14:anchorId="10E2492F" wp14:editId="541E5A1A">
            <wp:simplePos x="0" y="0"/>
            <wp:positionH relativeFrom="page">
              <wp:posOffset>3295650</wp:posOffset>
            </wp:positionH>
            <wp:positionV relativeFrom="paragraph">
              <wp:posOffset>159350</wp:posOffset>
            </wp:positionV>
            <wp:extent cx="1491996" cy="2381250"/>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7" cstate="print"/>
                    <a:stretch>
                      <a:fillRect/>
                    </a:stretch>
                  </pic:blipFill>
                  <pic:spPr>
                    <a:xfrm>
                      <a:off x="0" y="0"/>
                      <a:ext cx="1491996" cy="2381250"/>
                    </a:xfrm>
                    <a:prstGeom prst="rect">
                      <a:avLst/>
                    </a:prstGeom>
                  </pic:spPr>
                </pic:pic>
              </a:graphicData>
            </a:graphic>
          </wp:anchor>
        </w:drawing>
      </w:r>
    </w:p>
    <w:p w14:paraId="00F6805E" w14:textId="77777777" w:rsidR="007B2C67" w:rsidRDefault="007B2C67">
      <w:pPr>
        <w:pStyle w:val="BodyText"/>
        <w:spacing w:before="10"/>
        <w:rPr>
          <w:rFonts w:ascii="Times New Roman"/>
        </w:rPr>
      </w:pPr>
    </w:p>
    <w:p w14:paraId="0BA7468E" w14:textId="77777777" w:rsidR="007B2C67" w:rsidRDefault="00505E14">
      <w:pPr>
        <w:pStyle w:val="BodyText"/>
        <w:ind w:left="340" w:right="595" w:hanging="1"/>
        <w:jc w:val="both"/>
      </w:pPr>
      <w:r>
        <w:rPr>
          <w:color w:val="1F1F1F"/>
        </w:rPr>
        <w:t>თუ თქვენ ეს ჯერ არ გაგიკეთებიათ, უთხარით თქვენ პარტნიორს</w:t>
      </w:r>
      <w:r>
        <w:rPr>
          <w:rFonts w:ascii="Times New Roman" w:eastAsia="Times New Roman" w:hAnsi="Times New Roman"/>
          <w:color w:val="1F1F1F"/>
        </w:rPr>
        <w:t xml:space="preserve">, </w:t>
      </w:r>
      <w:r>
        <w:rPr>
          <w:color w:val="1F1F1F"/>
        </w:rPr>
        <w:t>თუ რომელი სიმპტომები გიმწვავდებათ სექსის დროს და რამდენად უკავშირდებიან ისინი კონკრეტულ პოზიციებს.</w:t>
      </w:r>
    </w:p>
    <w:p w14:paraId="2B4A761A" w14:textId="77777777" w:rsidR="007B2C67" w:rsidRDefault="007B2C67">
      <w:pPr>
        <w:jc w:val="both"/>
        <w:sectPr w:rsidR="007B2C67">
          <w:pgSz w:w="12240" w:h="15840"/>
          <w:pgMar w:top="1420" w:right="960" w:bottom="1200" w:left="1100" w:header="0" w:footer="1013" w:gutter="0"/>
          <w:cols w:space="720"/>
        </w:sectPr>
      </w:pPr>
    </w:p>
    <w:p w14:paraId="62A1917B" w14:textId="77777777" w:rsidR="007B2C67" w:rsidRDefault="00505E14">
      <w:pPr>
        <w:pStyle w:val="BodyText"/>
        <w:spacing w:before="63"/>
        <w:ind w:left="340"/>
        <w:jc w:val="both"/>
        <w:rPr>
          <w:rFonts w:ascii="Times New Roman" w:eastAsia="Times New Roman" w:hAnsi="Times New Roman"/>
        </w:rPr>
      </w:pPr>
      <w:r>
        <w:rPr>
          <w:color w:val="1F1F1F"/>
        </w:rPr>
        <w:lastRenderedPageBreak/>
        <w:t>ამით თქვენ შეგიძლიათ დაიწყოთ გამოსავლის პოვნა ამ გამოწვევების დასაძლევად</w:t>
      </w:r>
      <w:r>
        <w:rPr>
          <w:rFonts w:ascii="Times New Roman" w:eastAsia="Times New Roman" w:hAnsi="Times New Roman"/>
          <w:color w:val="1F1F1F"/>
        </w:rPr>
        <w:t>.</w:t>
      </w:r>
    </w:p>
    <w:p w14:paraId="6B570F8F" w14:textId="77777777" w:rsidR="007B2C67" w:rsidRDefault="007B2C67">
      <w:pPr>
        <w:pStyle w:val="BodyText"/>
        <w:spacing w:before="1"/>
        <w:rPr>
          <w:rFonts w:ascii="Times New Roman"/>
          <w:sz w:val="21"/>
        </w:rPr>
      </w:pPr>
    </w:p>
    <w:p w14:paraId="05FCCA74" w14:textId="77777777" w:rsidR="007B2C67" w:rsidRDefault="00505E14">
      <w:pPr>
        <w:spacing w:line="302" w:lineRule="exact"/>
        <w:ind w:left="340"/>
        <w:jc w:val="both"/>
        <w:rPr>
          <w:i/>
          <w:sz w:val="23"/>
          <w:szCs w:val="23"/>
        </w:rPr>
      </w:pPr>
      <w:r>
        <w:rPr>
          <w:i/>
          <w:color w:val="1F1F1F"/>
          <w:sz w:val="23"/>
          <w:szCs w:val="23"/>
        </w:rPr>
        <w:t>მინიშნებები დაგეგმვის წინ</w:t>
      </w:r>
    </w:p>
    <w:p w14:paraId="4DEF6E06" w14:textId="77777777" w:rsidR="007B2C67" w:rsidRDefault="00505E14">
      <w:pPr>
        <w:pStyle w:val="BodyText"/>
        <w:ind w:left="340" w:right="594" w:hanging="1"/>
        <w:jc w:val="both"/>
        <w:rPr>
          <w:rFonts w:ascii="Times New Roman" w:eastAsia="Times New Roman" w:hAnsi="Times New Roman"/>
        </w:rPr>
      </w:pPr>
      <w:r>
        <w:rPr>
          <w:color w:val="1F1F1F"/>
        </w:rPr>
        <w:t>დრო ყველაფერს ნიშნავს</w:t>
      </w:r>
      <w:r>
        <w:rPr>
          <w:rFonts w:ascii="Times New Roman" w:eastAsia="Times New Roman" w:hAnsi="Times New Roman"/>
          <w:color w:val="1F1F1F"/>
        </w:rPr>
        <w:t xml:space="preserve">. </w:t>
      </w:r>
      <w:r>
        <w:rPr>
          <w:color w:val="1F1F1F"/>
        </w:rPr>
        <w:t>ფქოდ-ი, რა თქმა უნდა, არ მოგცემთ საშუალებას თქვენი ახალგაზრდობის ასაკის მსგავსი ურთიერთობა გქონდეთ, მაგრამ აუცილებლად უნდა დაფიქრდეთ,</w:t>
      </w:r>
      <w:r>
        <w:rPr>
          <w:color w:val="1F1F1F"/>
          <w:spacing w:val="-16"/>
        </w:rPr>
        <w:t xml:space="preserve"> </w:t>
      </w:r>
      <w:r>
        <w:rPr>
          <w:color w:val="1F1F1F"/>
        </w:rPr>
        <w:t>რა</w:t>
      </w:r>
      <w:r>
        <w:rPr>
          <w:color w:val="1F1F1F"/>
          <w:spacing w:val="-16"/>
        </w:rPr>
        <w:t xml:space="preserve"> </w:t>
      </w:r>
      <w:r>
        <w:rPr>
          <w:color w:val="1F1F1F"/>
        </w:rPr>
        <w:t>არის</w:t>
      </w:r>
      <w:r>
        <w:rPr>
          <w:color w:val="1F1F1F"/>
          <w:spacing w:val="-15"/>
        </w:rPr>
        <w:t xml:space="preserve"> </w:t>
      </w:r>
      <w:r>
        <w:rPr>
          <w:color w:val="1F1F1F"/>
        </w:rPr>
        <w:t>მთავარი</w:t>
      </w:r>
      <w:r>
        <w:rPr>
          <w:color w:val="1F1F1F"/>
          <w:spacing w:val="-14"/>
        </w:rPr>
        <w:t xml:space="preserve"> </w:t>
      </w:r>
      <w:r>
        <w:rPr>
          <w:color w:val="1F1F1F"/>
        </w:rPr>
        <w:t>ამჟამად</w:t>
      </w:r>
      <w:r>
        <w:rPr>
          <w:color w:val="1F1F1F"/>
          <w:spacing w:val="-13"/>
        </w:rPr>
        <w:t xml:space="preserve"> </w:t>
      </w:r>
      <w:r>
        <w:rPr>
          <w:color w:val="1F1F1F"/>
        </w:rPr>
        <w:t>თქვენთვის.</w:t>
      </w:r>
      <w:r>
        <w:rPr>
          <w:color w:val="1F1F1F"/>
          <w:spacing w:val="-15"/>
        </w:rPr>
        <w:t xml:space="preserve"> </w:t>
      </w:r>
      <w:r>
        <w:rPr>
          <w:color w:val="1F1F1F"/>
        </w:rPr>
        <w:t>დააზუსტეთ,</w:t>
      </w:r>
      <w:r>
        <w:rPr>
          <w:color w:val="1F1F1F"/>
          <w:spacing w:val="-16"/>
        </w:rPr>
        <w:t xml:space="preserve"> </w:t>
      </w:r>
      <w:r>
        <w:rPr>
          <w:color w:val="1F1F1F"/>
        </w:rPr>
        <w:t>რა</w:t>
      </w:r>
      <w:r>
        <w:rPr>
          <w:color w:val="1F1F1F"/>
          <w:spacing w:val="-15"/>
        </w:rPr>
        <w:t xml:space="preserve"> </w:t>
      </w:r>
      <w:r>
        <w:rPr>
          <w:color w:val="1F1F1F"/>
        </w:rPr>
        <w:t>უფრო</w:t>
      </w:r>
      <w:r>
        <w:rPr>
          <w:color w:val="1F1F1F"/>
          <w:spacing w:val="-15"/>
        </w:rPr>
        <w:t xml:space="preserve"> </w:t>
      </w:r>
      <w:r>
        <w:rPr>
          <w:color w:val="1F1F1F"/>
        </w:rPr>
        <w:t>სიამოვნებს</w:t>
      </w:r>
      <w:r>
        <w:rPr>
          <w:color w:val="1F1F1F"/>
          <w:spacing w:val="2"/>
        </w:rPr>
        <w:t xml:space="preserve"> </w:t>
      </w:r>
      <w:r>
        <w:rPr>
          <w:color w:val="1F1F1F"/>
        </w:rPr>
        <w:t>თქვენ პარტნიორს</w:t>
      </w:r>
      <w:r>
        <w:rPr>
          <w:rFonts w:ascii="Times New Roman" w:eastAsia="Times New Roman" w:hAnsi="Times New Roman"/>
          <w:color w:val="1F1F1F"/>
        </w:rPr>
        <w:t xml:space="preserve">. </w:t>
      </w:r>
      <w:r>
        <w:rPr>
          <w:color w:val="1F1F1F"/>
        </w:rPr>
        <w:t>შესაბამისად, შეგეძლებათ დაგეგმოთ, თუ როგორ უნდა აკმაყოფილებდეს მის მოთხოვნილებებს თქვენი ფიზიკური შეზღუდვების</w:t>
      </w:r>
      <w:r>
        <w:rPr>
          <w:color w:val="1F1F1F"/>
          <w:spacing w:val="-12"/>
        </w:rPr>
        <w:t xml:space="preserve"> </w:t>
      </w:r>
      <w:r>
        <w:rPr>
          <w:color w:val="1F1F1F"/>
        </w:rPr>
        <w:t>ფონზე</w:t>
      </w:r>
      <w:r>
        <w:rPr>
          <w:rFonts w:ascii="Times New Roman" w:eastAsia="Times New Roman" w:hAnsi="Times New Roman"/>
          <w:color w:val="1F1F1F"/>
        </w:rPr>
        <w:t>.</w:t>
      </w:r>
    </w:p>
    <w:p w14:paraId="755CCA9F" w14:textId="77777777" w:rsidR="007B2C67" w:rsidRDefault="007B2C67">
      <w:pPr>
        <w:pStyle w:val="BodyText"/>
        <w:spacing w:before="10"/>
        <w:rPr>
          <w:rFonts w:ascii="Times New Roman"/>
          <w:sz w:val="21"/>
        </w:rPr>
      </w:pPr>
    </w:p>
    <w:p w14:paraId="03D62BED" w14:textId="77777777" w:rsidR="007B2C67" w:rsidRDefault="00505E14">
      <w:pPr>
        <w:pStyle w:val="BodyText"/>
        <w:ind w:left="340"/>
        <w:jc w:val="both"/>
      </w:pPr>
      <w:r>
        <w:rPr>
          <w:color w:val="1F1F1F"/>
        </w:rPr>
        <w:t>აქ რამდენიმე მომენტი უნდა გაითვალისწინოთ:</w:t>
      </w:r>
    </w:p>
    <w:p w14:paraId="4A5FE7CE" w14:textId="77777777" w:rsidR="007B2C67" w:rsidRDefault="007B2C67">
      <w:pPr>
        <w:pStyle w:val="BodyText"/>
      </w:pPr>
    </w:p>
    <w:p w14:paraId="5C4CB954" w14:textId="77777777" w:rsidR="007B2C67" w:rsidRDefault="00505E14">
      <w:pPr>
        <w:pStyle w:val="ListParagraph"/>
        <w:numPr>
          <w:ilvl w:val="0"/>
          <w:numId w:val="1"/>
        </w:numPr>
        <w:tabs>
          <w:tab w:val="left" w:pos="602"/>
        </w:tabs>
        <w:ind w:right="477" w:firstLine="0"/>
      </w:pPr>
      <w:r>
        <w:rPr>
          <w:color w:val="1F1F1F"/>
        </w:rPr>
        <w:t xml:space="preserve">სექსი დაგეგმეთ მაშინ, როდესაც თქვენ დასვენებული და ენერგიული იქნებით </w:t>
      </w:r>
      <w:r>
        <w:rPr>
          <w:rFonts w:ascii="Segoe UI" w:eastAsia="Segoe UI" w:hAnsi="Segoe UI" w:cs="Segoe UI"/>
          <w:color w:val="1F1F1F"/>
          <w:spacing w:val="4"/>
        </w:rPr>
        <w:t xml:space="preserve">და </w:t>
      </w:r>
      <w:r>
        <w:rPr>
          <w:color w:val="1F1F1F"/>
        </w:rPr>
        <w:t>არა სადილის</w:t>
      </w:r>
      <w:r>
        <w:rPr>
          <w:color w:val="1F1F1F"/>
          <w:spacing w:val="-1"/>
        </w:rPr>
        <w:t xml:space="preserve"> </w:t>
      </w:r>
      <w:r>
        <w:rPr>
          <w:color w:val="1F1F1F"/>
        </w:rPr>
        <w:t>შემდეგ</w:t>
      </w:r>
    </w:p>
    <w:p w14:paraId="066EB026" w14:textId="77777777" w:rsidR="007B2C67" w:rsidRDefault="00505E14">
      <w:pPr>
        <w:pStyle w:val="ListParagraph"/>
        <w:numPr>
          <w:ilvl w:val="0"/>
          <w:numId w:val="1"/>
        </w:numPr>
        <w:tabs>
          <w:tab w:val="left" w:pos="631"/>
        </w:tabs>
        <w:ind w:right="597" w:firstLine="0"/>
        <w:rPr>
          <w:rFonts w:ascii="Times New Roman" w:eastAsia="Times New Roman" w:hAnsi="Times New Roman"/>
        </w:rPr>
      </w:pPr>
      <w:r>
        <w:rPr>
          <w:color w:val="1F1F1F"/>
        </w:rPr>
        <w:t>დარწმუნდით</w:t>
      </w:r>
      <w:r>
        <w:rPr>
          <w:rFonts w:ascii="Times New Roman" w:eastAsia="Times New Roman" w:hAnsi="Times New Roman"/>
          <w:color w:val="1F1F1F"/>
        </w:rPr>
        <w:t xml:space="preserve">, </w:t>
      </w:r>
      <w:r>
        <w:rPr>
          <w:color w:val="1F1F1F"/>
        </w:rPr>
        <w:t>რომ საძინებელში არის კომფორტული ტემპერატურა</w:t>
      </w:r>
      <w:r>
        <w:rPr>
          <w:rFonts w:ascii="Times New Roman" w:eastAsia="Times New Roman" w:hAnsi="Times New Roman"/>
          <w:color w:val="1F1F1F"/>
        </w:rPr>
        <w:t xml:space="preserve">. </w:t>
      </w:r>
      <w:r>
        <w:rPr>
          <w:color w:val="1F1F1F"/>
        </w:rPr>
        <w:t>გამოიყენეთ ვენტილატორი ან კონდიციონერი</w:t>
      </w:r>
      <w:r>
        <w:rPr>
          <w:rFonts w:ascii="Times New Roman" w:eastAsia="Times New Roman" w:hAnsi="Times New Roman"/>
          <w:color w:val="1F1F1F"/>
        </w:rPr>
        <w:t xml:space="preserve">, </w:t>
      </w:r>
      <w:r>
        <w:rPr>
          <w:color w:val="1F1F1F"/>
        </w:rPr>
        <w:t>რომ თავიდან აიცილოთ</w:t>
      </w:r>
      <w:r>
        <w:rPr>
          <w:color w:val="1F1F1F"/>
          <w:spacing w:val="-6"/>
        </w:rPr>
        <w:t xml:space="preserve"> </w:t>
      </w:r>
      <w:r>
        <w:rPr>
          <w:color w:val="1F1F1F"/>
        </w:rPr>
        <w:t>გადახურება</w:t>
      </w:r>
      <w:r>
        <w:rPr>
          <w:rFonts w:ascii="Times New Roman" w:eastAsia="Times New Roman" w:hAnsi="Times New Roman"/>
          <w:color w:val="1F1F1F"/>
        </w:rPr>
        <w:t>.</w:t>
      </w:r>
    </w:p>
    <w:p w14:paraId="5F68531B" w14:textId="77777777" w:rsidR="007B2C67" w:rsidRDefault="00505E14">
      <w:pPr>
        <w:pStyle w:val="ListParagraph"/>
        <w:numPr>
          <w:ilvl w:val="0"/>
          <w:numId w:val="1"/>
        </w:numPr>
        <w:tabs>
          <w:tab w:val="left" w:pos="626"/>
        </w:tabs>
        <w:ind w:right="593" w:hanging="1"/>
      </w:pPr>
      <w:r>
        <w:rPr>
          <w:color w:val="1F1F1F"/>
        </w:rPr>
        <w:t>არ მიიღოთ ალკოჰოლი, მან ისევე შეიძლება გამოიწვიოს სექსუალური ფუნქციის დარღვევა, როგორც</w:t>
      </w:r>
      <w:r>
        <w:rPr>
          <w:color w:val="1F1F1F"/>
          <w:spacing w:val="-4"/>
        </w:rPr>
        <w:t xml:space="preserve"> </w:t>
      </w:r>
      <w:r>
        <w:rPr>
          <w:color w:val="1F1F1F"/>
        </w:rPr>
        <w:t>ფქოდ-მა</w:t>
      </w:r>
    </w:p>
    <w:p w14:paraId="40492094" w14:textId="77777777" w:rsidR="007B2C67" w:rsidRDefault="00505E14">
      <w:pPr>
        <w:pStyle w:val="ListParagraph"/>
        <w:numPr>
          <w:ilvl w:val="0"/>
          <w:numId w:val="1"/>
        </w:numPr>
        <w:tabs>
          <w:tab w:val="left" w:pos="580"/>
        </w:tabs>
        <w:ind w:right="595" w:hanging="1"/>
      </w:pPr>
      <w:r>
        <w:rPr>
          <w:color w:val="1F1F1F"/>
        </w:rPr>
        <w:t>ბრონქოსპაზმის თავიდან ასაცილებლად გამოიყენეთ ბრონქოდილატორი სექსის წინ და გქონდეთ ინჰალატორი საწოლთან, თუ ის მოულოდნელად</w:t>
      </w:r>
      <w:r>
        <w:rPr>
          <w:color w:val="1F1F1F"/>
          <w:spacing w:val="-9"/>
        </w:rPr>
        <w:t xml:space="preserve"> </w:t>
      </w:r>
      <w:r>
        <w:rPr>
          <w:color w:val="1F1F1F"/>
        </w:rPr>
        <w:t>დაგჭირდათ.</w:t>
      </w:r>
    </w:p>
    <w:p w14:paraId="5073AB93" w14:textId="77777777" w:rsidR="007B2C67" w:rsidRDefault="00505E14">
      <w:pPr>
        <w:pStyle w:val="ListParagraph"/>
        <w:numPr>
          <w:ilvl w:val="0"/>
          <w:numId w:val="1"/>
        </w:numPr>
        <w:tabs>
          <w:tab w:val="left" w:pos="625"/>
        </w:tabs>
        <w:spacing w:line="292" w:lineRule="exact"/>
        <w:ind w:left="624" w:hanging="144"/>
      </w:pPr>
      <w:r>
        <w:rPr>
          <w:color w:val="1F1F1F"/>
        </w:rPr>
        <w:t>თუ თქვენ გაქვთ ერექტიული ფუნქციის დარღვევები, გაესაუბრეთ ექიმს</w:t>
      </w:r>
      <w:r>
        <w:rPr>
          <w:color w:val="1F1F1F"/>
          <w:spacing w:val="44"/>
        </w:rPr>
        <w:t xml:space="preserve"> </w:t>
      </w:r>
      <w:r>
        <w:rPr>
          <w:color w:val="1F1F1F"/>
        </w:rPr>
        <w:t>ვიაგრის</w:t>
      </w:r>
    </w:p>
    <w:p w14:paraId="008A1021" w14:textId="77777777" w:rsidR="007B2C67" w:rsidRDefault="00505E14">
      <w:pPr>
        <w:pStyle w:val="BodyText"/>
        <w:spacing w:line="289" w:lineRule="exact"/>
        <w:ind w:left="481"/>
        <w:rPr>
          <w:rFonts w:ascii="Times New Roman" w:eastAsia="Times New Roman" w:hAnsi="Times New Roman"/>
        </w:rPr>
      </w:pPr>
      <w:r>
        <w:rPr>
          <w:rFonts w:ascii="Times New Roman" w:eastAsia="Times New Roman" w:hAnsi="Times New Roman"/>
          <w:color w:val="1F1F1F"/>
        </w:rPr>
        <w:t>(</w:t>
      </w:r>
      <w:r>
        <w:rPr>
          <w:color w:val="1F1F1F"/>
        </w:rPr>
        <w:t>სილდენაფილი</w:t>
      </w:r>
      <w:r>
        <w:rPr>
          <w:rFonts w:ascii="Times New Roman" w:eastAsia="Times New Roman" w:hAnsi="Times New Roman"/>
          <w:color w:val="1F1F1F"/>
        </w:rPr>
        <w:t xml:space="preserve">) </w:t>
      </w:r>
      <w:r>
        <w:rPr>
          <w:color w:val="1F1F1F"/>
        </w:rPr>
        <w:t>გამოყენების შესაძლებლობის შესახებ</w:t>
      </w:r>
      <w:r>
        <w:rPr>
          <w:rFonts w:ascii="Times New Roman" w:eastAsia="Times New Roman" w:hAnsi="Times New Roman"/>
          <w:color w:val="1F1F1F"/>
        </w:rPr>
        <w:t>.</w:t>
      </w:r>
    </w:p>
    <w:p w14:paraId="4B9980C7" w14:textId="77777777" w:rsidR="007B2C67" w:rsidRDefault="007B2C67">
      <w:pPr>
        <w:pStyle w:val="BodyText"/>
        <w:spacing w:before="11"/>
        <w:rPr>
          <w:rFonts w:ascii="Times New Roman"/>
          <w:sz w:val="21"/>
        </w:rPr>
      </w:pPr>
    </w:p>
    <w:p w14:paraId="5AEE3460" w14:textId="77777777" w:rsidR="007B2C67" w:rsidRDefault="00505E14">
      <w:pPr>
        <w:pStyle w:val="BodyText"/>
        <w:ind w:left="339" w:right="596"/>
        <w:jc w:val="both"/>
      </w:pPr>
      <w:r>
        <w:rPr>
          <w:color w:val="1F1F1F"/>
        </w:rPr>
        <w:t>და ბოლოს</w:t>
      </w:r>
      <w:r>
        <w:rPr>
          <w:rFonts w:ascii="Arial" w:eastAsia="Arial" w:hAnsi="Arial" w:cs="Arial"/>
          <w:color w:val="1F1F1F"/>
        </w:rPr>
        <w:t xml:space="preserve">, </w:t>
      </w:r>
      <w:r>
        <w:rPr>
          <w:color w:val="1F1F1F"/>
        </w:rPr>
        <w:t>გაითვალიწინეთ</w:t>
      </w:r>
      <w:r>
        <w:rPr>
          <w:rFonts w:ascii="Arial" w:eastAsia="Arial" w:hAnsi="Arial" w:cs="Arial"/>
          <w:color w:val="1F1F1F"/>
        </w:rPr>
        <w:t xml:space="preserve">, </w:t>
      </w:r>
      <w:r>
        <w:rPr>
          <w:color w:val="1F1F1F"/>
        </w:rPr>
        <w:t>რომ ადამიანების სქესობრივი ცხოვრების ცვლილებები ნორმალური დაბერების პროცესის ნაწილი და ფქოდ-ი არაფერ შუაშია</w:t>
      </w:r>
      <w:r>
        <w:rPr>
          <w:rFonts w:ascii="Arial" w:eastAsia="Arial" w:hAnsi="Arial" w:cs="Arial"/>
          <w:color w:val="1F1F1F"/>
        </w:rPr>
        <w:t xml:space="preserve">. </w:t>
      </w:r>
      <w:r>
        <w:rPr>
          <w:color w:val="1F1F1F"/>
        </w:rPr>
        <w:t>ლაპარაკით</w:t>
      </w:r>
      <w:r>
        <w:rPr>
          <w:rFonts w:ascii="Arial" w:eastAsia="Arial" w:hAnsi="Arial" w:cs="Arial"/>
          <w:color w:val="1F1F1F"/>
        </w:rPr>
        <w:t xml:space="preserve">, </w:t>
      </w:r>
      <w:r>
        <w:rPr>
          <w:color w:val="1F1F1F"/>
        </w:rPr>
        <w:t>ექსპერიმენტირებით და თქვენი ყოველდღიური რუტინის მორგებით</w:t>
      </w:r>
      <w:r>
        <w:rPr>
          <w:rFonts w:ascii="Arial" w:eastAsia="Arial" w:hAnsi="Arial" w:cs="Arial"/>
          <w:color w:val="1F1F1F"/>
        </w:rPr>
        <w:t xml:space="preserve">, </w:t>
      </w:r>
      <w:r>
        <w:rPr>
          <w:color w:val="1F1F1F"/>
        </w:rPr>
        <w:t>თქვენ შეგიძლიათ გადალახონ ბევრი ეს დაბრკოლება და სქესობრივი ცხოვრების ახალი ეტაპი დაიწყოთ.</w:t>
      </w:r>
    </w:p>
    <w:p w14:paraId="7F5C2342" w14:textId="77777777" w:rsidR="007B2C67" w:rsidRDefault="007B2C67">
      <w:pPr>
        <w:pStyle w:val="BodyText"/>
        <w:spacing w:before="1"/>
      </w:pPr>
    </w:p>
    <w:p w14:paraId="0CC199C2" w14:textId="77777777" w:rsidR="007B2C67" w:rsidRDefault="00505E14">
      <w:pPr>
        <w:pStyle w:val="BodyText"/>
        <w:ind w:left="339" w:right="592"/>
        <w:jc w:val="both"/>
      </w:pPr>
      <w:r>
        <w:rPr>
          <w:color w:val="1F1F1F"/>
        </w:rPr>
        <w:t>გადადგე ნაბიჯი და ასახეთ ეს თქვენს ურთიერთობაში</w:t>
      </w:r>
      <w:r>
        <w:rPr>
          <w:rFonts w:ascii="Times New Roman" w:eastAsia="Times New Roman" w:hAnsi="Times New Roman"/>
          <w:color w:val="1F1F1F"/>
        </w:rPr>
        <w:t xml:space="preserve">. </w:t>
      </w:r>
      <w:r>
        <w:rPr>
          <w:color w:val="1F1F1F"/>
        </w:rPr>
        <w:t>ფქოდ-ის დიაგნოზი თქვენზე, როგორც ფიზიკურად, ისე ემოციურად ზემოქმედებს და არ დაუშვათ</w:t>
      </w:r>
      <w:r>
        <w:rPr>
          <w:rFonts w:ascii="Times New Roman" w:eastAsia="Times New Roman" w:hAnsi="Times New Roman"/>
          <w:color w:val="1F1F1F"/>
        </w:rPr>
        <w:t xml:space="preserve">, </w:t>
      </w:r>
      <w:r>
        <w:rPr>
          <w:color w:val="1F1F1F"/>
        </w:rPr>
        <w:t>რომ მან თქვენი ინტიმური ცხოვრების გზის ბლოკირებაც მოახდინოს</w:t>
      </w:r>
      <w:r>
        <w:rPr>
          <w:rFonts w:ascii="Times New Roman" w:eastAsia="Times New Roman" w:hAnsi="Times New Roman"/>
          <w:color w:val="1F1F1F"/>
        </w:rPr>
        <w:t xml:space="preserve">. </w:t>
      </w:r>
      <w:r>
        <w:rPr>
          <w:color w:val="1F1F1F"/>
        </w:rPr>
        <w:t>თქვენი პარტნიორი უყურებს ყოველ დღე, თუ როგორ ახერხებთ ცხოვრების შეცვლას თქვენი დაავადების მიმდინარეობიდან გამომდინარე და თქვენთან ერთად არის და გვერდში გიდგათ ამ დაავადების წინააღმდეგ ბრძოლაში</w:t>
      </w:r>
      <w:r>
        <w:rPr>
          <w:rFonts w:ascii="Times New Roman" w:eastAsia="Times New Roman" w:hAnsi="Times New Roman"/>
          <w:color w:val="1F1F1F"/>
        </w:rPr>
        <w:t>.</w:t>
      </w:r>
      <w:r>
        <w:rPr>
          <w:rFonts w:ascii="Times New Roman" w:eastAsia="Times New Roman" w:hAnsi="Times New Roman"/>
          <w:color w:val="1F1F1F"/>
          <w:spacing w:val="-9"/>
        </w:rPr>
        <w:t xml:space="preserve"> </w:t>
      </w:r>
      <w:r>
        <w:rPr>
          <w:color w:val="1F1F1F"/>
        </w:rPr>
        <w:t>გახსოვდეთ</w:t>
      </w:r>
      <w:r>
        <w:rPr>
          <w:rFonts w:ascii="Times New Roman" w:eastAsia="Times New Roman" w:hAnsi="Times New Roman"/>
          <w:color w:val="1F1F1F"/>
        </w:rPr>
        <w:t>,</w:t>
      </w:r>
      <w:r>
        <w:rPr>
          <w:rFonts w:ascii="Times New Roman" w:eastAsia="Times New Roman" w:hAnsi="Times New Roman"/>
          <w:color w:val="1F1F1F"/>
          <w:spacing w:val="-10"/>
        </w:rPr>
        <w:t xml:space="preserve"> </w:t>
      </w:r>
      <w:r>
        <w:rPr>
          <w:color w:val="1F1F1F"/>
        </w:rPr>
        <w:t>რომ</w:t>
      </w:r>
      <w:r>
        <w:rPr>
          <w:color w:val="1F1F1F"/>
          <w:spacing w:val="-11"/>
        </w:rPr>
        <w:t xml:space="preserve"> </w:t>
      </w:r>
      <w:r>
        <w:rPr>
          <w:color w:val="1F1F1F"/>
        </w:rPr>
        <w:t>დაავადების</w:t>
      </w:r>
      <w:r>
        <w:rPr>
          <w:color w:val="1F1F1F"/>
          <w:spacing w:val="-11"/>
        </w:rPr>
        <w:t xml:space="preserve"> </w:t>
      </w:r>
      <w:r>
        <w:rPr>
          <w:color w:val="1F1F1F"/>
        </w:rPr>
        <w:t>სიმპტომები</w:t>
      </w:r>
      <w:r>
        <w:rPr>
          <w:color w:val="1F1F1F"/>
          <w:spacing w:val="-9"/>
        </w:rPr>
        <w:t xml:space="preserve"> </w:t>
      </w:r>
      <w:r>
        <w:rPr>
          <w:color w:val="1F1F1F"/>
        </w:rPr>
        <w:t>და</w:t>
      </w:r>
      <w:r>
        <w:rPr>
          <w:color w:val="1F1F1F"/>
          <w:spacing w:val="-9"/>
        </w:rPr>
        <w:t xml:space="preserve"> </w:t>
      </w:r>
      <w:r>
        <w:rPr>
          <w:color w:val="1F1F1F"/>
        </w:rPr>
        <w:t>თქვენი</w:t>
      </w:r>
      <w:r>
        <w:rPr>
          <w:color w:val="1F1F1F"/>
          <w:spacing w:val="-11"/>
        </w:rPr>
        <w:t xml:space="preserve"> </w:t>
      </w:r>
      <w:r>
        <w:rPr>
          <w:color w:val="1F1F1F"/>
        </w:rPr>
        <w:t>ემოციები</w:t>
      </w:r>
      <w:r>
        <w:rPr>
          <w:color w:val="1F1F1F"/>
          <w:spacing w:val="-10"/>
        </w:rPr>
        <w:t xml:space="preserve"> </w:t>
      </w:r>
      <w:r>
        <w:rPr>
          <w:color w:val="1F1F1F"/>
        </w:rPr>
        <w:t>გავლენას</w:t>
      </w:r>
      <w:r>
        <w:rPr>
          <w:color w:val="1F1F1F"/>
          <w:spacing w:val="-10"/>
        </w:rPr>
        <w:t xml:space="preserve"> </w:t>
      </w:r>
      <w:r>
        <w:rPr>
          <w:color w:val="1F1F1F"/>
        </w:rPr>
        <w:t>ახდენს თქვენს პარტნიორზეც</w:t>
      </w:r>
      <w:r>
        <w:rPr>
          <w:rFonts w:ascii="Times New Roman" w:eastAsia="Times New Roman" w:hAnsi="Times New Roman"/>
          <w:color w:val="1F1F1F"/>
        </w:rPr>
        <w:t xml:space="preserve">. </w:t>
      </w:r>
      <w:r>
        <w:rPr>
          <w:color w:val="1F1F1F"/>
        </w:rPr>
        <w:t>მან უნდა იცოდეს</w:t>
      </w:r>
      <w:r>
        <w:rPr>
          <w:rFonts w:ascii="Times New Roman" w:eastAsia="Times New Roman" w:hAnsi="Times New Roman"/>
          <w:color w:val="1F1F1F"/>
        </w:rPr>
        <w:t xml:space="preserve">, </w:t>
      </w:r>
      <w:r>
        <w:rPr>
          <w:color w:val="1F1F1F"/>
        </w:rPr>
        <w:t>რომ ის გიყვართ და თქვენ მადლობელი ხართ ყველაფრისთვის</w:t>
      </w:r>
      <w:r>
        <w:rPr>
          <w:rFonts w:ascii="Times New Roman" w:eastAsia="Times New Roman" w:hAnsi="Times New Roman"/>
          <w:color w:val="1F1F1F"/>
        </w:rPr>
        <w:t xml:space="preserve">, </w:t>
      </w:r>
      <w:r>
        <w:rPr>
          <w:color w:val="1F1F1F"/>
        </w:rPr>
        <w:t>რაც მან თქვენთვის გააკეთა</w:t>
      </w:r>
      <w:r>
        <w:rPr>
          <w:rFonts w:ascii="Times New Roman" w:eastAsia="Times New Roman" w:hAnsi="Times New Roman"/>
          <w:color w:val="1F1F1F"/>
        </w:rPr>
        <w:t xml:space="preserve">. </w:t>
      </w:r>
      <w:r>
        <w:rPr>
          <w:color w:val="1F1F1F"/>
        </w:rPr>
        <w:t>არა აქვს მნიშვნელობა, თქვენ ერთად ხართ 5 თუ 50 წელი. დაისახეთ მიზნად ის მაქსიმუმი, რაც ორივემ ერთად შეიძლება გააკეთოთ და იცხოვროთ ისე, რომ ფქოდ-მა არ შეგიშალოთ ხელი თქვენ</w:t>
      </w:r>
      <w:r>
        <w:rPr>
          <w:color w:val="1F1F1F"/>
          <w:spacing w:val="-5"/>
        </w:rPr>
        <w:t xml:space="preserve"> </w:t>
      </w:r>
      <w:r>
        <w:rPr>
          <w:color w:val="1F1F1F"/>
        </w:rPr>
        <w:t>ურთიერთობებში.</w:t>
      </w:r>
    </w:p>
    <w:sectPr w:rsidR="007B2C67">
      <w:pgSz w:w="12240" w:h="15840"/>
      <w:pgMar w:top="1380" w:right="960" w:bottom="1200" w:left="1100" w:header="0" w:footer="10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EB561" w14:textId="77777777" w:rsidR="00505E14" w:rsidRDefault="00505E14">
      <w:r>
        <w:separator/>
      </w:r>
    </w:p>
  </w:endnote>
  <w:endnote w:type="continuationSeparator" w:id="0">
    <w:p w14:paraId="34328CD4" w14:textId="77777777" w:rsidR="00505E14" w:rsidRDefault="00505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F739F" w14:textId="77777777" w:rsidR="007B2C67" w:rsidRDefault="009864D6">
    <w:pPr>
      <w:pStyle w:val="BodyText"/>
      <w:spacing w:line="14" w:lineRule="auto"/>
      <w:rPr>
        <w:sz w:val="20"/>
      </w:rPr>
    </w:pPr>
    <w:r>
      <w:pict w14:anchorId="10CDDDAB">
        <v:shapetype id="_x0000_t202" coordsize="21600,21600" o:spt="202" path="m,l,21600r21600,l21600,xe">
          <v:stroke joinstyle="miter"/>
          <v:path gradientshapeok="t" o:connecttype="rect"/>
        </v:shapetype>
        <v:shape id="_x0000_s2051" type="#_x0000_t202" style="position:absolute;margin-left:547.7pt;margin-top:720.15pt;width:9.6pt;height:13pt;z-index:-254871552;mso-position-horizontal-relative:page;mso-position-vertical-relative:page" filled="f" stroked="f">
          <v:textbox inset="0,0,0,0">
            <w:txbxContent>
              <w:p w14:paraId="0893C073" w14:textId="77777777" w:rsidR="007B2C67" w:rsidRDefault="00505E14">
                <w:pPr>
                  <w:pStyle w:val="BodyText"/>
                  <w:spacing w:line="244" w:lineRule="exact"/>
                  <w:ind w:left="40"/>
                  <w:rPr>
                    <w:rFonts w:ascii="Calibri"/>
                  </w:rPr>
                </w:pPr>
                <w:r>
                  <w:fldChar w:fldCharType="begin"/>
                </w:r>
                <w:r>
                  <w:rPr>
                    <w:rFonts w:ascii="Calibri"/>
                    <w:w w:val="99"/>
                  </w:rPr>
                  <w:instrText xml:space="preserve"> PAGE </w:instrText>
                </w:r>
                <w:r>
                  <w:fldChar w:fldCharType="separate"/>
                </w:r>
                <w:r w:rsidR="00650130">
                  <w:rPr>
                    <w:rFonts w:ascii="Calibri"/>
                    <w:noProof/>
                    <w:w w:val="99"/>
                  </w:rP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31A3A" w14:textId="77777777" w:rsidR="007B2C67" w:rsidRDefault="009864D6">
    <w:pPr>
      <w:pStyle w:val="BodyText"/>
      <w:spacing w:line="14" w:lineRule="auto"/>
      <w:rPr>
        <w:sz w:val="14"/>
      </w:rPr>
    </w:pPr>
    <w:r>
      <w:pict w14:anchorId="44BDA5E3">
        <v:shapetype id="_x0000_t202" coordsize="21600,21600" o:spt="202" path="m,l,21600r21600,l21600,xe">
          <v:stroke joinstyle="miter"/>
          <v:path gradientshapeok="t" o:connecttype="rect"/>
        </v:shapetype>
        <v:shape id="_x0000_s2050" type="#_x0000_t202" style="position:absolute;margin-left:542.15pt;margin-top:730.35pt;width:15.2pt;height:13pt;z-index:-254870528;mso-position-horizontal-relative:page;mso-position-vertical-relative:page" filled="f" stroked="f">
          <v:textbox inset="0,0,0,0">
            <w:txbxContent>
              <w:p w14:paraId="76AB085C" w14:textId="77777777" w:rsidR="007B2C67" w:rsidRDefault="00505E14">
                <w:pPr>
                  <w:pStyle w:val="BodyText"/>
                  <w:spacing w:line="244" w:lineRule="exact"/>
                  <w:ind w:left="40"/>
                  <w:rPr>
                    <w:rFonts w:ascii="Calibri"/>
                  </w:rPr>
                </w:pPr>
                <w:r>
                  <w:fldChar w:fldCharType="begin"/>
                </w:r>
                <w:r>
                  <w:rPr>
                    <w:rFonts w:ascii="Calibri"/>
                  </w:rPr>
                  <w:instrText xml:space="preserve"> PAGE </w:instrText>
                </w:r>
                <w:r>
                  <w:fldChar w:fldCharType="separate"/>
                </w:r>
                <w:r w:rsidR="00650130">
                  <w:rPr>
                    <w:rFonts w:ascii="Calibri"/>
                    <w:noProof/>
                  </w:rPr>
                  <w:t>2</w:t>
                </w:r>
                <w:r w:rsidR="00650130">
                  <w:rPr>
                    <w:rFonts w:ascii="Calibri"/>
                    <w:noProof/>
                  </w:rPr>
                  <w:t>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E1ABD" w14:textId="77777777" w:rsidR="007B2C67" w:rsidRDefault="009864D6">
    <w:pPr>
      <w:pStyle w:val="BodyText"/>
      <w:spacing w:line="14" w:lineRule="auto"/>
      <w:rPr>
        <w:sz w:val="20"/>
      </w:rPr>
    </w:pPr>
    <w:r>
      <w:pict w14:anchorId="3A91DB38">
        <v:shapetype id="_x0000_t202" coordsize="21600,21600" o:spt="202" path="m,l,21600r21600,l21600,xe">
          <v:stroke joinstyle="miter"/>
          <v:path gradientshapeok="t" o:connecttype="rect"/>
        </v:shapetype>
        <v:shape id="_x0000_s2049" type="#_x0000_t202" style="position:absolute;margin-left:526.85pt;margin-top:730.35pt;width:15.2pt;height:13pt;z-index:-254869504;mso-position-horizontal-relative:page;mso-position-vertical-relative:page" filled="f" stroked="f">
          <v:textbox inset="0,0,0,0">
            <w:txbxContent>
              <w:p w14:paraId="571DB67D" w14:textId="77777777" w:rsidR="007B2C67" w:rsidRDefault="00505E14">
                <w:pPr>
                  <w:pStyle w:val="BodyText"/>
                  <w:spacing w:line="244" w:lineRule="exact"/>
                  <w:ind w:left="40"/>
                  <w:rPr>
                    <w:rFonts w:ascii="Calibri"/>
                  </w:rPr>
                </w:pPr>
                <w:r>
                  <w:fldChar w:fldCharType="begin"/>
                </w:r>
                <w:r>
                  <w:rPr>
                    <w:rFonts w:ascii="Calibri"/>
                  </w:rPr>
                  <w:instrText xml:space="preserve"> PAGE </w:instrText>
                </w:r>
                <w:r>
                  <w:fldChar w:fldCharType="separate"/>
                </w:r>
                <w:r w:rsidR="00650130">
                  <w:rPr>
                    <w:rFonts w:ascii="Calibri"/>
                    <w:noProof/>
                  </w:rPr>
                  <w:t>5</w:t>
                </w:r>
                <w:r w:rsidR="00650130">
                  <w:rPr>
                    <w:rFonts w:ascii="Calibri"/>
                    <w:noProof/>
                  </w:rPr>
                  <w:t>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382F8" w14:textId="77777777" w:rsidR="00505E14" w:rsidRDefault="00505E14">
      <w:r>
        <w:separator/>
      </w:r>
    </w:p>
  </w:footnote>
  <w:footnote w:type="continuationSeparator" w:id="0">
    <w:p w14:paraId="497C0263" w14:textId="77777777" w:rsidR="00505E14" w:rsidRDefault="00505E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C39D1"/>
    <w:multiLevelType w:val="hybridMultilevel"/>
    <w:tmpl w:val="8C62FBE6"/>
    <w:lvl w:ilvl="0" w:tplc="3E26C2B6">
      <w:numFmt w:val="bullet"/>
      <w:lvlText w:val=""/>
      <w:lvlJc w:val="left"/>
      <w:pPr>
        <w:ind w:left="508" w:hanging="416"/>
      </w:pPr>
      <w:rPr>
        <w:rFonts w:ascii="Symbol" w:eastAsia="Symbol" w:hAnsi="Symbol" w:cs="Symbol" w:hint="default"/>
        <w:w w:val="99"/>
        <w:sz w:val="22"/>
        <w:szCs w:val="22"/>
        <w:lang w:val="ga" w:eastAsia="ga" w:bidi="ga"/>
      </w:rPr>
    </w:lvl>
    <w:lvl w:ilvl="1" w:tplc="7D385B6A">
      <w:numFmt w:val="bullet"/>
      <w:lvlText w:val="•"/>
      <w:lvlJc w:val="left"/>
      <w:pPr>
        <w:ind w:left="732" w:hanging="416"/>
      </w:pPr>
      <w:rPr>
        <w:rFonts w:hint="default"/>
        <w:lang w:val="ga" w:eastAsia="ga" w:bidi="ga"/>
      </w:rPr>
    </w:lvl>
    <w:lvl w:ilvl="2" w:tplc="8C18DC4E">
      <w:numFmt w:val="bullet"/>
      <w:lvlText w:val="•"/>
      <w:lvlJc w:val="left"/>
      <w:pPr>
        <w:ind w:left="965" w:hanging="416"/>
      </w:pPr>
      <w:rPr>
        <w:rFonts w:hint="default"/>
        <w:lang w:val="ga" w:eastAsia="ga" w:bidi="ga"/>
      </w:rPr>
    </w:lvl>
    <w:lvl w:ilvl="3" w:tplc="3BC2E0F2">
      <w:numFmt w:val="bullet"/>
      <w:lvlText w:val="•"/>
      <w:lvlJc w:val="left"/>
      <w:pPr>
        <w:ind w:left="1197" w:hanging="416"/>
      </w:pPr>
      <w:rPr>
        <w:rFonts w:hint="default"/>
        <w:lang w:val="ga" w:eastAsia="ga" w:bidi="ga"/>
      </w:rPr>
    </w:lvl>
    <w:lvl w:ilvl="4" w:tplc="202A3F40">
      <w:numFmt w:val="bullet"/>
      <w:lvlText w:val="•"/>
      <w:lvlJc w:val="left"/>
      <w:pPr>
        <w:ind w:left="1430" w:hanging="416"/>
      </w:pPr>
      <w:rPr>
        <w:rFonts w:hint="default"/>
        <w:lang w:val="ga" w:eastAsia="ga" w:bidi="ga"/>
      </w:rPr>
    </w:lvl>
    <w:lvl w:ilvl="5" w:tplc="CB82D76A">
      <w:numFmt w:val="bullet"/>
      <w:lvlText w:val="•"/>
      <w:lvlJc w:val="left"/>
      <w:pPr>
        <w:ind w:left="1663" w:hanging="416"/>
      </w:pPr>
      <w:rPr>
        <w:rFonts w:hint="default"/>
        <w:lang w:val="ga" w:eastAsia="ga" w:bidi="ga"/>
      </w:rPr>
    </w:lvl>
    <w:lvl w:ilvl="6" w:tplc="9BDE3D88">
      <w:numFmt w:val="bullet"/>
      <w:lvlText w:val="•"/>
      <w:lvlJc w:val="left"/>
      <w:pPr>
        <w:ind w:left="1895" w:hanging="416"/>
      </w:pPr>
      <w:rPr>
        <w:rFonts w:hint="default"/>
        <w:lang w:val="ga" w:eastAsia="ga" w:bidi="ga"/>
      </w:rPr>
    </w:lvl>
    <w:lvl w:ilvl="7" w:tplc="0B5E58EC">
      <w:numFmt w:val="bullet"/>
      <w:lvlText w:val="•"/>
      <w:lvlJc w:val="left"/>
      <w:pPr>
        <w:ind w:left="2128" w:hanging="416"/>
      </w:pPr>
      <w:rPr>
        <w:rFonts w:hint="default"/>
        <w:lang w:val="ga" w:eastAsia="ga" w:bidi="ga"/>
      </w:rPr>
    </w:lvl>
    <w:lvl w:ilvl="8" w:tplc="D42EA492">
      <w:numFmt w:val="bullet"/>
      <w:lvlText w:val="•"/>
      <w:lvlJc w:val="left"/>
      <w:pPr>
        <w:ind w:left="2360" w:hanging="416"/>
      </w:pPr>
      <w:rPr>
        <w:rFonts w:hint="default"/>
        <w:lang w:val="ga" w:eastAsia="ga" w:bidi="ga"/>
      </w:rPr>
    </w:lvl>
  </w:abstractNum>
  <w:abstractNum w:abstractNumId="1" w15:restartNumberingAfterBreak="0">
    <w:nsid w:val="06511392"/>
    <w:multiLevelType w:val="hybridMultilevel"/>
    <w:tmpl w:val="132AAB16"/>
    <w:lvl w:ilvl="0" w:tplc="16621D1C">
      <w:numFmt w:val="bullet"/>
      <w:lvlText w:val=""/>
      <w:lvlJc w:val="left"/>
      <w:pPr>
        <w:ind w:left="1322" w:hanging="360"/>
      </w:pPr>
      <w:rPr>
        <w:rFonts w:ascii="Symbol" w:eastAsia="Symbol" w:hAnsi="Symbol" w:cs="Symbol" w:hint="default"/>
        <w:w w:val="99"/>
        <w:sz w:val="22"/>
        <w:szCs w:val="22"/>
        <w:lang w:val="ga" w:eastAsia="ga" w:bidi="ga"/>
      </w:rPr>
    </w:lvl>
    <w:lvl w:ilvl="1" w:tplc="44083ABE">
      <w:numFmt w:val="bullet"/>
      <w:lvlText w:val="•"/>
      <w:lvlJc w:val="left"/>
      <w:pPr>
        <w:ind w:left="2206" w:hanging="360"/>
      </w:pPr>
      <w:rPr>
        <w:rFonts w:hint="default"/>
        <w:lang w:val="ga" w:eastAsia="ga" w:bidi="ga"/>
      </w:rPr>
    </w:lvl>
    <w:lvl w:ilvl="2" w:tplc="DC04FE44">
      <w:numFmt w:val="bullet"/>
      <w:lvlText w:val="•"/>
      <w:lvlJc w:val="left"/>
      <w:pPr>
        <w:ind w:left="3092" w:hanging="360"/>
      </w:pPr>
      <w:rPr>
        <w:rFonts w:hint="default"/>
        <w:lang w:val="ga" w:eastAsia="ga" w:bidi="ga"/>
      </w:rPr>
    </w:lvl>
    <w:lvl w:ilvl="3" w:tplc="3B9662E2">
      <w:numFmt w:val="bullet"/>
      <w:lvlText w:val="•"/>
      <w:lvlJc w:val="left"/>
      <w:pPr>
        <w:ind w:left="3978" w:hanging="360"/>
      </w:pPr>
      <w:rPr>
        <w:rFonts w:hint="default"/>
        <w:lang w:val="ga" w:eastAsia="ga" w:bidi="ga"/>
      </w:rPr>
    </w:lvl>
    <w:lvl w:ilvl="4" w:tplc="FF7017C2">
      <w:numFmt w:val="bullet"/>
      <w:lvlText w:val="•"/>
      <w:lvlJc w:val="left"/>
      <w:pPr>
        <w:ind w:left="4864" w:hanging="360"/>
      </w:pPr>
      <w:rPr>
        <w:rFonts w:hint="default"/>
        <w:lang w:val="ga" w:eastAsia="ga" w:bidi="ga"/>
      </w:rPr>
    </w:lvl>
    <w:lvl w:ilvl="5" w:tplc="C4EE5482">
      <w:numFmt w:val="bullet"/>
      <w:lvlText w:val="•"/>
      <w:lvlJc w:val="left"/>
      <w:pPr>
        <w:ind w:left="5750" w:hanging="360"/>
      </w:pPr>
      <w:rPr>
        <w:rFonts w:hint="default"/>
        <w:lang w:val="ga" w:eastAsia="ga" w:bidi="ga"/>
      </w:rPr>
    </w:lvl>
    <w:lvl w:ilvl="6" w:tplc="7A64F0CA">
      <w:numFmt w:val="bullet"/>
      <w:lvlText w:val="•"/>
      <w:lvlJc w:val="left"/>
      <w:pPr>
        <w:ind w:left="6636" w:hanging="360"/>
      </w:pPr>
      <w:rPr>
        <w:rFonts w:hint="default"/>
        <w:lang w:val="ga" w:eastAsia="ga" w:bidi="ga"/>
      </w:rPr>
    </w:lvl>
    <w:lvl w:ilvl="7" w:tplc="01EAC994">
      <w:numFmt w:val="bullet"/>
      <w:lvlText w:val="•"/>
      <w:lvlJc w:val="left"/>
      <w:pPr>
        <w:ind w:left="7522" w:hanging="360"/>
      </w:pPr>
      <w:rPr>
        <w:rFonts w:hint="default"/>
        <w:lang w:val="ga" w:eastAsia="ga" w:bidi="ga"/>
      </w:rPr>
    </w:lvl>
    <w:lvl w:ilvl="8" w:tplc="E2624CDC">
      <w:numFmt w:val="bullet"/>
      <w:lvlText w:val="•"/>
      <w:lvlJc w:val="left"/>
      <w:pPr>
        <w:ind w:left="8408" w:hanging="360"/>
      </w:pPr>
      <w:rPr>
        <w:rFonts w:hint="default"/>
        <w:lang w:val="ga" w:eastAsia="ga" w:bidi="ga"/>
      </w:rPr>
    </w:lvl>
  </w:abstractNum>
  <w:abstractNum w:abstractNumId="2" w15:restartNumberingAfterBreak="0">
    <w:nsid w:val="0D3614A0"/>
    <w:multiLevelType w:val="hybridMultilevel"/>
    <w:tmpl w:val="CE145C2A"/>
    <w:lvl w:ilvl="0" w:tplc="12CA2458">
      <w:numFmt w:val="bullet"/>
      <w:lvlText w:val="•"/>
      <w:lvlJc w:val="left"/>
      <w:pPr>
        <w:ind w:left="439" w:hanging="162"/>
      </w:pPr>
      <w:rPr>
        <w:rFonts w:ascii="Times New Roman" w:eastAsia="Times New Roman" w:hAnsi="Times New Roman" w:cs="Times New Roman" w:hint="default"/>
        <w:color w:val="1F1F1F"/>
        <w:w w:val="100"/>
        <w:sz w:val="24"/>
        <w:szCs w:val="24"/>
        <w:lang w:val="ga" w:eastAsia="ga" w:bidi="ga"/>
      </w:rPr>
    </w:lvl>
    <w:lvl w:ilvl="1" w:tplc="ADDA250A">
      <w:numFmt w:val="bullet"/>
      <w:lvlText w:val="•"/>
      <w:lvlJc w:val="left"/>
      <w:pPr>
        <w:ind w:left="1414" w:hanging="162"/>
      </w:pPr>
      <w:rPr>
        <w:rFonts w:hint="default"/>
        <w:lang w:val="ga" w:eastAsia="ga" w:bidi="ga"/>
      </w:rPr>
    </w:lvl>
    <w:lvl w:ilvl="2" w:tplc="7868A720">
      <w:numFmt w:val="bullet"/>
      <w:lvlText w:val="•"/>
      <w:lvlJc w:val="left"/>
      <w:pPr>
        <w:ind w:left="2388" w:hanging="162"/>
      </w:pPr>
      <w:rPr>
        <w:rFonts w:hint="default"/>
        <w:lang w:val="ga" w:eastAsia="ga" w:bidi="ga"/>
      </w:rPr>
    </w:lvl>
    <w:lvl w:ilvl="3" w:tplc="FCE69CD0">
      <w:numFmt w:val="bullet"/>
      <w:lvlText w:val="•"/>
      <w:lvlJc w:val="left"/>
      <w:pPr>
        <w:ind w:left="3362" w:hanging="162"/>
      </w:pPr>
      <w:rPr>
        <w:rFonts w:hint="default"/>
        <w:lang w:val="ga" w:eastAsia="ga" w:bidi="ga"/>
      </w:rPr>
    </w:lvl>
    <w:lvl w:ilvl="4" w:tplc="7E4EDC1A">
      <w:numFmt w:val="bullet"/>
      <w:lvlText w:val="•"/>
      <w:lvlJc w:val="left"/>
      <w:pPr>
        <w:ind w:left="4336" w:hanging="162"/>
      </w:pPr>
      <w:rPr>
        <w:rFonts w:hint="default"/>
        <w:lang w:val="ga" w:eastAsia="ga" w:bidi="ga"/>
      </w:rPr>
    </w:lvl>
    <w:lvl w:ilvl="5" w:tplc="5F025076">
      <w:numFmt w:val="bullet"/>
      <w:lvlText w:val="•"/>
      <w:lvlJc w:val="left"/>
      <w:pPr>
        <w:ind w:left="5310" w:hanging="162"/>
      </w:pPr>
      <w:rPr>
        <w:rFonts w:hint="default"/>
        <w:lang w:val="ga" w:eastAsia="ga" w:bidi="ga"/>
      </w:rPr>
    </w:lvl>
    <w:lvl w:ilvl="6" w:tplc="4E78A7A0">
      <w:numFmt w:val="bullet"/>
      <w:lvlText w:val="•"/>
      <w:lvlJc w:val="left"/>
      <w:pPr>
        <w:ind w:left="6284" w:hanging="162"/>
      </w:pPr>
      <w:rPr>
        <w:rFonts w:hint="default"/>
        <w:lang w:val="ga" w:eastAsia="ga" w:bidi="ga"/>
      </w:rPr>
    </w:lvl>
    <w:lvl w:ilvl="7" w:tplc="16168B48">
      <w:numFmt w:val="bullet"/>
      <w:lvlText w:val="•"/>
      <w:lvlJc w:val="left"/>
      <w:pPr>
        <w:ind w:left="7258" w:hanging="162"/>
      </w:pPr>
      <w:rPr>
        <w:rFonts w:hint="default"/>
        <w:lang w:val="ga" w:eastAsia="ga" w:bidi="ga"/>
      </w:rPr>
    </w:lvl>
    <w:lvl w:ilvl="8" w:tplc="E5DA7FF8">
      <w:numFmt w:val="bullet"/>
      <w:lvlText w:val="•"/>
      <w:lvlJc w:val="left"/>
      <w:pPr>
        <w:ind w:left="8232" w:hanging="162"/>
      </w:pPr>
      <w:rPr>
        <w:rFonts w:hint="default"/>
        <w:lang w:val="ga" w:eastAsia="ga" w:bidi="ga"/>
      </w:rPr>
    </w:lvl>
  </w:abstractNum>
  <w:abstractNum w:abstractNumId="3" w15:restartNumberingAfterBreak="0">
    <w:nsid w:val="10A25995"/>
    <w:multiLevelType w:val="hybridMultilevel"/>
    <w:tmpl w:val="F6A4A228"/>
    <w:lvl w:ilvl="0" w:tplc="581C7F72">
      <w:numFmt w:val="bullet"/>
      <w:lvlText w:val=""/>
      <w:lvlJc w:val="left"/>
      <w:pPr>
        <w:ind w:left="453" w:hanging="360"/>
      </w:pPr>
      <w:rPr>
        <w:rFonts w:ascii="Symbol" w:eastAsia="Symbol" w:hAnsi="Symbol" w:cs="Symbol" w:hint="default"/>
        <w:w w:val="99"/>
        <w:sz w:val="22"/>
        <w:szCs w:val="22"/>
        <w:lang w:val="ga" w:eastAsia="ga" w:bidi="ga"/>
      </w:rPr>
    </w:lvl>
    <w:lvl w:ilvl="1" w:tplc="B586524A">
      <w:numFmt w:val="bullet"/>
      <w:lvlText w:val="•"/>
      <w:lvlJc w:val="left"/>
      <w:pPr>
        <w:ind w:left="696" w:hanging="360"/>
      </w:pPr>
      <w:rPr>
        <w:rFonts w:hint="default"/>
        <w:lang w:val="ga" w:eastAsia="ga" w:bidi="ga"/>
      </w:rPr>
    </w:lvl>
    <w:lvl w:ilvl="2" w:tplc="73724FE6">
      <w:numFmt w:val="bullet"/>
      <w:lvlText w:val="•"/>
      <w:lvlJc w:val="left"/>
      <w:pPr>
        <w:ind w:left="933" w:hanging="360"/>
      </w:pPr>
      <w:rPr>
        <w:rFonts w:hint="default"/>
        <w:lang w:val="ga" w:eastAsia="ga" w:bidi="ga"/>
      </w:rPr>
    </w:lvl>
    <w:lvl w:ilvl="3" w:tplc="8CF4D078">
      <w:numFmt w:val="bullet"/>
      <w:lvlText w:val="•"/>
      <w:lvlJc w:val="left"/>
      <w:pPr>
        <w:ind w:left="1169" w:hanging="360"/>
      </w:pPr>
      <w:rPr>
        <w:rFonts w:hint="default"/>
        <w:lang w:val="ga" w:eastAsia="ga" w:bidi="ga"/>
      </w:rPr>
    </w:lvl>
    <w:lvl w:ilvl="4" w:tplc="3038440E">
      <w:numFmt w:val="bullet"/>
      <w:lvlText w:val="•"/>
      <w:lvlJc w:val="left"/>
      <w:pPr>
        <w:ind w:left="1406" w:hanging="360"/>
      </w:pPr>
      <w:rPr>
        <w:rFonts w:hint="default"/>
        <w:lang w:val="ga" w:eastAsia="ga" w:bidi="ga"/>
      </w:rPr>
    </w:lvl>
    <w:lvl w:ilvl="5" w:tplc="35E869FA">
      <w:numFmt w:val="bullet"/>
      <w:lvlText w:val="•"/>
      <w:lvlJc w:val="left"/>
      <w:pPr>
        <w:ind w:left="1643" w:hanging="360"/>
      </w:pPr>
      <w:rPr>
        <w:rFonts w:hint="default"/>
        <w:lang w:val="ga" w:eastAsia="ga" w:bidi="ga"/>
      </w:rPr>
    </w:lvl>
    <w:lvl w:ilvl="6" w:tplc="2A60341E">
      <w:numFmt w:val="bullet"/>
      <w:lvlText w:val="•"/>
      <w:lvlJc w:val="left"/>
      <w:pPr>
        <w:ind w:left="1879" w:hanging="360"/>
      </w:pPr>
      <w:rPr>
        <w:rFonts w:hint="default"/>
        <w:lang w:val="ga" w:eastAsia="ga" w:bidi="ga"/>
      </w:rPr>
    </w:lvl>
    <w:lvl w:ilvl="7" w:tplc="B6CEA300">
      <w:numFmt w:val="bullet"/>
      <w:lvlText w:val="•"/>
      <w:lvlJc w:val="left"/>
      <w:pPr>
        <w:ind w:left="2116" w:hanging="360"/>
      </w:pPr>
      <w:rPr>
        <w:rFonts w:hint="default"/>
        <w:lang w:val="ga" w:eastAsia="ga" w:bidi="ga"/>
      </w:rPr>
    </w:lvl>
    <w:lvl w:ilvl="8" w:tplc="A07C1D68">
      <w:numFmt w:val="bullet"/>
      <w:lvlText w:val="•"/>
      <w:lvlJc w:val="left"/>
      <w:pPr>
        <w:ind w:left="2352" w:hanging="360"/>
      </w:pPr>
      <w:rPr>
        <w:rFonts w:hint="default"/>
        <w:lang w:val="ga" w:eastAsia="ga" w:bidi="ga"/>
      </w:rPr>
    </w:lvl>
  </w:abstractNum>
  <w:abstractNum w:abstractNumId="4" w15:restartNumberingAfterBreak="0">
    <w:nsid w:val="1DB969EE"/>
    <w:multiLevelType w:val="hybridMultilevel"/>
    <w:tmpl w:val="5C4C6AAA"/>
    <w:lvl w:ilvl="0" w:tplc="6A1636D8">
      <w:numFmt w:val="bullet"/>
      <w:lvlText w:val="•"/>
      <w:lvlJc w:val="left"/>
      <w:pPr>
        <w:ind w:left="318" w:hanging="254"/>
      </w:pPr>
      <w:rPr>
        <w:rFonts w:ascii="Sylfaen" w:eastAsia="Sylfaen" w:hAnsi="Sylfaen" w:cs="Sylfaen" w:hint="default"/>
        <w:w w:val="101"/>
        <w:sz w:val="22"/>
        <w:szCs w:val="22"/>
        <w:lang w:val="ga" w:eastAsia="ga" w:bidi="ga"/>
      </w:rPr>
    </w:lvl>
    <w:lvl w:ilvl="1" w:tplc="4470DAB4">
      <w:numFmt w:val="bullet"/>
      <w:lvlText w:val="•"/>
      <w:lvlJc w:val="left"/>
      <w:pPr>
        <w:ind w:left="1306" w:hanging="254"/>
      </w:pPr>
      <w:rPr>
        <w:rFonts w:hint="default"/>
        <w:lang w:val="ga" w:eastAsia="ga" w:bidi="ga"/>
      </w:rPr>
    </w:lvl>
    <w:lvl w:ilvl="2" w:tplc="A3BE3D62">
      <w:numFmt w:val="bullet"/>
      <w:lvlText w:val="•"/>
      <w:lvlJc w:val="left"/>
      <w:pPr>
        <w:ind w:left="2292" w:hanging="254"/>
      </w:pPr>
      <w:rPr>
        <w:rFonts w:hint="default"/>
        <w:lang w:val="ga" w:eastAsia="ga" w:bidi="ga"/>
      </w:rPr>
    </w:lvl>
    <w:lvl w:ilvl="3" w:tplc="31FC0DCC">
      <w:numFmt w:val="bullet"/>
      <w:lvlText w:val="•"/>
      <w:lvlJc w:val="left"/>
      <w:pPr>
        <w:ind w:left="3278" w:hanging="254"/>
      </w:pPr>
      <w:rPr>
        <w:rFonts w:hint="default"/>
        <w:lang w:val="ga" w:eastAsia="ga" w:bidi="ga"/>
      </w:rPr>
    </w:lvl>
    <w:lvl w:ilvl="4" w:tplc="BE0090F2">
      <w:numFmt w:val="bullet"/>
      <w:lvlText w:val="•"/>
      <w:lvlJc w:val="left"/>
      <w:pPr>
        <w:ind w:left="4264" w:hanging="254"/>
      </w:pPr>
      <w:rPr>
        <w:rFonts w:hint="default"/>
        <w:lang w:val="ga" w:eastAsia="ga" w:bidi="ga"/>
      </w:rPr>
    </w:lvl>
    <w:lvl w:ilvl="5" w:tplc="0BF86492">
      <w:numFmt w:val="bullet"/>
      <w:lvlText w:val="•"/>
      <w:lvlJc w:val="left"/>
      <w:pPr>
        <w:ind w:left="5250" w:hanging="254"/>
      </w:pPr>
      <w:rPr>
        <w:rFonts w:hint="default"/>
        <w:lang w:val="ga" w:eastAsia="ga" w:bidi="ga"/>
      </w:rPr>
    </w:lvl>
    <w:lvl w:ilvl="6" w:tplc="929AB332">
      <w:numFmt w:val="bullet"/>
      <w:lvlText w:val="•"/>
      <w:lvlJc w:val="left"/>
      <w:pPr>
        <w:ind w:left="6236" w:hanging="254"/>
      </w:pPr>
      <w:rPr>
        <w:rFonts w:hint="default"/>
        <w:lang w:val="ga" w:eastAsia="ga" w:bidi="ga"/>
      </w:rPr>
    </w:lvl>
    <w:lvl w:ilvl="7" w:tplc="0F4652BA">
      <w:numFmt w:val="bullet"/>
      <w:lvlText w:val="•"/>
      <w:lvlJc w:val="left"/>
      <w:pPr>
        <w:ind w:left="7222" w:hanging="254"/>
      </w:pPr>
      <w:rPr>
        <w:rFonts w:hint="default"/>
        <w:lang w:val="ga" w:eastAsia="ga" w:bidi="ga"/>
      </w:rPr>
    </w:lvl>
    <w:lvl w:ilvl="8" w:tplc="FBBE532E">
      <w:numFmt w:val="bullet"/>
      <w:lvlText w:val="•"/>
      <w:lvlJc w:val="left"/>
      <w:pPr>
        <w:ind w:left="8208" w:hanging="254"/>
      </w:pPr>
      <w:rPr>
        <w:rFonts w:hint="default"/>
        <w:lang w:val="ga" w:eastAsia="ga" w:bidi="ga"/>
      </w:rPr>
    </w:lvl>
  </w:abstractNum>
  <w:abstractNum w:abstractNumId="5" w15:restartNumberingAfterBreak="0">
    <w:nsid w:val="20603DE8"/>
    <w:multiLevelType w:val="hybridMultilevel"/>
    <w:tmpl w:val="4A6224F8"/>
    <w:lvl w:ilvl="0" w:tplc="A3185296">
      <w:numFmt w:val="bullet"/>
      <w:lvlText w:val=""/>
      <w:lvlJc w:val="left"/>
      <w:pPr>
        <w:ind w:left="736" w:hanging="426"/>
      </w:pPr>
      <w:rPr>
        <w:rFonts w:ascii="Symbol" w:eastAsia="Symbol" w:hAnsi="Symbol" w:cs="Symbol" w:hint="default"/>
        <w:w w:val="99"/>
        <w:sz w:val="22"/>
        <w:szCs w:val="22"/>
        <w:lang w:val="ga" w:eastAsia="ga" w:bidi="ga"/>
      </w:rPr>
    </w:lvl>
    <w:lvl w:ilvl="1" w:tplc="D96A3864">
      <w:numFmt w:val="bullet"/>
      <w:lvlText w:val="•"/>
      <w:lvlJc w:val="left"/>
      <w:pPr>
        <w:ind w:left="948" w:hanging="426"/>
      </w:pPr>
      <w:rPr>
        <w:rFonts w:hint="default"/>
        <w:lang w:val="ga" w:eastAsia="ga" w:bidi="ga"/>
      </w:rPr>
    </w:lvl>
    <w:lvl w:ilvl="2" w:tplc="C5EA1EE2">
      <w:numFmt w:val="bullet"/>
      <w:lvlText w:val="•"/>
      <w:lvlJc w:val="left"/>
      <w:pPr>
        <w:ind w:left="1157" w:hanging="426"/>
      </w:pPr>
      <w:rPr>
        <w:rFonts w:hint="default"/>
        <w:lang w:val="ga" w:eastAsia="ga" w:bidi="ga"/>
      </w:rPr>
    </w:lvl>
    <w:lvl w:ilvl="3" w:tplc="10A29530">
      <w:numFmt w:val="bullet"/>
      <w:lvlText w:val="•"/>
      <w:lvlJc w:val="left"/>
      <w:pPr>
        <w:ind w:left="1365" w:hanging="426"/>
      </w:pPr>
      <w:rPr>
        <w:rFonts w:hint="default"/>
        <w:lang w:val="ga" w:eastAsia="ga" w:bidi="ga"/>
      </w:rPr>
    </w:lvl>
    <w:lvl w:ilvl="4" w:tplc="F458578E">
      <w:numFmt w:val="bullet"/>
      <w:lvlText w:val="•"/>
      <w:lvlJc w:val="left"/>
      <w:pPr>
        <w:ind w:left="1574" w:hanging="426"/>
      </w:pPr>
      <w:rPr>
        <w:rFonts w:hint="default"/>
        <w:lang w:val="ga" w:eastAsia="ga" w:bidi="ga"/>
      </w:rPr>
    </w:lvl>
    <w:lvl w:ilvl="5" w:tplc="345632A6">
      <w:numFmt w:val="bullet"/>
      <w:lvlText w:val="•"/>
      <w:lvlJc w:val="left"/>
      <w:pPr>
        <w:ind w:left="1783" w:hanging="426"/>
      </w:pPr>
      <w:rPr>
        <w:rFonts w:hint="default"/>
        <w:lang w:val="ga" w:eastAsia="ga" w:bidi="ga"/>
      </w:rPr>
    </w:lvl>
    <w:lvl w:ilvl="6" w:tplc="960A7496">
      <w:numFmt w:val="bullet"/>
      <w:lvlText w:val="•"/>
      <w:lvlJc w:val="left"/>
      <w:pPr>
        <w:ind w:left="1991" w:hanging="426"/>
      </w:pPr>
      <w:rPr>
        <w:rFonts w:hint="default"/>
        <w:lang w:val="ga" w:eastAsia="ga" w:bidi="ga"/>
      </w:rPr>
    </w:lvl>
    <w:lvl w:ilvl="7" w:tplc="35F8B8FE">
      <w:numFmt w:val="bullet"/>
      <w:lvlText w:val="•"/>
      <w:lvlJc w:val="left"/>
      <w:pPr>
        <w:ind w:left="2200" w:hanging="426"/>
      </w:pPr>
      <w:rPr>
        <w:rFonts w:hint="default"/>
        <w:lang w:val="ga" w:eastAsia="ga" w:bidi="ga"/>
      </w:rPr>
    </w:lvl>
    <w:lvl w:ilvl="8" w:tplc="59965428">
      <w:numFmt w:val="bullet"/>
      <w:lvlText w:val="•"/>
      <w:lvlJc w:val="left"/>
      <w:pPr>
        <w:ind w:left="2408" w:hanging="426"/>
      </w:pPr>
      <w:rPr>
        <w:rFonts w:hint="default"/>
        <w:lang w:val="ga" w:eastAsia="ga" w:bidi="ga"/>
      </w:rPr>
    </w:lvl>
  </w:abstractNum>
  <w:abstractNum w:abstractNumId="6" w15:restartNumberingAfterBreak="0">
    <w:nsid w:val="26821344"/>
    <w:multiLevelType w:val="hybridMultilevel"/>
    <w:tmpl w:val="84CE6B9A"/>
    <w:lvl w:ilvl="0" w:tplc="53B4B146">
      <w:numFmt w:val="bullet"/>
      <w:lvlText w:val=""/>
      <w:lvlJc w:val="left"/>
      <w:pPr>
        <w:ind w:left="453" w:hanging="360"/>
      </w:pPr>
      <w:rPr>
        <w:rFonts w:ascii="Symbol" w:eastAsia="Symbol" w:hAnsi="Symbol" w:cs="Symbol" w:hint="default"/>
        <w:w w:val="99"/>
        <w:sz w:val="22"/>
        <w:szCs w:val="22"/>
        <w:lang w:val="ga" w:eastAsia="ga" w:bidi="ga"/>
      </w:rPr>
    </w:lvl>
    <w:lvl w:ilvl="1" w:tplc="4484F68C">
      <w:numFmt w:val="bullet"/>
      <w:lvlText w:val="•"/>
      <w:lvlJc w:val="left"/>
      <w:pPr>
        <w:ind w:left="696" w:hanging="360"/>
      </w:pPr>
      <w:rPr>
        <w:rFonts w:hint="default"/>
        <w:lang w:val="ga" w:eastAsia="ga" w:bidi="ga"/>
      </w:rPr>
    </w:lvl>
    <w:lvl w:ilvl="2" w:tplc="FF04058E">
      <w:numFmt w:val="bullet"/>
      <w:lvlText w:val="•"/>
      <w:lvlJc w:val="left"/>
      <w:pPr>
        <w:ind w:left="933" w:hanging="360"/>
      </w:pPr>
      <w:rPr>
        <w:rFonts w:hint="default"/>
        <w:lang w:val="ga" w:eastAsia="ga" w:bidi="ga"/>
      </w:rPr>
    </w:lvl>
    <w:lvl w:ilvl="3" w:tplc="56C887DA">
      <w:numFmt w:val="bullet"/>
      <w:lvlText w:val="•"/>
      <w:lvlJc w:val="left"/>
      <w:pPr>
        <w:ind w:left="1169" w:hanging="360"/>
      </w:pPr>
      <w:rPr>
        <w:rFonts w:hint="default"/>
        <w:lang w:val="ga" w:eastAsia="ga" w:bidi="ga"/>
      </w:rPr>
    </w:lvl>
    <w:lvl w:ilvl="4" w:tplc="1C08A858">
      <w:numFmt w:val="bullet"/>
      <w:lvlText w:val="•"/>
      <w:lvlJc w:val="left"/>
      <w:pPr>
        <w:ind w:left="1406" w:hanging="360"/>
      </w:pPr>
      <w:rPr>
        <w:rFonts w:hint="default"/>
        <w:lang w:val="ga" w:eastAsia="ga" w:bidi="ga"/>
      </w:rPr>
    </w:lvl>
    <w:lvl w:ilvl="5" w:tplc="DEF291F4">
      <w:numFmt w:val="bullet"/>
      <w:lvlText w:val="•"/>
      <w:lvlJc w:val="left"/>
      <w:pPr>
        <w:ind w:left="1643" w:hanging="360"/>
      </w:pPr>
      <w:rPr>
        <w:rFonts w:hint="default"/>
        <w:lang w:val="ga" w:eastAsia="ga" w:bidi="ga"/>
      </w:rPr>
    </w:lvl>
    <w:lvl w:ilvl="6" w:tplc="ACD87CF4">
      <w:numFmt w:val="bullet"/>
      <w:lvlText w:val="•"/>
      <w:lvlJc w:val="left"/>
      <w:pPr>
        <w:ind w:left="1879" w:hanging="360"/>
      </w:pPr>
      <w:rPr>
        <w:rFonts w:hint="default"/>
        <w:lang w:val="ga" w:eastAsia="ga" w:bidi="ga"/>
      </w:rPr>
    </w:lvl>
    <w:lvl w:ilvl="7" w:tplc="3C3896EE">
      <w:numFmt w:val="bullet"/>
      <w:lvlText w:val="•"/>
      <w:lvlJc w:val="left"/>
      <w:pPr>
        <w:ind w:left="2116" w:hanging="360"/>
      </w:pPr>
      <w:rPr>
        <w:rFonts w:hint="default"/>
        <w:lang w:val="ga" w:eastAsia="ga" w:bidi="ga"/>
      </w:rPr>
    </w:lvl>
    <w:lvl w:ilvl="8" w:tplc="B3AA0724">
      <w:numFmt w:val="bullet"/>
      <w:lvlText w:val="•"/>
      <w:lvlJc w:val="left"/>
      <w:pPr>
        <w:ind w:left="2352" w:hanging="360"/>
      </w:pPr>
      <w:rPr>
        <w:rFonts w:hint="default"/>
        <w:lang w:val="ga" w:eastAsia="ga" w:bidi="ga"/>
      </w:rPr>
    </w:lvl>
  </w:abstractNum>
  <w:abstractNum w:abstractNumId="7" w15:restartNumberingAfterBreak="0">
    <w:nsid w:val="27CC7DAF"/>
    <w:multiLevelType w:val="hybridMultilevel"/>
    <w:tmpl w:val="D5441880"/>
    <w:lvl w:ilvl="0" w:tplc="39BC6FC2">
      <w:numFmt w:val="bullet"/>
      <w:lvlText w:val=""/>
      <w:lvlJc w:val="left"/>
      <w:pPr>
        <w:ind w:left="453" w:hanging="360"/>
      </w:pPr>
      <w:rPr>
        <w:rFonts w:ascii="Symbol" w:eastAsia="Symbol" w:hAnsi="Symbol" w:cs="Symbol" w:hint="default"/>
        <w:w w:val="99"/>
        <w:sz w:val="22"/>
        <w:szCs w:val="22"/>
        <w:lang w:val="ga" w:eastAsia="ga" w:bidi="ga"/>
      </w:rPr>
    </w:lvl>
    <w:lvl w:ilvl="1" w:tplc="E954ECE0">
      <w:numFmt w:val="bullet"/>
      <w:lvlText w:val="•"/>
      <w:lvlJc w:val="left"/>
      <w:pPr>
        <w:ind w:left="696" w:hanging="360"/>
      </w:pPr>
      <w:rPr>
        <w:rFonts w:hint="default"/>
        <w:lang w:val="ga" w:eastAsia="ga" w:bidi="ga"/>
      </w:rPr>
    </w:lvl>
    <w:lvl w:ilvl="2" w:tplc="D89A1BD0">
      <w:numFmt w:val="bullet"/>
      <w:lvlText w:val="•"/>
      <w:lvlJc w:val="left"/>
      <w:pPr>
        <w:ind w:left="933" w:hanging="360"/>
      </w:pPr>
      <w:rPr>
        <w:rFonts w:hint="default"/>
        <w:lang w:val="ga" w:eastAsia="ga" w:bidi="ga"/>
      </w:rPr>
    </w:lvl>
    <w:lvl w:ilvl="3" w:tplc="3C145B22">
      <w:numFmt w:val="bullet"/>
      <w:lvlText w:val="•"/>
      <w:lvlJc w:val="left"/>
      <w:pPr>
        <w:ind w:left="1169" w:hanging="360"/>
      </w:pPr>
      <w:rPr>
        <w:rFonts w:hint="default"/>
        <w:lang w:val="ga" w:eastAsia="ga" w:bidi="ga"/>
      </w:rPr>
    </w:lvl>
    <w:lvl w:ilvl="4" w:tplc="A3987F06">
      <w:numFmt w:val="bullet"/>
      <w:lvlText w:val="•"/>
      <w:lvlJc w:val="left"/>
      <w:pPr>
        <w:ind w:left="1406" w:hanging="360"/>
      </w:pPr>
      <w:rPr>
        <w:rFonts w:hint="default"/>
        <w:lang w:val="ga" w:eastAsia="ga" w:bidi="ga"/>
      </w:rPr>
    </w:lvl>
    <w:lvl w:ilvl="5" w:tplc="74B4924E">
      <w:numFmt w:val="bullet"/>
      <w:lvlText w:val="•"/>
      <w:lvlJc w:val="left"/>
      <w:pPr>
        <w:ind w:left="1643" w:hanging="360"/>
      </w:pPr>
      <w:rPr>
        <w:rFonts w:hint="default"/>
        <w:lang w:val="ga" w:eastAsia="ga" w:bidi="ga"/>
      </w:rPr>
    </w:lvl>
    <w:lvl w:ilvl="6" w:tplc="57885272">
      <w:numFmt w:val="bullet"/>
      <w:lvlText w:val="•"/>
      <w:lvlJc w:val="left"/>
      <w:pPr>
        <w:ind w:left="1879" w:hanging="360"/>
      </w:pPr>
      <w:rPr>
        <w:rFonts w:hint="default"/>
        <w:lang w:val="ga" w:eastAsia="ga" w:bidi="ga"/>
      </w:rPr>
    </w:lvl>
    <w:lvl w:ilvl="7" w:tplc="5B5678C4">
      <w:numFmt w:val="bullet"/>
      <w:lvlText w:val="•"/>
      <w:lvlJc w:val="left"/>
      <w:pPr>
        <w:ind w:left="2116" w:hanging="360"/>
      </w:pPr>
      <w:rPr>
        <w:rFonts w:hint="default"/>
        <w:lang w:val="ga" w:eastAsia="ga" w:bidi="ga"/>
      </w:rPr>
    </w:lvl>
    <w:lvl w:ilvl="8" w:tplc="5A12DAB2">
      <w:numFmt w:val="bullet"/>
      <w:lvlText w:val="•"/>
      <w:lvlJc w:val="left"/>
      <w:pPr>
        <w:ind w:left="2352" w:hanging="360"/>
      </w:pPr>
      <w:rPr>
        <w:rFonts w:hint="default"/>
        <w:lang w:val="ga" w:eastAsia="ga" w:bidi="ga"/>
      </w:rPr>
    </w:lvl>
  </w:abstractNum>
  <w:abstractNum w:abstractNumId="8" w15:restartNumberingAfterBreak="0">
    <w:nsid w:val="29F60513"/>
    <w:multiLevelType w:val="hybridMultilevel"/>
    <w:tmpl w:val="C3A41948"/>
    <w:lvl w:ilvl="0" w:tplc="4D680F80">
      <w:numFmt w:val="bullet"/>
      <w:lvlText w:val=""/>
      <w:lvlJc w:val="left"/>
      <w:pPr>
        <w:ind w:left="453" w:hanging="360"/>
      </w:pPr>
      <w:rPr>
        <w:rFonts w:ascii="Symbol" w:eastAsia="Symbol" w:hAnsi="Symbol" w:cs="Symbol" w:hint="default"/>
        <w:w w:val="99"/>
        <w:sz w:val="22"/>
        <w:szCs w:val="22"/>
        <w:lang w:val="ga" w:eastAsia="ga" w:bidi="ga"/>
      </w:rPr>
    </w:lvl>
    <w:lvl w:ilvl="1" w:tplc="175809C4">
      <w:numFmt w:val="bullet"/>
      <w:lvlText w:val="•"/>
      <w:lvlJc w:val="left"/>
      <w:pPr>
        <w:ind w:left="696" w:hanging="360"/>
      </w:pPr>
      <w:rPr>
        <w:rFonts w:hint="default"/>
        <w:lang w:val="ga" w:eastAsia="ga" w:bidi="ga"/>
      </w:rPr>
    </w:lvl>
    <w:lvl w:ilvl="2" w:tplc="23B2EC42">
      <w:numFmt w:val="bullet"/>
      <w:lvlText w:val="•"/>
      <w:lvlJc w:val="left"/>
      <w:pPr>
        <w:ind w:left="933" w:hanging="360"/>
      </w:pPr>
      <w:rPr>
        <w:rFonts w:hint="default"/>
        <w:lang w:val="ga" w:eastAsia="ga" w:bidi="ga"/>
      </w:rPr>
    </w:lvl>
    <w:lvl w:ilvl="3" w:tplc="667632AA">
      <w:numFmt w:val="bullet"/>
      <w:lvlText w:val="•"/>
      <w:lvlJc w:val="left"/>
      <w:pPr>
        <w:ind w:left="1169" w:hanging="360"/>
      </w:pPr>
      <w:rPr>
        <w:rFonts w:hint="default"/>
        <w:lang w:val="ga" w:eastAsia="ga" w:bidi="ga"/>
      </w:rPr>
    </w:lvl>
    <w:lvl w:ilvl="4" w:tplc="21A076C4">
      <w:numFmt w:val="bullet"/>
      <w:lvlText w:val="•"/>
      <w:lvlJc w:val="left"/>
      <w:pPr>
        <w:ind w:left="1406" w:hanging="360"/>
      </w:pPr>
      <w:rPr>
        <w:rFonts w:hint="default"/>
        <w:lang w:val="ga" w:eastAsia="ga" w:bidi="ga"/>
      </w:rPr>
    </w:lvl>
    <w:lvl w:ilvl="5" w:tplc="A09AE0F2">
      <w:numFmt w:val="bullet"/>
      <w:lvlText w:val="•"/>
      <w:lvlJc w:val="left"/>
      <w:pPr>
        <w:ind w:left="1643" w:hanging="360"/>
      </w:pPr>
      <w:rPr>
        <w:rFonts w:hint="default"/>
        <w:lang w:val="ga" w:eastAsia="ga" w:bidi="ga"/>
      </w:rPr>
    </w:lvl>
    <w:lvl w:ilvl="6" w:tplc="26248DD2">
      <w:numFmt w:val="bullet"/>
      <w:lvlText w:val="•"/>
      <w:lvlJc w:val="left"/>
      <w:pPr>
        <w:ind w:left="1879" w:hanging="360"/>
      </w:pPr>
      <w:rPr>
        <w:rFonts w:hint="default"/>
        <w:lang w:val="ga" w:eastAsia="ga" w:bidi="ga"/>
      </w:rPr>
    </w:lvl>
    <w:lvl w:ilvl="7" w:tplc="25FA33EE">
      <w:numFmt w:val="bullet"/>
      <w:lvlText w:val="•"/>
      <w:lvlJc w:val="left"/>
      <w:pPr>
        <w:ind w:left="2116" w:hanging="360"/>
      </w:pPr>
      <w:rPr>
        <w:rFonts w:hint="default"/>
        <w:lang w:val="ga" w:eastAsia="ga" w:bidi="ga"/>
      </w:rPr>
    </w:lvl>
    <w:lvl w:ilvl="8" w:tplc="A47EEE1A">
      <w:numFmt w:val="bullet"/>
      <w:lvlText w:val="•"/>
      <w:lvlJc w:val="left"/>
      <w:pPr>
        <w:ind w:left="2352" w:hanging="360"/>
      </w:pPr>
      <w:rPr>
        <w:rFonts w:hint="default"/>
        <w:lang w:val="ga" w:eastAsia="ga" w:bidi="ga"/>
      </w:rPr>
    </w:lvl>
  </w:abstractNum>
  <w:abstractNum w:abstractNumId="9" w15:restartNumberingAfterBreak="0">
    <w:nsid w:val="2B631D04"/>
    <w:multiLevelType w:val="hybridMultilevel"/>
    <w:tmpl w:val="D7661A6C"/>
    <w:lvl w:ilvl="0" w:tplc="22A8E59A">
      <w:numFmt w:val="bullet"/>
      <w:lvlText w:val=""/>
      <w:lvlJc w:val="left"/>
      <w:pPr>
        <w:ind w:left="736" w:hanging="426"/>
      </w:pPr>
      <w:rPr>
        <w:rFonts w:ascii="Symbol" w:eastAsia="Symbol" w:hAnsi="Symbol" w:cs="Symbol" w:hint="default"/>
        <w:w w:val="99"/>
        <w:sz w:val="22"/>
        <w:szCs w:val="22"/>
        <w:lang w:val="ga" w:eastAsia="ga" w:bidi="ga"/>
      </w:rPr>
    </w:lvl>
    <w:lvl w:ilvl="1" w:tplc="0B64717C">
      <w:numFmt w:val="bullet"/>
      <w:lvlText w:val="•"/>
      <w:lvlJc w:val="left"/>
      <w:pPr>
        <w:ind w:left="948" w:hanging="426"/>
      </w:pPr>
      <w:rPr>
        <w:rFonts w:hint="default"/>
        <w:lang w:val="ga" w:eastAsia="ga" w:bidi="ga"/>
      </w:rPr>
    </w:lvl>
    <w:lvl w:ilvl="2" w:tplc="1FB48ADA">
      <w:numFmt w:val="bullet"/>
      <w:lvlText w:val="•"/>
      <w:lvlJc w:val="left"/>
      <w:pPr>
        <w:ind w:left="1157" w:hanging="426"/>
      </w:pPr>
      <w:rPr>
        <w:rFonts w:hint="default"/>
        <w:lang w:val="ga" w:eastAsia="ga" w:bidi="ga"/>
      </w:rPr>
    </w:lvl>
    <w:lvl w:ilvl="3" w:tplc="53C054AE">
      <w:numFmt w:val="bullet"/>
      <w:lvlText w:val="•"/>
      <w:lvlJc w:val="left"/>
      <w:pPr>
        <w:ind w:left="1365" w:hanging="426"/>
      </w:pPr>
      <w:rPr>
        <w:rFonts w:hint="default"/>
        <w:lang w:val="ga" w:eastAsia="ga" w:bidi="ga"/>
      </w:rPr>
    </w:lvl>
    <w:lvl w:ilvl="4" w:tplc="325A3838">
      <w:numFmt w:val="bullet"/>
      <w:lvlText w:val="•"/>
      <w:lvlJc w:val="left"/>
      <w:pPr>
        <w:ind w:left="1574" w:hanging="426"/>
      </w:pPr>
      <w:rPr>
        <w:rFonts w:hint="default"/>
        <w:lang w:val="ga" w:eastAsia="ga" w:bidi="ga"/>
      </w:rPr>
    </w:lvl>
    <w:lvl w:ilvl="5" w:tplc="496C3B94">
      <w:numFmt w:val="bullet"/>
      <w:lvlText w:val="•"/>
      <w:lvlJc w:val="left"/>
      <w:pPr>
        <w:ind w:left="1783" w:hanging="426"/>
      </w:pPr>
      <w:rPr>
        <w:rFonts w:hint="default"/>
        <w:lang w:val="ga" w:eastAsia="ga" w:bidi="ga"/>
      </w:rPr>
    </w:lvl>
    <w:lvl w:ilvl="6" w:tplc="184092E8">
      <w:numFmt w:val="bullet"/>
      <w:lvlText w:val="•"/>
      <w:lvlJc w:val="left"/>
      <w:pPr>
        <w:ind w:left="1991" w:hanging="426"/>
      </w:pPr>
      <w:rPr>
        <w:rFonts w:hint="default"/>
        <w:lang w:val="ga" w:eastAsia="ga" w:bidi="ga"/>
      </w:rPr>
    </w:lvl>
    <w:lvl w:ilvl="7" w:tplc="5A304616">
      <w:numFmt w:val="bullet"/>
      <w:lvlText w:val="•"/>
      <w:lvlJc w:val="left"/>
      <w:pPr>
        <w:ind w:left="2200" w:hanging="426"/>
      </w:pPr>
      <w:rPr>
        <w:rFonts w:hint="default"/>
        <w:lang w:val="ga" w:eastAsia="ga" w:bidi="ga"/>
      </w:rPr>
    </w:lvl>
    <w:lvl w:ilvl="8" w:tplc="46B84D1A">
      <w:numFmt w:val="bullet"/>
      <w:lvlText w:val="•"/>
      <w:lvlJc w:val="left"/>
      <w:pPr>
        <w:ind w:left="2408" w:hanging="426"/>
      </w:pPr>
      <w:rPr>
        <w:rFonts w:hint="default"/>
        <w:lang w:val="ga" w:eastAsia="ga" w:bidi="ga"/>
      </w:rPr>
    </w:lvl>
  </w:abstractNum>
  <w:abstractNum w:abstractNumId="10" w15:restartNumberingAfterBreak="0">
    <w:nsid w:val="2E6D5090"/>
    <w:multiLevelType w:val="hybridMultilevel"/>
    <w:tmpl w:val="DA28ECFA"/>
    <w:lvl w:ilvl="0" w:tplc="DD54947A">
      <w:numFmt w:val="bullet"/>
      <w:lvlText w:val=""/>
      <w:lvlJc w:val="left"/>
      <w:pPr>
        <w:ind w:left="453" w:hanging="360"/>
      </w:pPr>
      <w:rPr>
        <w:rFonts w:ascii="Symbol" w:eastAsia="Symbol" w:hAnsi="Symbol" w:cs="Symbol" w:hint="default"/>
        <w:w w:val="99"/>
        <w:sz w:val="22"/>
        <w:szCs w:val="22"/>
        <w:lang w:val="ga" w:eastAsia="ga" w:bidi="ga"/>
      </w:rPr>
    </w:lvl>
    <w:lvl w:ilvl="1" w:tplc="B00E86E8">
      <w:numFmt w:val="bullet"/>
      <w:lvlText w:val="•"/>
      <w:lvlJc w:val="left"/>
      <w:pPr>
        <w:ind w:left="696" w:hanging="360"/>
      </w:pPr>
      <w:rPr>
        <w:rFonts w:hint="default"/>
        <w:lang w:val="ga" w:eastAsia="ga" w:bidi="ga"/>
      </w:rPr>
    </w:lvl>
    <w:lvl w:ilvl="2" w:tplc="FD509DD4">
      <w:numFmt w:val="bullet"/>
      <w:lvlText w:val="•"/>
      <w:lvlJc w:val="left"/>
      <w:pPr>
        <w:ind w:left="933" w:hanging="360"/>
      </w:pPr>
      <w:rPr>
        <w:rFonts w:hint="default"/>
        <w:lang w:val="ga" w:eastAsia="ga" w:bidi="ga"/>
      </w:rPr>
    </w:lvl>
    <w:lvl w:ilvl="3" w:tplc="5C686A52">
      <w:numFmt w:val="bullet"/>
      <w:lvlText w:val="•"/>
      <w:lvlJc w:val="left"/>
      <w:pPr>
        <w:ind w:left="1169" w:hanging="360"/>
      </w:pPr>
      <w:rPr>
        <w:rFonts w:hint="default"/>
        <w:lang w:val="ga" w:eastAsia="ga" w:bidi="ga"/>
      </w:rPr>
    </w:lvl>
    <w:lvl w:ilvl="4" w:tplc="28A49224">
      <w:numFmt w:val="bullet"/>
      <w:lvlText w:val="•"/>
      <w:lvlJc w:val="left"/>
      <w:pPr>
        <w:ind w:left="1406" w:hanging="360"/>
      </w:pPr>
      <w:rPr>
        <w:rFonts w:hint="default"/>
        <w:lang w:val="ga" w:eastAsia="ga" w:bidi="ga"/>
      </w:rPr>
    </w:lvl>
    <w:lvl w:ilvl="5" w:tplc="166803AE">
      <w:numFmt w:val="bullet"/>
      <w:lvlText w:val="•"/>
      <w:lvlJc w:val="left"/>
      <w:pPr>
        <w:ind w:left="1643" w:hanging="360"/>
      </w:pPr>
      <w:rPr>
        <w:rFonts w:hint="default"/>
        <w:lang w:val="ga" w:eastAsia="ga" w:bidi="ga"/>
      </w:rPr>
    </w:lvl>
    <w:lvl w:ilvl="6" w:tplc="83CC8794">
      <w:numFmt w:val="bullet"/>
      <w:lvlText w:val="•"/>
      <w:lvlJc w:val="left"/>
      <w:pPr>
        <w:ind w:left="1879" w:hanging="360"/>
      </w:pPr>
      <w:rPr>
        <w:rFonts w:hint="default"/>
        <w:lang w:val="ga" w:eastAsia="ga" w:bidi="ga"/>
      </w:rPr>
    </w:lvl>
    <w:lvl w:ilvl="7" w:tplc="BA5A9DEC">
      <w:numFmt w:val="bullet"/>
      <w:lvlText w:val="•"/>
      <w:lvlJc w:val="left"/>
      <w:pPr>
        <w:ind w:left="2116" w:hanging="360"/>
      </w:pPr>
      <w:rPr>
        <w:rFonts w:hint="default"/>
        <w:lang w:val="ga" w:eastAsia="ga" w:bidi="ga"/>
      </w:rPr>
    </w:lvl>
    <w:lvl w:ilvl="8" w:tplc="F64A2D16">
      <w:numFmt w:val="bullet"/>
      <w:lvlText w:val="•"/>
      <w:lvlJc w:val="left"/>
      <w:pPr>
        <w:ind w:left="2352" w:hanging="360"/>
      </w:pPr>
      <w:rPr>
        <w:rFonts w:hint="default"/>
        <w:lang w:val="ga" w:eastAsia="ga" w:bidi="ga"/>
      </w:rPr>
    </w:lvl>
  </w:abstractNum>
  <w:abstractNum w:abstractNumId="11" w15:restartNumberingAfterBreak="0">
    <w:nsid w:val="2E8B4188"/>
    <w:multiLevelType w:val="hybridMultilevel"/>
    <w:tmpl w:val="70E8E8BC"/>
    <w:lvl w:ilvl="0" w:tplc="057CD73A">
      <w:numFmt w:val="bullet"/>
      <w:lvlText w:val=""/>
      <w:lvlJc w:val="left"/>
      <w:pPr>
        <w:ind w:left="455" w:hanging="360"/>
      </w:pPr>
      <w:rPr>
        <w:rFonts w:ascii="Symbol" w:eastAsia="Symbol" w:hAnsi="Symbol" w:cs="Symbol" w:hint="default"/>
        <w:w w:val="99"/>
        <w:sz w:val="22"/>
        <w:szCs w:val="22"/>
        <w:lang w:val="ga" w:eastAsia="ga" w:bidi="ga"/>
      </w:rPr>
    </w:lvl>
    <w:lvl w:ilvl="1" w:tplc="6DEED68C">
      <w:numFmt w:val="bullet"/>
      <w:lvlText w:val="•"/>
      <w:lvlJc w:val="left"/>
      <w:pPr>
        <w:ind w:left="696" w:hanging="360"/>
      </w:pPr>
      <w:rPr>
        <w:rFonts w:hint="default"/>
        <w:lang w:val="ga" w:eastAsia="ga" w:bidi="ga"/>
      </w:rPr>
    </w:lvl>
    <w:lvl w:ilvl="2" w:tplc="68621420">
      <w:numFmt w:val="bullet"/>
      <w:lvlText w:val="•"/>
      <w:lvlJc w:val="left"/>
      <w:pPr>
        <w:ind w:left="932" w:hanging="360"/>
      </w:pPr>
      <w:rPr>
        <w:rFonts w:hint="default"/>
        <w:lang w:val="ga" w:eastAsia="ga" w:bidi="ga"/>
      </w:rPr>
    </w:lvl>
    <w:lvl w:ilvl="3" w:tplc="80608BA8">
      <w:numFmt w:val="bullet"/>
      <w:lvlText w:val="•"/>
      <w:lvlJc w:val="left"/>
      <w:pPr>
        <w:ind w:left="1168" w:hanging="360"/>
      </w:pPr>
      <w:rPr>
        <w:rFonts w:hint="default"/>
        <w:lang w:val="ga" w:eastAsia="ga" w:bidi="ga"/>
      </w:rPr>
    </w:lvl>
    <w:lvl w:ilvl="4" w:tplc="110669B6">
      <w:numFmt w:val="bullet"/>
      <w:lvlText w:val="•"/>
      <w:lvlJc w:val="left"/>
      <w:pPr>
        <w:ind w:left="1405" w:hanging="360"/>
      </w:pPr>
      <w:rPr>
        <w:rFonts w:hint="default"/>
        <w:lang w:val="ga" w:eastAsia="ga" w:bidi="ga"/>
      </w:rPr>
    </w:lvl>
    <w:lvl w:ilvl="5" w:tplc="E13AF5F8">
      <w:numFmt w:val="bullet"/>
      <w:lvlText w:val="•"/>
      <w:lvlJc w:val="left"/>
      <w:pPr>
        <w:ind w:left="1641" w:hanging="360"/>
      </w:pPr>
      <w:rPr>
        <w:rFonts w:hint="default"/>
        <w:lang w:val="ga" w:eastAsia="ga" w:bidi="ga"/>
      </w:rPr>
    </w:lvl>
    <w:lvl w:ilvl="6" w:tplc="ECAAE320">
      <w:numFmt w:val="bullet"/>
      <w:lvlText w:val="•"/>
      <w:lvlJc w:val="left"/>
      <w:pPr>
        <w:ind w:left="1877" w:hanging="360"/>
      </w:pPr>
      <w:rPr>
        <w:rFonts w:hint="default"/>
        <w:lang w:val="ga" w:eastAsia="ga" w:bidi="ga"/>
      </w:rPr>
    </w:lvl>
    <w:lvl w:ilvl="7" w:tplc="D5AE2ED8">
      <w:numFmt w:val="bullet"/>
      <w:lvlText w:val="•"/>
      <w:lvlJc w:val="left"/>
      <w:pPr>
        <w:ind w:left="2114" w:hanging="360"/>
      </w:pPr>
      <w:rPr>
        <w:rFonts w:hint="default"/>
        <w:lang w:val="ga" w:eastAsia="ga" w:bidi="ga"/>
      </w:rPr>
    </w:lvl>
    <w:lvl w:ilvl="8" w:tplc="701EC3A8">
      <w:numFmt w:val="bullet"/>
      <w:lvlText w:val="•"/>
      <w:lvlJc w:val="left"/>
      <w:pPr>
        <w:ind w:left="2350" w:hanging="360"/>
      </w:pPr>
      <w:rPr>
        <w:rFonts w:hint="default"/>
        <w:lang w:val="ga" w:eastAsia="ga" w:bidi="ga"/>
      </w:rPr>
    </w:lvl>
  </w:abstractNum>
  <w:abstractNum w:abstractNumId="12" w15:restartNumberingAfterBreak="0">
    <w:nsid w:val="2F8A7DF4"/>
    <w:multiLevelType w:val="hybridMultilevel"/>
    <w:tmpl w:val="BD282EE2"/>
    <w:lvl w:ilvl="0" w:tplc="DA406ACA">
      <w:numFmt w:val="bullet"/>
      <w:lvlText w:val=""/>
      <w:lvlJc w:val="left"/>
      <w:pPr>
        <w:ind w:left="453" w:hanging="360"/>
      </w:pPr>
      <w:rPr>
        <w:rFonts w:ascii="Symbol" w:eastAsia="Symbol" w:hAnsi="Symbol" w:cs="Symbol" w:hint="default"/>
        <w:w w:val="99"/>
        <w:sz w:val="22"/>
        <w:szCs w:val="22"/>
        <w:lang w:val="ga" w:eastAsia="ga" w:bidi="ga"/>
      </w:rPr>
    </w:lvl>
    <w:lvl w:ilvl="1" w:tplc="53E87082">
      <w:numFmt w:val="bullet"/>
      <w:lvlText w:val="•"/>
      <w:lvlJc w:val="left"/>
      <w:pPr>
        <w:ind w:left="696" w:hanging="360"/>
      </w:pPr>
      <w:rPr>
        <w:rFonts w:hint="default"/>
        <w:lang w:val="ga" w:eastAsia="ga" w:bidi="ga"/>
      </w:rPr>
    </w:lvl>
    <w:lvl w:ilvl="2" w:tplc="9118CB0A">
      <w:numFmt w:val="bullet"/>
      <w:lvlText w:val="•"/>
      <w:lvlJc w:val="left"/>
      <w:pPr>
        <w:ind w:left="933" w:hanging="360"/>
      </w:pPr>
      <w:rPr>
        <w:rFonts w:hint="default"/>
        <w:lang w:val="ga" w:eastAsia="ga" w:bidi="ga"/>
      </w:rPr>
    </w:lvl>
    <w:lvl w:ilvl="3" w:tplc="EF1EF2CC">
      <w:numFmt w:val="bullet"/>
      <w:lvlText w:val="•"/>
      <w:lvlJc w:val="left"/>
      <w:pPr>
        <w:ind w:left="1169" w:hanging="360"/>
      </w:pPr>
      <w:rPr>
        <w:rFonts w:hint="default"/>
        <w:lang w:val="ga" w:eastAsia="ga" w:bidi="ga"/>
      </w:rPr>
    </w:lvl>
    <w:lvl w:ilvl="4" w:tplc="37FAFE0C">
      <w:numFmt w:val="bullet"/>
      <w:lvlText w:val="•"/>
      <w:lvlJc w:val="left"/>
      <w:pPr>
        <w:ind w:left="1406" w:hanging="360"/>
      </w:pPr>
      <w:rPr>
        <w:rFonts w:hint="default"/>
        <w:lang w:val="ga" w:eastAsia="ga" w:bidi="ga"/>
      </w:rPr>
    </w:lvl>
    <w:lvl w:ilvl="5" w:tplc="A3486CC2">
      <w:numFmt w:val="bullet"/>
      <w:lvlText w:val="•"/>
      <w:lvlJc w:val="left"/>
      <w:pPr>
        <w:ind w:left="1643" w:hanging="360"/>
      </w:pPr>
      <w:rPr>
        <w:rFonts w:hint="default"/>
        <w:lang w:val="ga" w:eastAsia="ga" w:bidi="ga"/>
      </w:rPr>
    </w:lvl>
    <w:lvl w:ilvl="6" w:tplc="C4F6BE42">
      <w:numFmt w:val="bullet"/>
      <w:lvlText w:val="•"/>
      <w:lvlJc w:val="left"/>
      <w:pPr>
        <w:ind w:left="1879" w:hanging="360"/>
      </w:pPr>
      <w:rPr>
        <w:rFonts w:hint="default"/>
        <w:lang w:val="ga" w:eastAsia="ga" w:bidi="ga"/>
      </w:rPr>
    </w:lvl>
    <w:lvl w:ilvl="7" w:tplc="9DC04076">
      <w:numFmt w:val="bullet"/>
      <w:lvlText w:val="•"/>
      <w:lvlJc w:val="left"/>
      <w:pPr>
        <w:ind w:left="2116" w:hanging="360"/>
      </w:pPr>
      <w:rPr>
        <w:rFonts w:hint="default"/>
        <w:lang w:val="ga" w:eastAsia="ga" w:bidi="ga"/>
      </w:rPr>
    </w:lvl>
    <w:lvl w:ilvl="8" w:tplc="3AEE07A0">
      <w:numFmt w:val="bullet"/>
      <w:lvlText w:val="•"/>
      <w:lvlJc w:val="left"/>
      <w:pPr>
        <w:ind w:left="2352" w:hanging="360"/>
      </w:pPr>
      <w:rPr>
        <w:rFonts w:hint="default"/>
        <w:lang w:val="ga" w:eastAsia="ga" w:bidi="ga"/>
      </w:rPr>
    </w:lvl>
  </w:abstractNum>
  <w:abstractNum w:abstractNumId="13" w15:restartNumberingAfterBreak="0">
    <w:nsid w:val="305E529E"/>
    <w:multiLevelType w:val="hybridMultilevel"/>
    <w:tmpl w:val="5E8EDD26"/>
    <w:lvl w:ilvl="0" w:tplc="85463F8E">
      <w:numFmt w:val="bullet"/>
      <w:lvlText w:val=""/>
      <w:lvlJc w:val="left"/>
      <w:pPr>
        <w:ind w:left="455" w:hanging="360"/>
      </w:pPr>
      <w:rPr>
        <w:rFonts w:ascii="Symbol" w:eastAsia="Symbol" w:hAnsi="Symbol" w:cs="Symbol" w:hint="default"/>
        <w:w w:val="99"/>
        <w:sz w:val="22"/>
        <w:szCs w:val="22"/>
        <w:lang w:val="ga" w:eastAsia="ga" w:bidi="ga"/>
      </w:rPr>
    </w:lvl>
    <w:lvl w:ilvl="1" w:tplc="91864DAC">
      <w:numFmt w:val="bullet"/>
      <w:lvlText w:val="•"/>
      <w:lvlJc w:val="left"/>
      <w:pPr>
        <w:ind w:left="696" w:hanging="360"/>
      </w:pPr>
      <w:rPr>
        <w:rFonts w:hint="default"/>
        <w:lang w:val="ga" w:eastAsia="ga" w:bidi="ga"/>
      </w:rPr>
    </w:lvl>
    <w:lvl w:ilvl="2" w:tplc="244E0B44">
      <w:numFmt w:val="bullet"/>
      <w:lvlText w:val="•"/>
      <w:lvlJc w:val="left"/>
      <w:pPr>
        <w:ind w:left="932" w:hanging="360"/>
      </w:pPr>
      <w:rPr>
        <w:rFonts w:hint="default"/>
        <w:lang w:val="ga" w:eastAsia="ga" w:bidi="ga"/>
      </w:rPr>
    </w:lvl>
    <w:lvl w:ilvl="3" w:tplc="983A53B2">
      <w:numFmt w:val="bullet"/>
      <w:lvlText w:val="•"/>
      <w:lvlJc w:val="left"/>
      <w:pPr>
        <w:ind w:left="1168" w:hanging="360"/>
      </w:pPr>
      <w:rPr>
        <w:rFonts w:hint="default"/>
        <w:lang w:val="ga" w:eastAsia="ga" w:bidi="ga"/>
      </w:rPr>
    </w:lvl>
    <w:lvl w:ilvl="4" w:tplc="2EC817AA">
      <w:numFmt w:val="bullet"/>
      <w:lvlText w:val="•"/>
      <w:lvlJc w:val="left"/>
      <w:pPr>
        <w:ind w:left="1405" w:hanging="360"/>
      </w:pPr>
      <w:rPr>
        <w:rFonts w:hint="default"/>
        <w:lang w:val="ga" w:eastAsia="ga" w:bidi="ga"/>
      </w:rPr>
    </w:lvl>
    <w:lvl w:ilvl="5" w:tplc="5D782E04">
      <w:numFmt w:val="bullet"/>
      <w:lvlText w:val="•"/>
      <w:lvlJc w:val="left"/>
      <w:pPr>
        <w:ind w:left="1641" w:hanging="360"/>
      </w:pPr>
      <w:rPr>
        <w:rFonts w:hint="default"/>
        <w:lang w:val="ga" w:eastAsia="ga" w:bidi="ga"/>
      </w:rPr>
    </w:lvl>
    <w:lvl w:ilvl="6" w:tplc="CB46D0FA">
      <w:numFmt w:val="bullet"/>
      <w:lvlText w:val="•"/>
      <w:lvlJc w:val="left"/>
      <w:pPr>
        <w:ind w:left="1877" w:hanging="360"/>
      </w:pPr>
      <w:rPr>
        <w:rFonts w:hint="default"/>
        <w:lang w:val="ga" w:eastAsia="ga" w:bidi="ga"/>
      </w:rPr>
    </w:lvl>
    <w:lvl w:ilvl="7" w:tplc="B63484CE">
      <w:numFmt w:val="bullet"/>
      <w:lvlText w:val="•"/>
      <w:lvlJc w:val="left"/>
      <w:pPr>
        <w:ind w:left="2114" w:hanging="360"/>
      </w:pPr>
      <w:rPr>
        <w:rFonts w:hint="default"/>
        <w:lang w:val="ga" w:eastAsia="ga" w:bidi="ga"/>
      </w:rPr>
    </w:lvl>
    <w:lvl w:ilvl="8" w:tplc="36ACF3CE">
      <w:numFmt w:val="bullet"/>
      <w:lvlText w:val="•"/>
      <w:lvlJc w:val="left"/>
      <w:pPr>
        <w:ind w:left="2350" w:hanging="360"/>
      </w:pPr>
      <w:rPr>
        <w:rFonts w:hint="default"/>
        <w:lang w:val="ga" w:eastAsia="ga" w:bidi="ga"/>
      </w:rPr>
    </w:lvl>
  </w:abstractNum>
  <w:abstractNum w:abstractNumId="14" w15:restartNumberingAfterBreak="0">
    <w:nsid w:val="33D66892"/>
    <w:multiLevelType w:val="hybridMultilevel"/>
    <w:tmpl w:val="E8406DE0"/>
    <w:lvl w:ilvl="0" w:tplc="9E62B2AC">
      <w:numFmt w:val="bullet"/>
      <w:lvlText w:val="•"/>
      <w:lvlJc w:val="left"/>
      <w:pPr>
        <w:ind w:left="1177" w:hanging="360"/>
      </w:pPr>
      <w:rPr>
        <w:rFonts w:ascii="Calibri" w:eastAsia="Calibri" w:hAnsi="Calibri" w:cs="Calibri" w:hint="default"/>
        <w:w w:val="99"/>
        <w:sz w:val="24"/>
        <w:szCs w:val="24"/>
        <w:lang w:val="ga" w:eastAsia="ga" w:bidi="ga"/>
      </w:rPr>
    </w:lvl>
    <w:lvl w:ilvl="1" w:tplc="F40876AC">
      <w:numFmt w:val="bullet"/>
      <w:lvlText w:val="•"/>
      <w:lvlJc w:val="left"/>
      <w:pPr>
        <w:ind w:left="2080" w:hanging="360"/>
      </w:pPr>
      <w:rPr>
        <w:rFonts w:hint="default"/>
        <w:lang w:val="ga" w:eastAsia="ga" w:bidi="ga"/>
      </w:rPr>
    </w:lvl>
    <w:lvl w:ilvl="2" w:tplc="0FDA63DE">
      <w:numFmt w:val="bullet"/>
      <w:lvlText w:val="•"/>
      <w:lvlJc w:val="left"/>
      <w:pPr>
        <w:ind w:left="2980" w:hanging="360"/>
      </w:pPr>
      <w:rPr>
        <w:rFonts w:hint="default"/>
        <w:lang w:val="ga" w:eastAsia="ga" w:bidi="ga"/>
      </w:rPr>
    </w:lvl>
    <w:lvl w:ilvl="3" w:tplc="92786932">
      <w:numFmt w:val="bullet"/>
      <w:lvlText w:val="•"/>
      <w:lvlJc w:val="left"/>
      <w:pPr>
        <w:ind w:left="3880" w:hanging="360"/>
      </w:pPr>
      <w:rPr>
        <w:rFonts w:hint="default"/>
        <w:lang w:val="ga" w:eastAsia="ga" w:bidi="ga"/>
      </w:rPr>
    </w:lvl>
    <w:lvl w:ilvl="4" w:tplc="1C147778">
      <w:numFmt w:val="bullet"/>
      <w:lvlText w:val="•"/>
      <w:lvlJc w:val="left"/>
      <w:pPr>
        <w:ind w:left="4780" w:hanging="360"/>
      </w:pPr>
      <w:rPr>
        <w:rFonts w:hint="default"/>
        <w:lang w:val="ga" w:eastAsia="ga" w:bidi="ga"/>
      </w:rPr>
    </w:lvl>
    <w:lvl w:ilvl="5" w:tplc="B204E02A">
      <w:numFmt w:val="bullet"/>
      <w:lvlText w:val="•"/>
      <w:lvlJc w:val="left"/>
      <w:pPr>
        <w:ind w:left="5680" w:hanging="360"/>
      </w:pPr>
      <w:rPr>
        <w:rFonts w:hint="default"/>
        <w:lang w:val="ga" w:eastAsia="ga" w:bidi="ga"/>
      </w:rPr>
    </w:lvl>
    <w:lvl w:ilvl="6" w:tplc="6B4CD1E0">
      <w:numFmt w:val="bullet"/>
      <w:lvlText w:val="•"/>
      <w:lvlJc w:val="left"/>
      <w:pPr>
        <w:ind w:left="6580" w:hanging="360"/>
      </w:pPr>
      <w:rPr>
        <w:rFonts w:hint="default"/>
        <w:lang w:val="ga" w:eastAsia="ga" w:bidi="ga"/>
      </w:rPr>
    </w:lvl>
    <w:lvl w:ilvl="7" w:tplc="227C66A2">
      <w:numFmt w:val="bullet"/>
      <w:lvlText w:val="•"/>
      <w:lvlJc w:val="left"/>
      <w:pPr>
        <w:ind w:left="7480" w:hanging="360"/>
      </w:pPr>
      <w:rPr>
        <w:rFonts w:hint="default"/>
        <w:lang w:val="ga" w:eastAsia="ga" w:bidi="ga"/>
      </w:rPr>
    </w:lvl>
    <w:lvl w:ilvl="8" w:tplc="B3323AFA">
      <w:numFmt w:val="bullet"/>
      <w:lvlText w:val="•"/>
      <w:lvlJc w:val="left"/>
      <w:pPr>
        <w:ind w:left="8380" w:hanging="360"/>
      </w:pPr>
      <w:rPr>
        <w:rFonts w:hint="default"/>
        <w:lang w:val="ga" w:eastAsia="ga" w:bidi="ga"/>
      </w:rPr>
    </w:lvl>
  </w:abstractNum>
  <w:abstractNum w:abstractNumId="15" w15:restartNumberingAfterBreak="0">
    <w:nsid w:val="35AA73DB"/>
    <w:multiLevelType w:val="hybridMultilevel"/>
    <w:tmpl w:val="F886C1C2"/>
    <w:lvl w:ilvl="0" w:tplc="DD96456C">
      <w:numFmt w:val="bullet"/>
      <w:lvlText w:val=""/>
      <w:lvlJc w:val="left"/>
      <w:pPr>
        <w:ind w:left="453" w:hanging="360"/>
      </w:pPr>
      <w:rPr>
        <w:rFonts w:ascii="Symbol" w:eastAsia="Symbol" w:hAnsi="Symbol" w:cs="Symbol" w:hint="default"/>
        <w:w w:val="99"/>
        <w:sz w:val="22"/>
        <w:szCs w:val="22"/>
        <w:lang w:val="ga" w:eastAsia="ga" w:bidi="ga"/>
      </w:rPr>
    </w:lvl>
    <w:lvl w:ilvl="1" w:tplc="947AB950">
      <w:numFmt w:val="bullet"/>
      <w:lvlText w:val="•"/>
      <w:lvlJc w:val="left"/>
      <w:pPr>
        <w:ind w:left="696" w:hanging="360"/>
      </w:pPr>
      <w:rPr>
        <w:rFonts w:hint="default"/>
        <w:lang w:val="ga" w:eastAsia="ga" w:bidi="ga"/>
      </w:rPr>
    </w:lvl>
    <w:lvl w:ilvl="2" w:tplc="B896E718">
      <w:numFmt w:val="bullet"/>
      <w:lvlText w:val="•"/>
      <w:lvlJc w:val="left"/>
      <w:pPr>
        <w:ind w:left="933" w:hanging="360"/>
      </w:pPr>
      <w:rPr>
        <w:rFonts w:hint="default"/>
        <w:lang w:val="ga" w:eastAsia="ga" w:bidi="ga"/>
      </w:rPr>
    </w:lvl>
    <w:lvl w:ilvl="3" w:tplc="4710C0C2">
      <w:numFmt w:val="bullet"/>
      <w:lvlText w:val="•"/>
      <w:lvlJc w:val="left"/>
      <w:pPr>
        <w:ind w:left="1169" w:hanging="360"/>
      </w:pPr>
      <w:rPr>
        <w:rFonts w:hint="default"/>
        <w:lang w:val="ga" w:eastAsia="ga" w:bidi="ga"/>
      </w:rPr>
    </w:lvl>
    <w:lvl w:ilvl="4" w:tplc="47B0C0B2">
      <w:numFmt w:val="bullet"/>
      <w:lvlText w:val="•"/>
      <w:lvlJc w:val="left"/>
      <w:pPr>
        <w:ind w:left="1406" w:hanging="360"/>
      </w:pPr>
      <w:rPr>
        <w:rFonts w:hint="default"/>
        <w:lang w:val="ga" w:eastAsia="ga" w:bidi="ga"/>
      </w:rPr>
    </w:lvl>
    <w:lvl w:ilvl="5" w:tplc="1584D45A">
      <w:numFmt w:val="bullet"/>
      <w:lvlText w:val="•"/>
      <w:lvlJc w:val="left"/>
      <w:pPr>
        <w:ind w:left="1643" w:hanging="360"/>
      </w:pPr>
      <w:rPr>
        <w:rFonts w:hint="default"/>
        <w:lang w:val="ga" w:eastAsia="ga" w:bidi="ga"/>
      </w:rPr>
    </w:lvl>
    <w:lvl w:ilvl="6" w:tplc="1FDE0B2C">
      <w:numFmt w:val="bullet"/>
      <w:lvlText w:val="•"/>
      <w:lvlJc w:val="left"/>
      <w:pPr>
        <w:ind w:left="1879" w:hanging="360"/>
      </w:pPr>
      <w:rPr>
        <w:rFonts w:hint="default"/>
        <w:lang w:val="ga" w:eastAsia="ga" w:bidi="ga"/>
      </w:rPr>
    </w:lvl>
    <w:lvl w:ilvl="7" w:tplc="D39EDF0E">
      <w:numFmt w:val="bullet"/>
      <w:lvlText w:val="•"/>
      <w:lvlJc w:val="left"/>
      <w:pPr>
        <w:ind w:left="2116" w:hanging="360"/>
      </w:pPr>
      <w:rPr>
        <w:rFonts w:hint="default"/>
        <w:lang w:val="ga" w:eastAsia="ga" w:bidi="ga"/>
      </w:rPr>
    </w:lvl>
    <w:lvl w:ilvl="8" w:tplc="D10A0760">
      <w:numFmt w:val="bullet"/>
      <w:lvlText w:val="•"/>
      <w:lvlJc w:val="left"/>
      <w:pPr>
        <w:ind w:left="2352" w:hanging="360"/>
      </w:pPr>
      <w:rPr>
        <w:rFonts w:hint="default"/>
        <w:lang w:val="ga" w:eastAsia="ga" w:bidi="ga"/>
      </w:rPr>
    </w:lvl>
  </w:abstractNum>
  <w:abstractNum w:abstractNumId="16" w15:restartNumberingAfterBreak="0">
    <w:nsid w:val="3683757B"/>
    <w:multiLevelType w:val="hybridMultilevel"/>
    <w:tmpl w:val="6C685BC0"/>
    <w:lvl w:ilvl="0" w:tplc="68DACAF0">
      <w:numFmt w:val="bullet"/>
      <w:lvlText w:val=""/>
      <w:lvlJc w:val="left"/>
      <w:pPr>
        <w:ind w:left="736" w:hanging="426"/>
      </w:pPr>
      <w:rPr>
        <w:rFonts w:ascii="Symbol" w:eastAsia="Symbol" w:hAnsi="Symbol" w:cs="Symbol" w:hint="default"/>
        <w:w w:val="99"/>
        <w:sz w:val="22"/>
        <w:szCs w:val="22"/>
        <w:lang w:val="ga" w:eastAsia="ga" w:bidi="ga"/>
      </w:rPr>
    </w:lvl>
    <w:lvl w:ilvl="1" w:tplc="CD12C838">
      <w:numFmt w:val="bullet"/>
      <w:lvlText w:val="•"/>
      <w:lvlJc w:val="left"/>
      <w:pPr>
        <w:ind w:left="948" w:hanging="426"/>
      </w:pPr>
      <w:rPr>
        <w:rFonts w:hint="default"/>
        <w:lang w:val="ga" w:eastAsia="ga" w:bidi="ga"/>
      </w:rPr>
    </w:lvl>
    <w:lvl w:ilvl="2" w:tplc="8FDEE4DC">
      <w:numFmt w:val="bullet"/>
      <w:lvlText w:val="•"/>
      <w:lvlJc w:val="left"/>
      <w:pPr>
        <w:ind w:left="1157" w:hanging="426"/>
      </w:pPr>
      <w:rPr>
        <w:rFonts w:hint="default"/>
        <w:lang w:val="ga" w:eastAsia="ga" w:bidi="ga"/>
      </w:rPr>
    </w:lvl>
    <w:lvl w:ilvl="3" w:tplc="4A80A342">
      <w:numFmt w:val="bullet"/>
      <w:lvlText w:val="•"/>
      <w:lvlJc w:val="left"/>
      <w:pPr>
        <w:ind w:left="1365" w:hanging="426"/>
      </w:pPr>
      <w:rPr>
        <w:rFonts w:hint="default"/>
        <w:lang w:val="ga" w:eastAsia="ga" w:bidi="ga"/>
      </w:rPr>
    </w:lvl>
    <w:lvl w:ilvl="4" w:tplc="91E47586">
      <w:numFmt w:val="bullet"/>
      <w:lvlText w:val="•"/>
      <w:lvlJc w:val="left"/>
      <w:pPr>
        <w:ind w:left="1574" w:hanging="426"/>
      </w:pPr>
      <w:rPr>
        <w:rFonts w:hint="default"/>
        <w:lang w:val="ga" w:eastAsia="ga" w:bidi="ga"/>
      </w:rPr>
    </w:lvl>
    <w:lvl w:ilvl="5" w:tplc="F5FEA49C">
      <w:numFmt w:val="bullet"/>
      <w:lvlText w:val="•"/>
      <w:lvlJc w:val="left"/>
      <w:pPr>
        <w:ind w:left="1783" w:hanging="426"/>
      </w:pPr>
      <w:rPr>
        <w:rFonts w:hint="default"/>
        <w:lang w:val="ga" w:eastAsia="ga" w:bidi="ga"/>
      </w:rPr>
    </w:lvl>
    <w:lvl w:ilvl="6" w:tplc="6B0AEC22">
      <w:numFmt w:val="bullet"/>
      <w:lvlText w:val="•"/>
      <w:lvlJc w:val="left"/>
      <w:pPr>
        <w:ind w:left="1991" w:hanging="426"/>
      </w:pPr>
      <w:rPr>
        <w:rFonts w:hint="default"/>
        <w:lang w:val="ga" w:eastAsia="ga" w:bidi="ga"/>
      </w:rPr>
    </w:lvl>
    <w:lvl w:ilvl="7" w:tplc="5F8C096C">
      <w:numFmt w:val="bullet"/>
      <w:lvlText w:val="•"/>
      <w:lvlJc w:val="left"/>
      <w:pPr>
        <w:ind w:left="2200" w:hanging="426"/>
      </w:pPr>
      <w:rPr>
        <w:rFonts w:hint="default"/>
        <w:lang w:val="ga" w:eastAsia="ga" w:bidi="ga"/>
      </w:rPr>
    </w:lvl>
    <w:lvl w:ilvl="8" w:tplc="C8FE3BE4">
      <w:numFmt w:val="bullet"/>
      <w:lvlText w:val="•"/>
      <w:lvlJc w:val="left"/>
      <w:pPr>
        <w:ind w:left="2408" w:hanging="426"/>
      </w:pPr>
      <w:rPr>
        <w:rFonts w:hint="default"/>
        <w:lang w:val="ga" w:eastAsia="ga" w:bidi="ga"/>
      </w:rPr>
    </w:lvl>
  </w:abstractNum>
  <w:abstractNum w:abstractNumId="17" w15:restartNumberingAfterBreak="0">
    <w:nsid w:val="37E75F84"/>
    <w:multiLevelType w:val="hybridMultilevel"/>
    <w:tmpl w:val="2D4ABB5C"/>
    <w:lvl w:ilvl="0" w:tplc="3496CB54">
      <w:numFmt w:val="bullet"/>
      <w:lvlText w:val=""/>
      <w:lvlJc w:val="left"/>
      <w:pPr>
        <w:ind w:left="453" w:hanging="360"/>
      </w:pPr>
      <w:rPr>
        <w:rFonts w:ascii="Symbol" w:eastAsia="Symbol" w:hAnsi="Symbol" w:cs="Symbol" w:hint="default"/>
        <w:w w:val="99"/>
        <w:sz w:val="22"/>
        <w:szCs w:val="22"/>
        <w:lang w:val="ga" w:eastAsia="ga" w:bidi="ga"/>
      </w:rPr>
    </w:lvl>
    <w:lvl w:ilvl="1" w:tplc="EDD839F4">
      <w:numFmt w:val="bullet"/>
      <w:lvlText w:val="•"/>
      <w:lvlJc w:val="left"/>
      <w:pPr>
        <w:ind w:left="696" w:hanging="360"/>
      </w:pPr>
      <w:rPr>
        <w:rFonts w:hint="default"/>
        <w:lang w:val="ga" w:eastAsia="ga" w:bidi="ga"/>
      </w:rPr>
    </w:lvl>
    <w:lvl w:ilvl="2" w:tplc="C012021C">
      <w:numFmt w:val="bullet"/>
      <w:lvlText w:val="•"/>
      <w:lvlJc w:val="left"/>
      <w:pPr>
        <w:ind w:left="933" w:hanging="360"/>
      </w:pPr>
      <w:rPr>
        <w:rFonts w:hint="default"/>
        <w:lang w:val="ga" w:eastAsia="ga" w:bidi="ga"/>
      </w:rPr>
    </w:lvl>
    <w:lvl w:ilvl="3" w:tplc="25BC24D6">
      <w:numFmt w:val="bullet"/>
      <w:lvlText w:val="•"/>
      <w:lvlJc w:val="left"/>
      <w:pPr>
        <w:ind w:left="1169" w:hanging="360"/>
      </w:pPr>
      <w:rPr>
        <w:rFonts w:hint="default"/>
        <w:lang w:val="ga" w:eastAsia="ga" w:bidi="ga"/>
      </w:rPr>
    </w:lvl>
    <w:lvl w:ilvl="4" w:tplc="A2087712">
      <w:numFmt w:val="bullet"/>
      <w:lvlText w:val="•"/>
      <w:lvlJc w:val="left"/>
      <w:pPr>
        <w:ind w:left="1406" w:hanging="360"/>
      </w:pPr>
      <w:rPr>
        <w:rFonts w:hint="default"/>
        <w:lang w:val="ga" w:eastAsia="ga" w:bidi="ga"/>
      </w:rPr>
    </w:lvl>
    <w:lvl w:ilvl="5" w:tplc="699E640A">
      <w:numFmt w:val="bullet"/>
      <w:lvlText w:val="•"/>
      <w:lvlJc w:val="left"/>
      <w:pPr>
        <w:ind w:left="1643" w:hanging="360"/>
      </w:pPr>
      <w:rPr>
        <w:rFonts w:hint="default"/>
        <w:lang w:val="ga" w:eastAsia="ga" w:bidi="ga"/>
      </w:rPr>
    </w:lvl>
    <w:lvl w:ilvl="6" w:tplc="2B608DD0">
      <w:numFmt w:val="bullet"/>
      <w:lvlText w:val="•"/>
      <w:lvlJc w:val="left"/>
      <w:pPr>
        <w:ind w:left="1879" w:hanging="360"/>
      </w:pPr>
      <w:rPr>
        <w:rFonts w:hint="default"/>
        <w:lang w:val="ga" w:eastAsia="ga" w:bidi="ga"/>
      </w:rPr>
    </w:lvl>
    <w:lvl w:ilvl="7" w:tplc="E1528A96">
      <w:numFmt w:val="bullet"/>
      <w:lvlText w:val="•"/>
      <w:lvlJc w:val="left"/>
      <w:pPr>
        <w:ind w:left="2116" w:hanging="360"/>
      </w:pPr>
      <w:rPr>
        <w:rFonts w:hint="default"/>
        <w:lang w:val="ga" w:eastAsia="ga" w:bidi="ga"/>
      </w:rPr>
    </w:lvl>
    <w:lvl w:ilvl="8" w:tplc="261699DA">
      <w:numFmt w:val="bullet"/>
      <w:lvlText w:val="•"/>
      <w:lvlJc w:val="left"/>
      <w:pPr>
        <w:ind w:left="2352" w:hanging="360"/>
      </w:pPr>
      <w:rPr>
        <w:rFonts w:hint="default"/>
        <w:lang w:val="ga" w:eastAsia="ga" w:bidi="ga"/>
      </w:rPr>
    </w:lvl>
  </w:abstractNum>
  <w:abstractNum w:abstractNumId="18" w15:restartNumberingAfterBreak="0">
    <w:nsid w:val="380D151B"/>
    <w:multiLevelType w:val="hybridMultilevel"/>
    <w:tmpl w:val="C64497F8"/>
    <w:lvl w:ilvl="0" w:tplc="7118338E">
      <w:numFmt w:val="bullet"/>
      <w:lvlText w:val="•"/>
      <w:lvlJc w:val="left"/>
      <w:pPr>
        <w:ind w:left="318" w:hanging="202"/>
      </w:pPr>
      <w:rPr>
        <w:rFonts w:ascii="Verdana" w:eastAsia="Verdana" w:hAnsi="Verdana" w:cs="Verdana" w:hint="default"/>
        <w:color w:val="313131"/>
        <w:w w:val="100"/>
        <w:sz w:val="22"/>
        <w:szCs w:val="22"/>
        <w:lang w:val="ga" w:eastAsia="ga" w:bidi="ga"/>
      </w:rPr>
    </w:lvl>
    <w:lvl w:ilvl="1" w:tplc="17AEAE86">
      <w:numFmt w:val="bullet"/>
      <w:lvlText w:val="•"/>
      <w:lvlJc w:val="left"/>
      <w:pPr>
        <w:ind w:left="318" w:hanging="483"/>
      </w:pPr>
      <w:rPr>
        <w:rFonts w:ascii="Verdana" w:eastAsia="Verdana" w:hAnsi="Verdana" w:cs="Verdana" w:hint="default"/>
        <w:color w:val="313131"/>
        <w:w w:val="100"/>
        <w:sz w:val="22"/>
        <w:szCs w:val="22"/>
        <w:lang w:val="ga" w:eastAsia="ga" w:bidi="ga"/>
      </w:rPr>
    </w:lvl>
    <w:lvl w:ilvl="2" w:tplc="F2F6870C">
      <w:numFmt w:val="bullet"/>
      <w:lvlText w:val="•"/>
      <w:lvlJc w:val="left"/>
      <w:pPr>
        <w:ind w:left="2292" w:hanging="483"/>
      </w:pPr>
      <w:rPr>
        <w:rFonts w:hint="default"/>
        <w:lang w:val="ga" w:eastAsia="ga" w:bidi="ga"/>
      </w:rPr>
    </w:lvl>
    <w:lvl w:ilvl="3" w:tplc="4E64C1F0">
      <w:numFmt w:val="bullet"/>
      <w:lvlText w:val="•"/>
      <w:lvlJc w:val="left"/>
      <w:pPr>
        <w:ind w:left="3278" w:hanging="483"/>
      </w:pPr>
      <w:rPr>
        <w:rFonts w:hint="default"/>
        <w:lang w:val="ga" w:eastAsia="ga" w:bidi="ga"/>
      </w:rPr>
    </w:lvl>
    <w:lvl w:ilvl="4" w:tplc="9C8883A8">
      <w:numFmt w:val="bullet"/>
      <w:lvlText w:val="•"/>
      <w:lvlJc w:val="left"/>
      <w:pPr>
        <w:ind w:left="4264" w:hanging="483"/>
      </w:pPr>
      <w:rPr>
        <w:rFonts w:hint="default"/>
        <w:lang w:val="ga" w:eastAsia="ga" w:bidi="ga"/>
      </w:rPr>
    </w:lvl>
    <w:lvl w:ilvl="5" w:tplc="3CA62326">
      <w:numFmt w:val="bullet"/>
      <w:lvlText w:val="•"/>
      <w:lvlJc w:val="left"/>
      <w:pPr>
        <w:ind w:left="5250" w:hanging="483"/>
      </w:pPr>
      <w:rPr>
        <w:rFonts w:hint="default"/>
        <w:lang w:val="ga" w:eastAsia="ga" w:bidi="ga"/>
      </w:rPr>
    </w:lvl>
    <w:lvl w:ilvl="6" w:tplc="EE189BC2">
      <w:numFmt w:val="bullet"/>
      <w:lvlText w:val="•"/>
      <w:lvlJc w:val="left"/>
      <w:pPr>
        <w:ind w:left="6236" w:hanging="483"/>
      </w:pPr>
      <w:rPr>
        <w:rFonts w:hint="default"/>
        <w:lang w:val="ga" w:eastAsia="ga" w:bidi="ga"/>
      </w:rPr>
    </w:lvl>
    <w:lvl w:ilvl="7" w:tplc="CEB44860">
      <w:numFmt w:val="bullet"/>
      <w:lvlText w:val="•"/>
      <w:lvlJc w:val="left"/>
      <w:pPr>
        <w:ind w:left="7222" w:hanging="483"/>
      </w:pPr>
      <w:rPr>
        <w:rFonts w:hint="default"/>
        <w:lang w:val="ga" w:eastAsia="ga" w:bidi="ga"/>
      </w:rPr>
    </w:lvl>
    <w:lvl w:ilvl="8" w:tplc="0C906324">
      <w:numFmt w:val="bullet"/>
      <w:lvlText w:val="•"/>
      <w:lvlJc w:val="left"/>
      <w:pPr>
        <w:ind w:left="8208" w:hanging="483"/>
      </w:pPr>
      <w:rPr>
        <w:rFonts w:hint="default"/>
        <w:lang w:val="ga" w:eastAsia="ga" w:bidi="ga"/>
      </w:rPr>
    </w:lvl>
  </w:abstractNum>
  <w:abstractNum w:abstractNumId="19" w15:restartNumberingAfterBreak="0">
    <w:nsid w:val="38427EC2"/>
    <w:multiLevelType w:val="hybridMultilevel"/>
    <w:tmpl w:val="6C34A7F2"/>
    <w:lvl w:ilvl="0" w:tplc="7704755C">
      <w:numFmt w:val="bullet"/>
      <w:lvlText w:val=""/>
      <w:lvlJc w:val="left"/>
      <w:pPr>
        <w:ind w:left="508" w:hanging="416"/>
      </w:pPr>
      <w:rPr>
        <w:rFonts w:ascii="Symbol" w:eastAsia="Symbol" w:hAnsi="Symbol" w:cs="Symbol" w:hint="default"/>
        <w:w w:val="99"/>
        <w:sz w:val="22"/>
        <w:szCs w:val="22"/>
        <w:lang w:val="ga" w:eastAsia="ga" w:bidi="ga"/>
      </w:rPr>
    </w:lvl>
    <w:lvl w:ilvl="1" w:tplc="E35AA14A">
      <w:numFmt w:val="bullet"/>
      <w:lvlText w:val="•"/>
      <w:lvlJc w:val="left"/>
      <w:pPr>
        <w:ind w:left="732" w:hanging="416"/>
      </w:pPr>
      <w:rPr>
        <w:rFonts w:hint="default"/>
        <w:lang w:val="ga" w:eastAsia="ga" w:bidi="ga"/>
      </w:rPr>
    </w:lvl>
    <w:lvl w:ilvl="2" w:tplc="138EA6A4">
      <w:numFmt w:val="bullet"/>
      <w:lvlText w:val="•"/>
      <w:lvlJc w:val="left"/>
      <w:pPr>
        <w:ind w:left="965" w:hanging="416"/>
      </w:pPr>
      <w:rPr>
        <w:rFonts w:hint="default"/>
        <w:lang w:val="ga" w:eastAsia="ga" w:bidi="ga"/>
      </w:rPr>
    </w:lvl>
    <w:lvl w:ilvl="3" w:tplc="5F1E9A10">
      <w:numFmt w:val="bullet"/>
      <w:lvlText w:val="•"/>
      <w:lvlJc w:val="left"/>
      <w:pPr>
        <w:ind w:left="1197" w:hanging="416"/>
      </w:pPr>
      <w:rPr>
        <w:rFonts w:hint="default"/>
        <w:lang w:val="ga" w:eastAsia="ga" w:bidi="ga"/>
      </w:rPr>
    </w:lvl>
    <w:lvl w:ilvl="4" w:tplc="E690E286">
      <w:numFmt w:val="bullet"/>
      <w:lvlText w:val="•"/>
      <w:lvlJc w:val="left"/>
      <w:pPr>
        <w:ind w:left="1430" w:hanging="416"/>
      </w:pPr>
      <w:rPr>
        <w:rFonts w:hint="default"/>
        <w:lang w:val="ga" w:eastAsia="ga" w:bidi="ga"/>
      </w:rPr>
    </w:lvl>
    <w:lvl w:ilvl="5" w:tplc="E25EC786">
      <w:numFmt w:val="bullet"/>
      <w:lvlText w:val="•"/>
      <w:lvlJc w:val="left"/>
      <w:pPr>
        <w:ind w:left="1663" w:hanging="416"/>
      </w:pPr>
      <w:rPr>
        <w:rFonts w:hint="default"/>
        <w:lang w:val="ga" w:eastAsia="ga" w:bidi="ga"/>
      </w:rPr>
    </w:lvl>
    <w:lvl w:ilvl="6" w:tplc="0CB4B73C">
      <w:numFmt w:val="bullet"/>
      <w:lvlText w:val="•"/>
      <w:lvlJc w:val="left"/>
      <w:pPr>
        <w:ind w:left="1895" w:hanging="416"/>
      </w:pPr>
      <w:rPr>
        <w:rFonts w:hint="default"/>
        <w:lang w:val="ga" w:eastAsia="ga" w:bidi="ga"/>
      </w:rPr>
    </w:lvl>
    <w:lvl w:ilvl="7" w:tplc="FDC4D3E8">
      <w:numFmt w:val="bullet"/>
      <w:lvlText w:val="•"/>
      <w:lvlJc w:val="left"/>
      <w:pPr>
        <w:ind w:left="2128" w:hanging="416"/>
      </w:pPr>
      <w:rPr>
        <w:rFonts w:hint="default"/>
        <w:lang w:val="ga" w:eastAsia="ga" w:bidi="ga"/>
      </w:rPr>
    </w:lvl>
    <w:lvl w:ilvl="8" w:tplc="EF342136">
      <w:numFmt w:val="bullet"/>
      <w:lvlText w:val="•"/>
      <w:lvlJc w:val="left"/>
      <w:pPr>
        <w:ind w:left="2360" w:hanging="416"/>
      </w:pPr>
      <w:rPr>
        <w:rFonts w:hint="default"/>
        <w:lang w:val="ga" w:eastAsia="ga" w:bidi="ga"/>
      </w:rPr>
    </w:lvl>
  </w:abstractNum>
  <w:abstractNum w:abstractNumId="20" w15:restartNumberingAfterBreak="0">
    <w:nsid w:val="41E1109A"/>
    <w:multiLevelType w:val="hybridMultilevel"/>
    <w:tmpl w:val="44283916"/>
    <w:lvl w:ilvl="0" w:tplc="8E7838A8">
      <w:numFmt w:val="bullet"/>
      <w:lvlText w:val=""/>
      <w:lvlJc w:val="left"/>
      <w:pPr>
        <w:ind w:left="453" w:hanging="360"/>
      </w:pPr>
      <w:rPr>
        <w:rFonts w:ascii="Symbol" w:eastAsia="Symbol" w:hAnsi="Symbol" w:cs="Symbol" w:hint="default"/>
        <w:w w:val="99"/>
        <w:sz w:val="22"/>
        <w:szCs w:val="22"/>
        <w:lang w:val="ga" w:eastAsia="ga" w:bidi="ga"/>
      </w:rPr>
    </w:lvl>
    <w:lvl w:ilvl="1" w:tplc="F7BCB39E">
      <w:numFmt w:val="bullet"/>
      <w:lvlText w:val="•"/>
      <w:lvlJc w:val="left"/>
      <w:pPr>
        <w:ind w:left="696" w:hanging="360"/>
      </w:pPr>
      <w:rPr>
        <w:rFonts w:hint="default"/>
        <w:lang w:val="ga" w:eastAsia="ga" w:bidi="ga"/>
      </w:rPr>
    </w:lvl>
    <w:lvl w:ilvl="2" w:tplc="6BFC1CBE">
      <w:numFmt w:val="bullet"/>
      <w:lvlText w:val="•"/>
      <w:lvlJc w:val="left"/>
      <w:pPr>
        <w:ind w:left="933" w:hanging="360"/>
      </w:pPr>
      <w:rPr>
        <w:rFonts w:hint="default"/>
        <w:lang w:val="ga" w:eastAsia="ga" w:bidi="ga"/>
      </w:rPr>
    </w:lvl>
    <w:lvl w:ilvl="3" w:tplc="22D46FF0">
      <w:numFmt w:val="bullet"/>
      <w:lvlText w:val="•"/>
      <w:lvlJc w:val="left"/>
      <w:pPr>
        <w:ind w:left="1169" w:hanging="360"/>
      </w:pPr>
      <w:rPr>
        <w:rFonts w:hint="default"/>
        <w:lang w:val="ga" w:eastAsia="ga" w:bidi="ga"/>
      </w:rPr>
    </w:lvl>
    <w:lvl w:ilvl="4" w:tplc="D2B62950">
      <w:numFmt w:val="bullet"/>
      <w:lvlText w:val="•"/>
      <w:lvlJc w:val="left"/>
      <w:pPr>
        <w:ind w:left="1406" w:hanging="360"/>
      </w:pPr>
      <w:rPr>
        <w:rFonts w:hint="default"/>
        <w:lang w:val="ga" w:eastAsia="ga" w:bidi="ga"/>
      </w:rPr>
    </w:lvl>
    <w:lvl w:ilvl="5" w:tplc="6F160F3C">
      <w:numFmt w:val="bullet"/>
      <w:lvlText w:val="•"/>
      <w:lvlJc w:val="left"/>
      <w:pPr>
        <w:ind w:left="1643" w:hanging="360"/>
      </w:pPr>
      <w:rPr>
        <w:rFonts w:hint="default"/>
        <w:lang w:val="ga" w:eastAsia="ga" w:bidi="ga"/>
      </w:rPr>
    </w:lvl>
    <w:lvl w:ilvl="6" w:tplc="D74E515A">
      <w:numFmt w:val="bullet"/>
      <w:lvlText w:val="•"/>
      <w:lvlJc w:val="left"/>
      <w:pPr>
        <w:ind w:left="1879" w:hanging="360"/>
      </w:pPr>
      <w:rPr>
        <w:rFonts w:hint="default"/>
        <w:lang w:val="ga" w:eastAsia="ga" w:bidi="ga"/>
      </w:rPr>
    </w:lvl>
    <w:lvl w:ilvl="7" w:tplc="7034E87E">
      <w:numFmt w:val="bullet"/>
      <w:lvlText w:val="•"/>
      <w:lvlJc w:val="left"/>
      <w:pPr>
        <w:ind w:left="2116" w:hanging="360"/>
      </w:pPr>
      <w:rPr>
        <w:rFonts w:hint="default"/>
        <w:lang w:val="ga" w:eastAsia="ga" w:bidi="ga"/>
      </w:rPr>
    </w:lvl>
    <w:lvl w:ilvl="8" w:tplc="CCD81582">
      <w:numFmt w:val="bullet"/>
      <w:lvlText w:val="•"/>
      <w:lvlJc w:val="left"/>
      <w:pPr>
        <w:ind w:left="2352" w:hanging="360"/>
      </w:pPr>
      <w:rPr>
        <w:rFonts w:hint="default"/>
        <w:lang w:val="ga" w:eastAsia="ga" w:bidi="ga"/>
      </w:rPr>
    </w:lvl>
  </w:abstractNum>
  <w:abstractNum w:abstractNumId="21" w15:restartNumberingAfterBreak="0">
    <w:nsid w:val="47426DB6"/>
    <w:multiLevelType w:val="hybridMultilevel"/>
    <w:tmpl w:val="43800788"/>
    <w:lvl w:ilvl="0" w:tplc="53F204EA">
      <w:numFmt w:val="bullet"/>
      <w:lvlText w:val=""/>
      <w:lvlJc w:val="left"/>
      <w:pPr>
        <w:ind w:left="455" w:hanging="360"/>
      </w:pPr>
      <w:rPr>
        <w:rFonts w:ascii="Symbol" w:eastAsia="Symbol" w:hAnsi="Symbol" w:cs="Symbol" w:hint="default"/>
        <w:w w:val="99"/>
        <w:sz w:val="22"/>
        <w:szCs w:val="22"/>
        <w:lang w:val="ga" w:eastAsia="ga" w:bidi="ga"/>
      </w:rPr>
    </w:lvl>
    <w:lvl w:ilvl="1" w:tplc="EC5E8ADC">
      <w:numFmt w:val="bullet"/>
      <w:lvlText w:val="•"/>
      <w:lvlJc w:val="left"/>
      <w:pPr>
        <w:ind w:left="555" w:hanging="360"/>
      </w:pPr>
      <w:rPr>
        <w:rFonts w:hint="default"/>
        <w:lang w:val="ga" w:eastAsia="ga" w:bidi="ga"/>
      </w:rPr>
    </w:lvl>
    <w:lvl w:ilvl="2" w:tplc="BB5C55F8">
      <w:numFmt w:val="bullet"/>
      <w:lvlText w:val="•"/>
      <w:lvlJc w:val="left"/>
      <w:pPr>
        <w:ind w:left="650" w:hanging="360"/>
      </w:pPr>
      <w:rPr>
        <w:rFonts w:hint="default"/>
        <w:lang w:val="ga" w:eastAsia="ga" w:bidi="ga"/>
      </w:rPr>
    </w:lvl>
    <w:lvl w:ilvl="3" w:tplc="5AFABF1C">
      <w:numFmt w:val="bullet"/>
      <w:lvlText w:val="•"/>
      <w:lvlJc w:val="left"/>
      <w:pPr>
        <w:ind w:left="745" w:hanging="360"/>
      </w:pPr>
      <w:rPr>
        <w:rFonts w:hint="default"/>
        <w:lang w:val="ga" w:eastAsia="ga" w:bidi="ga"/>
      </w:rPr>
    </w:lvl>
    <w:lvl w:ilvl="4" w:tplc="116E01FE">
      <w:numFmt w:val="bullet"/>
      <w:lvlText w:val="•"/>
      <w:lvlJc w:val="left"/>
      <w:pPr>
        <w:ind w:left="840" w:hanging="360"/>
      </w:pPr>
      <w:rPr>
        <w:rFonts w:hint="default"/>
        <w:lang w:val="ga" w:eastAsia="ga" w:bidi="ga"/>
      </w:rPr>
    </w:lvl>
    <w:lvl w:ilvl="5" w:tplc="C138355E">
      <w:numFmt w:val="bullet"/>
      <w:lvlText w:val="•"/>
      <w:lvlJc w:val="left"/>
      <w:pPr>
        <w:ind w:left="936" w:hanging="360"/>
      </w:pPr>
      <w:rPr>
        <w:rFonts w:hint="default"/>
        <w:lang w:val="ga" w:eastAsia="ga" w:bidi="ga"/>
      </w:rPr>
    </w:lvl>
    <w:lvl w:ilvl="6" w:tplc="9EBE656A">
      <w:numFmt w:val="bullet"/>
      <w:lvlText w:val="•"/>
      <w:lvlJc w:val="left"/>
      <w:pPr>
        <w:ind w:left="1031" w:hanging="360"/>
      </w:pPr>
      <w:rPr>
        <w:rFonts w:hint="default"/>
        <w:lang w:val="ga" w:eastAsia="ga" w:bidi="ga"/>
      </w:rPr>
    </w:lvl>
    <w:lvl w:ilvl="7" w:tplc="FDA0AA20">
      <w:numFmt w:val="bullet"/>
      <w:lvlText w:val="•"/>
      <w:lvlJc w:val="left"/>
      <w:pPr>
        <w:ind w:left="1126" w:hanging="360"/>
      </w:pPr>
      <w:rPr>
        <w:rFonts w:hint="default"/>
        <w:lang w:val="ga" w:eastAsia="ga" w:bidi="ga"/>
      </w:rPr>
    </w:lvl>
    <w:lvl w:ilvl="8" w:tplc="0136CCD8">
      <w:numFmt w:val="bullet"/>
      <w:lvlText w:val="•"/>
      <w:lvlJc w:val="left"/>
      <w:pPr>
        <w:ind w:left="1221" w:hanging="360"/>
      </w:pPr>
      <w:rPr>
        <w:rFonts w:hint="default"/>
        <w:lang w:val="ga" w:eastAsia="ga" w:bidi="ga"/>
      </w:rPr>
    </w:lvl>
  </w:abstractNum>
  <w:abstractNum w:abstractNumId="22" w15:restartNumberingAfterBreak="0">
    <w:nsid w:val="4C0F2D7B"/>
    <w:multiLevelType w:val="hybridMultilevel"/>
    <w:tmpl w:val="FB044D20"/>
    <w:lvl w:ilvl="0" w:tplc="20F80D14">
      <w:numFmt w:val="bullet"/>
      <w:lvlText w:val=""/>
      <w:lvlJc w:val="left"/>
      <w:pPr>
        <w:ind w:left="311" w:hanging="219"/>
      </w:pPr>
      <w:rPr>
        <w:rFonts w:ascii="Symbol" w:eastAsia="Symbol" w:hAnsi="Symbol" w:cs="Symbol" w:hint="default"/>
        <w:w w:val="99"/>
        <w:sz w:val="22"/>
        <w:szCs w:val="22"/>
        <w:lang w:val="ga" w:eastAsia="ga" w:bidi="ga"/>
      </w:rPr>
    </w:lvl>
    <w:lvl w:ilvl="1" w:tplc="2DBAB36C">
      <w:numFmt w:val="bullet"/>
      <w:lvlText w:val="•"/>
      <w:lvlJc w:val="left"/>
      <w:pPr>
        <w:ind w:left="570" w:hanging="219"/>
      </w:pPr>
      <w:rPr>
        <w:rFonts w:hint="default"/>
        <w:lang w:val="ga" w:eastAsia="ga" w:bidi="ga"/>
      </w:rPr>
    </w:lvl>
    <w:lvl w:ilvl="2" w:tplc="CBC853F0">
      <w:numFmt w:val="bullet"/>
      <w:lvlText w:val="•"/>
      <w:lvlJc w:val="left"/>
      <w:pPr>
        <w:ind w:left="821" w:hanging="219"/>
      </w:pPr>
      <w:rPr>
        <w:rFonts w:hint="default"/>
        <w:lang w:val="ga" w:eastAsia="ga" w:bidi="ga"/>
      </w:rPr>
    </w:lvl>
    <w:lvl w:ilvl="3" w:tplc="80BE6472">
      <w:numFmt w:val="bullet"/>
      <w:lvlText w:val="•"/>
      <w:lvlJc w:val="left"/>
      <w:pPr>
        <w:ind w:left="1071" w:hanging="219"/>
      </w:pPr>
      <w:rPr>
        <w:rFonts w:hint="default"/>
        <w:lang w:val="ga" w:eastAsia="ga" w:bidi="ga"/>
      </w:rPr>
    </w:lvl>
    <w:lvl w:ilvl="4" w:tplc="EC3AF71A">
      <w:numFmt w:val="bullet"/>
      <w:lvlText w:val="•"/>
      <w:lvlJc w:val="left"/>
      <w:pPr>
        <w:ind w:left="1322" w:hanging="219"/>
      </w:pPr>
      <w:rPr>
        <w:rFonts w:hint="default"/>
        <w:lang w:val="ga" w:eastAsia="ga" w:bidi="ga"/>
      </w:rPr>
    </w:lvl>
    <w:lvl w:ilvl="5" w:tplc="44001C94">
      <w:numFmt w:val="bullet"/>
      <w:lvlText w:val="•"/>
      <w:lvlJc w:val="left"/>
      <w:pPr>
        <w:ind w:left="1573" w:hanging="219"/>
      </w:pPr>
      <w:rPr>
        <w:rFonts w:hint="default"/>
        <w:lang w:val="ga" w:eastAsia="ga" w:bidi="ga"/>
      </w:rPr>
    </w:lvl>
    <w:lvl w:ilvl="6" w:tplc="A598389A">
      <w:numFmt w:val="bullet"/>
      <w:lvlText w:val="•"/>
      <w:lvlJc w:val="left"/>
      <w:pPr>
        <w:ind w:left="1823" w:hanging="219"/>
      </w:pPr>
      <w:rPr>
        <w:rFonts w:hint="default"/>
        <w:lang w:val="ga" w:eastAsia="ga" w:bidi="ga"/>
      </w:rPr>
    </w:lvl>
    <w:lvl w:ilvl="7" w:tplc="F46C68F2">
      <w:numFmt w:val="bullet"/>
      <w:lvlText w:val="•"/>
      <w:lvlJc w:val="left"/>
      <w:pPr>
        <w:ind w:left="2074" w:hanging="219"/>
      </w:pPr>
      <w:rPr>
        <w:rFonts w:hint="default"/>
        <w:lang w:val="ga" w:eastAsia="ga" w:bidi="ga"/>
      </w:rPr>
    </w:lvl>
    <w:lvl w:ilvl="8" w:tplc="63F41396">
      <w:numFmt w:val="bullet"/>
      <w:lvlText w:val="•"/>
      <w:lvlJc w:val="left"/>
      <w:pPr>
        <w:ind w:left="2324" w:hanging="219"/>
      </w:pPr>
      <w:rPr>
        <w:rFonts w:hint="default"/>
        <w:lang w:val="ga" w:eastAsia="ga" w:bidi="ga"/>
      </w:rPr>
    </w:lvl>
  </w:abstractNum>
  <w:abstractNum w:abstractNumId="23" w15:restartNumberingAfterBreak="0">
    <w:nsid w:val="547C6E25"/>
    <w:multiLevelType w:val="hybridMultilevel"/>
    <w:tmpl w:val="C4102B7E"/>
    <w:lvl w:ilvl="0" w:tplc="0456A0C4">
      <w:numFmt w:val="bullet"/>
      <w:lvlText w:val=""/>
      <w:lvlJc w:val="left"/>
      <w:pPr>
        <w:ind w:left="455" w:hanging="360"/>
      </w:pPr>
      <w:rPr>
        <w:rFonts w:ascii="Symbol" w:eastAsia="Symbol" w:hAnsi="Symbol" w:cs="Symbol" w:hint="default"/>
        <w:w w:val="99"/>
        <w:sz w:val="22"/>
        <w:szCs w:val="22"/>
        <w:lang w:val="ga" w:eastAsia="ga" w:bidi="ga"/>
      </w:rPr>
    </w:lvl>
    <w:lvl w:ilvl="1" w:tplc="066CA3BA">
      <w:numFmt w:val="bullet"/>
      <w:lvlText w:val="•"/>
      <w:lvlJc w:val="left"/>
      <w:pPr>
        <w:ind w:left="696" w:hanging="360"/>
      </w:pPr>
      <w:rPr>
        <w:rFonts w:hint="default"/>
        <w:lang w:val="ga" w:eastAsia="ga" w:bidi="ga"/>
      </w:rPr>
    </w:lvl>
    <w:lvl w:ilvl="2" w:tplc="A8B239BE">
      <w:numFmt w:val="bullet"/>
      <w:lvlText w:val="•"/>
      <w:lvlJc w:val="left"/>
      <w:pPr>
        <w:ind w:left="932" w:hanging="360"/>
      </w:pPr>
      <w:rPr>
        <w:rFonts w:hint="default"/>
        <w:lang w:val="ga" w:eastAsia="ga" w:bidi="ga"/>
      </w:rPr>
    </w:lvl>
    <w:lvl w:ilvl="3" w:tplc="BE6E2ABA">
      <w:numFmt w:val="bullet"/>
      <w:lvlText w:val="•"/>
      <w:lvlJc w:val="left"/>
      <w:pPr>
        <w:ind w:left="1168" w:hanging="360"/>
      </w:pPr>
      <w:rPr>
        <w:rFonts w:hint="default"/>
        <w:lang w:val="ga" w:eastAsia="ga" w:bidi="ga"/>
      </w:rPr>
    </w:lvl>
    <w:lvl w:ilvl="4" w:tplc="9B10575A">
      <w:numFmt w:val="bullet"/>
      <w:lvlText w:val="•"/>
      <w:lvlJc w:val="left"/>
      <w:pPr>
        <w:ind w:left="1405" w:hanging="360"/>
      </w:pPr>
      <w:rPr>
        <w:rFonts w:hint="default"/>
        <w:lang w:val="ga" w:eastAsia="ga" w:bidi="ga"/>
      </w:rPr>
    </w:lvl>
    <w:lvl w:ilvl="5" w:tplc="A32A2208">
      <w:numFmt w:val="bullet"/>
      <w:lvlText w:val="•"/>
      <w:lvlJc w:val="left"/>
      <w:pPr>
        <w:ind w:left="1641" w:hanging="360"/>
      </w:pPr>
      <w:rPr>
        <w:rFonts w:hint="default"/>
        <w:lang w:val="ga" w:eastAsia="ga" w:bidi="ga"/>
      </w:rPr>
    </w:lvl>
    <w:lvl w:ilvl="6" w:tplc="E272CC88">
      <w:numFmt w:val="bullet"/>
      <w:lvlText w:val="•"/>
      <w:lvlJc w:val="left"/>
      <w:pPr>
        <w:ind w:left="1877" w:hanging="360"/>
      </w:pPr>
      <w:rPr>
        <w:rFonts w:hint="default"/>
        <w:lang w:val="ga" w:eastAsia="ga" w:bidi="ga"/>
      </w:rPr>
    </w:lvl>
    <w:lvl w:ilvl="7" w:tplc="3AEE2004">
      <w:numFmt w:val="bullet"/>
      <w:lvlText w:val="•"/>
      <w:lvlJc w:val="left"/>
      <w:pPr>
        <w:ind w:left="2114" w:hanging="360"/>
      </w:pPr>
      <w:rPr>
        <w:rFonts w:hint="default"/>
        <w:lang w:val="ga" w:eastAsia="ga" w:bidi="ga"/>
      </w:rPr>
    </w:lvl>
    <w:lvl w:ilvl="8" w:tplc="A44C643A">
      <w:numFmt w:val="bullet"/>
      <w:lvlText w:val="•"/>
      <w:lvlJc w:val="left"/>
      <w:pPr>
        <w:ind w:left="2350" w:hanging="360"/>
      </w:pPr>
      <w:rPr>
        <w:rFonts w:hint="default"/>
        <w:lang w:val="ga" w:eastAsia="ga" w:bidi="ga"/>
      </w:rPr>
    </w:lvl>
  </w:abstractNum>
  <w:abstractNum w:abstractNumId="24" w15:restartNumberingAfterBreak="0">
    <w:nsid w:val="5BD54B87"/>
    <w:multiLevelType w:val="hybridMultilevel"/>
    <w:tmpl w:val="616A8A42"/>
    <w:lvl w:ilvl="0" w:tplc="91D03AE8">
      <w:numFmt w:val="bullet"/>
      <w:lvlText w:val=""/>
      <w:lvlJc w:val="left"/>
      <w:pPr>
        <w:ind w:left="453" w:hanging="360"/>
      </w:pPr>
      <w:rPr>
        <w:rFonts w:ascii="Symbol" w:eastAsia="Symbol" w:hAnsi="Symbol" w:cs="Symbol" w:hint="default"/>
        <w:w w:val="99"/>
        <w:sz w:val="22"/>
        <w:szCs w:val="22"/>
        <w:lang w:val="ga" w:eastAsia="ga" w:bidi="ga"/>
      </w:rPr>
    </w:lvl>
    <w:lvl w:ilvl="1" w:tplc="5C8CCCC0">
      <w:numFmt w:val="bullet"/>
      <w:lvlText w:val="•"/>
      <w:lvlJc w:val="left"/>
      <w:pPr>
        <w:ind w:left="696" w:hanging="360"/>
      </w:pPr>
      <w:rPr>
        <w:rFonts w:hint="default"/>
        <w:lang w:val="ga" w:eastAsia="ga" w:bidi="ga"/>
      </w:rPr>
    </w:lvl>
    <w:lvl w:ilvl="2" w:tplc="7F6601AE">
      <w:numFmt w:val="bullet"/>
      <w:lvlText w:val="•"/>
      <w:lvlJc w:val="left"/>
      <w:pPr>
        <w:ind w:left="933" w:hanging="360"/>
      </w:pPr>
      <w:rPr>
        <w:rFonts w:hint="default"/>
        <w:lang w:val="ga" w:eastAsia="ga" w:bidi="ga"/>
      </w:rPr>
    </w:lvl>
    <w:lvl w:ilvl="3" w:tplc="AFACF1F8">
      <w:numFmt w:val="bullet"/>
      <w:lvlText w:val="•"/>
      <w:lvlJc w:val="left"/>
      <w:pPr>
        <w:ind w:left="1169" w:hanging="360"/>
      </w:pPr>
      <w:rPr>
        <w:rFonts w:hint="default"/>
        <w:lang w:val="ga" w:eastAsia="ga" w:bidi="ga"/>
      </w:rPr>
    </w:lvl>
    <w:lvl w:ilvl="4" w:tplc="592694C0">
      <w:numFmt w:val="bullet"/>
      <w:lvlText w:val="•"/>
      <w:lvlJc w:val="left"/>
      <w:pPr>
        <w:ind w:left="1406" w:hanging="360"/>
      </w:pPr>
      <w:rPr>
        <w:rFonts w:hint="default"/>
        <w:lang w:val="ga" w:eastAsia="ga" w:bidi="ga"/>
      </w:rPr>
    </w:lvl>
    <w:lvl w:ilvl="5" w:tplc="1C8EF17E">
      <w:numFmt w:val="bullet"/>
      <w:lvlText w:val="•"/>
      <w:lvlJc w:val="left"/>
      <w:pPr>
        <w:ind w:left="1643" w:hanging="360"/>
      </w:pPr>
      <w:rPr>
        <w:rFonts w:hint="default"/>
        <w:lang w:val="ga" w:eastAsia="ga" w:bidi="ga"/>
      </w:rPr>
    </w:lvl>
    <w:lvl w:ilvl="6" w:tplc="150A8DB6">
      <w:numFmt w:val="bullet"/>
      <w:lvlText w:val="•"/>
      <w:lvlJc w:val="left"/>
      <w:pPr>
        <w:ind w:left="1879" w:hanging="360"/>
      </w:pPr>
      <w:rPr>
        <w:rFonts w:hint="default"/>
        <w:lang w:val="ga" w:eastAsia="ga" w:bidi="ga"/>
      </w:rPr>
    </w:lvl>
    <w:lvl w:ilvl="7" w:tplc="0C64CD8C">
      <w:numFmt w:val="bullet"/>
      <w:lvlText w:val="•"/>
      <w:lvlJc w:val="left"/>
      <w:pPr>
        <w:ind w:left="2116" w:hanging="360"/>
      </w:pPr>
      <w:rPr>
        <w:rFonts w:hint="default"/>
        <w:lang w:val="ga" w:eastAsia="ga" w:bidi="ga"/>
      </w:rPr>
    </w:lvl>
    <w:lvl w:ilvl="8" w:tplc="03201BDE">
      <w:numFmt w:val="bullet"/>
      <w:lvlText w:val="•"/>
      <w:lvlJc w:val="left"/>
      <w:pPr>
        <w:ind w:left="2352" w:hanging="360"/>
      </w:pPr>
      <w:rPr>
        <w:rFonts w:hint="default"/>
        <w:lang w:val="ga" w:eastAsia="ga" w:bidi="ga"/>
      </w:rPr>
    </w:lvl>
  </w:abstractNum>
  <w:abstractNum w:abstractNumId="25" w15:restartNumberingAfterBreak="0">
    <w:nsid w:val="5BF64014"/>
    <w:multiLevelType w:val="hybridMultilevel"/>
    <w:tmpl w:val="F07C6120"/>
    <w:lvl w:ilvl="0" w:tplc="9C366A54">
      <w:numFmt w:val="bullet"/>
      <w:lvlText w:val="•"/>
      <w:lvlJc w:val="left"/>
      <w:pPr>
        <w:ind w:left="318" w:hanging="339"/>
      </w:pPr>
      <w:rPr>
        <w:rFonts w:ascii="Verdana" w:eastAsia="Verdana" w:hAnsi="Verdana" w:cs="Verdana" w:hint="default"/>
        <w:color w:val="313131"/>
        <w:w w:val="100"/>
        <w:sz w:val="22"/>
        <w:szCs w:val="22"/>
        <w:lang w:val="ga" w:eastAsia="ga" w:bidi="ga"/>
      </w:rPr>
    </w:lvl>
    <w:lvl w:ilvl="1" w:tplc="B3DA3240">
      <w:numFmt w:val="bullet"/>
      <w:lvlText w:val="•"/>
      <w:lvlJc w:val="left"/>
      <w:pPr>
        <w:ind w:left="1306" w:hanging="339"/>
      </w:pPr>
      <w:rPr>
        <w:rFonts w:hint="default"/>
        <w:lang w:val="ga" w:eastAsia="ga" w:bidi="ga"/>
      </w:rPr>
    </w:lvl>
    <w:lvl w:ilvl="2" w:tplc="31087C7A">
      <w:numFmt w:val="bullet"/>
      <w:lvlText w:val="•"/>
      <w:lvlJc w:val="left"/>
      <w:pPr>
        <w:ind w:left="2292" w:hanging="339"/>
      </w:pPr>
      <w:rPr>
        <w:rFonts w:hint="default"/>
        <w:lang w:val="ga" w:eastAsia="ga" w:bidi="ga"/>
      </w:rPr>
    </w:lvl>
    <w:lvl w:ilvl="3" w:tplc="D774020C">
      <w:numFmt w:val="bullet"/>
      <w:lvlText w:val="•"/>
      <w:lvlJc w:val="left"/>
      <w:pPr>
        <w:ind w:left="3278" w:hanging="339"/>
      </w:pPr>
      <w:rPr>
        <w:rFonts w:hint="default"/>
        <w:lang w:val="ga" w:eastAsia="ga" w:bidi="ga"/>
      </w:rPr>
    </w:lvl>
    <w:lvl w:ilvl="4" w:tplc="D1A66E88">
      <w:numFmt w:val="bullet"/>
      <w:lvlText w:val="•"/>
      <w:lvlJc w:val="left"/>
      <w:pPr>
        <w:ind w:left="4264" w:hanging="339"/>
      </w:pPr>
      <w:rPr>
        <w:rFonts w:hint="default"/>
        <w:lang w:val="ga" w:eastAsia="ga" w:bidi="ga"/>
      </w:rPr>
    </w:lvl>
    <w:lvl w:ilvl="5" w:tplc="CB286A62">
      <w:numFmt w:val="bullet"/>
      <w:lvlText w:val="•"/>
      <w:lvlJc w:val="left"/>
      <w:pPr>
        <w:ind w:left="5250" w:hanging="339"/>
      </w:pPr>
      <w:rPr>
        <w:rFonts w:hint="default"/>
        <w:lang w:val="ga" w:eastAsia="ga" w:bidi="ga"/>
      </w:rPr>
    </w:lvl>
    <w:lvl w:ilvl="6" w:tplc="C6A098DE">
      <w:numFmt w:val="bullet"/>
      <w:lvlText w:val="•"/>
      <w:lvlJc w:val="left"/>
      <w:pPr>
        <w:ind w:left="6236" w:hanging="339"/>
      </w:pPr>
      <w:rPr>
        <w:rFonts w:hint="default"/>
        <w:lang w:val="ga" w:eastAsia="ga" w:bidi="ga"/>
      </w:rPr>
    </w:lvl>
    <w:lvl w:ilvl="7" w:tplc="F6B4F9A2">
      <w:numFmt w:val="bullet"/>
      <w:lvlText w:val="•"/>
      <w:lvlJc w:val="left"/>
      <w:pPr>
        <w:ind w:left="7222" w:hanging="339"/>
      </w:pPr>
      <w:rPr>
        <w:rFonts w:hint="default"/>
        <w:lang w:val="ga" w:eastAsia="ga" w:bidi="ga"/>
      </w:rPr>
    </w:lvl>
    <w:lvl w:ilvl="8" w:tplc="462C9B50">
      <w:numFmt w:val="bullet"/>
      <w:lvlText w:val="•"/>
      <w:lvlJc w:val="left"/>
      <w:pPr>
        <w:ind w:left="8208" w:hanging="339"/>
      </w:pPr>
      <w:rPr>
        <w:rFonts w:hint="default"/>
        <w:lang w:val="ga" w:eastAsia="ga" w:bidi="ga"/>
      </w:rPr>
    </w:lvl>
  </w:abstractNum>
  <w:abstractNum w:abstractNumId="26" w15:restartNumberingAfterBreak="0">
    <w:nsid w:val="5D5D1576"/>
    <w:multiLevelType w:val="hybridMultilevel"/>
    <w:tmpl w:val="2AF0B0A8"/>
    <w:lvl w:ilvl="0" w:tplc="9648E3DC">
      <w:numFmt w:val="bullet"/>
      <w:lvlText w:val=""/>
      <w:lvlJc w:val="left"/>
      <w:pPr>
        <w:ind w:left="311" w:hanging="219"/>
      </w:pPr>
      <w:rPr>
        <w:rFonts w:ascii="Symbol" w:eastAsia="Symbol" w:hAnsi="Symbol" w:cs="Symbol" w:hint="default"/>
        <w:w w:val="99"/>
        <w:sz w:val="22"/>
        <w:szCs w:val="22"/>
        <w:lang w:val="ga" w:eastAsia="ga" w:bidi="ga"/>
      </w:rPr>
    </w:lvl>
    <w:lvl w:ilvl="1" w:tplc="FD0C59D2">
      <w:numFmt w:val="bullet"/>
      <w:lvlText w:val="•"/>
      <w:lvlJc w:val="left"/>
      <w:pPr>
        <w:ind w:left="570" w:hanging="219"/>
      </w:pPr>
      <w:rPr>
        <w:rFonts w:hint="default"/>
        <w:lang w:val="ga" w:eastAsia="ga" w:bidi="ga"/>
      </w:rPr>
    </w:lvl>
    <w:lvl w:ilvl="2" w:tplc="43EE7134">
      <w:numFmt w:val="bullet"/>
      <w:lvlText w:val="•"/>
      <w:lvlJc w:val="left"/>
      <w:pPr>
        <w:ind w:left="821" w:hanging="219"/>
      </w:pPr>
      <w:rPr>
        <w:rFonts w:hint="default"/>
        <w:lang w:val="ga" w:eastAsia="ga" w:bidi="ga"/>
      </w:rPr>
    </w:lvl>
    <w:lvl w:ilvl="3" w:tplc="7700BC72">
      <w:numFmt w:val="bullet"/>
      <w:lvlText w:val="•"/>
      <w:lvlJc w:val="left"/>
      <w:pPr>
        <w:ind w:left="1071" w:hanging="219"/>
      </w:pPr>
      <w:rPr>
        <w:rFonts w:hint="default"/>
        <w:lang w:val="ga" w:eastAsia="ga" w:bidi="ga"/>
      </w:rPr>
    </w:lvl>
    <w:lvl w:ilvl="4" w:tplc="E934FE50">
      <w:numFmt w:val="bullet"/>
      <w:lvlText w:val="•"/>
      <w:lvlJc w:val="left"/>
      <w:pPr>
        <w:ind w:left="1322" w:hanging="219"/>
      </w:pPr>
      <w:rPr>
        <w:rFonts w:hint="default"/>
        <w:lang w:val="ga" w:eastAsia="ga" w:bidi="ga"/>
      </w:rPr>
    </w:lvl>
    <w:lvl w:ilvl="5" w:tplc="F55C526A">
      <w:numFmt w:val="bullet"/>
      <w:lvlText w:val="•"/>
      <w:lvlJc w:val="left"/>
      <w:pPr>
        <w:ind w:left="1573" w:hanging="219"/>
      </w:pPr>
      <w:rPr>
        <w:rFonts w:hint="default"/>
        <w:lang w:val="ga" w:eastAsia="ga" w:bidi="ga"/>
      </w:rPr>
    </w:lvl>
    <w:lvl w:ilvl="6" w:tplc="38CA1036">
      <w:numFmt w:val="bullet"/>
      <w:lvlText w:val="•"/>
      <w:lvlJc w:val="left"/>
      <w:pPr>
        <w:ind w:left="1823" w:hanging="219"/>
      </w:pPr>
      <w:rPr>
        <w:rFonts w:hint="default"/>
        <w:lang w:val="ga" w:eastAsia="ga" w:bidi="ga"/>
      </w:rPr>
    </w:lvl>
    <w:lvl w:ilvl="7" w:tplc="34261E1E">
      <w:numFmt w:val="bullet"/>
      <w:lvlText w:val="•"/>
      <w:lvlJc w:val="left"/>
      <w:pPr>
        <w:ind w:left="2074" w:hanging="219"/>
      </w:pPr>
      <w:rPr>
        <w:rFonts w:hint="default"/>
        <w:lang w:val="ga" w:eastAsia="ga" w:bidi="ga"/>
      </w:rPr>
    </w:lvl>
    <w:lvl w:ilvl="8" w:tplc="CF3A99D6">
      <w:numFmt w:val="bullet"/>
      <w:lvlText w:val="•"/>
      <w:lvlJc w:val="left"/>
      <w:pPr>
        <w:ind w:left="2324" w:hanging="219"/>
      </w:pPr>
      <w:rPr>
        <w:rFonts w:hint="default"/>
        <w:lang w:val="ga" w:eastAsia="ga" w:bidi="ga"/>
      </w:rPr>
    </w:lvl>
  </w:abstractNum>
  <w:abstractNum w:abstractNumId="27" w15:restartNumberingAfterBreak="0">
    <w:nsid w:val="5E5F2F49"/>
    <w:multiLevelType w:val="hybridMultilevel"/>
    <w:tmpl w:val="72662A02"/>
    <w:lvl w:ilvl="0" w:tplc="01BCC96A">
      <w:numFmt w:val="bullet"/>
      <w:lvlText w:val="•"/>
      <w:lvlJc w:val="left"/>
      <w:pPr>
        <w:ind w:left="339" w:hanging="359"/>
      </w:pPr>
      <w:rPr>
        <w:rFonts w:ascii="Courier New" w:eastAsia="Courier New" w:hAnsi="Courier New" w:cs="Courier New" w:hint="default"/>
        <w:w w:val="99"/>
        <w:sz w:val="22"/>
        <w:szCs w:val="22"/>
        <w:lang w:val="ga" w:eastAsia="ga" w:bidi="ga"/>
      </w:rPr>
    </w:lvl>
    <w:lvl w:ilvl="1" w:tplc="6C78CCA6">
      <w:numFmt w:val="bullet"/>
      <w:lvlText w:val=""/>
      <w:lvlJc w:val="left"/>
      <w:pPr>
        <w:ind w:left="1159" w:hanging="360"/>
      </w:pPr>
      <w:rPr>
        <w:rFonts w:hint="default"/>
        <w:w w:val="99"/>
        <w:lang w:val="ga" w:eastAsia="ga" w:bidi="ga"/>
      </w:rPr>
    </w:lvl>
    <w:lvl w:ilvl="2" w:tplc="AB38FE54">
      <w:numFmt w:val="bullet"/>
      <w:lvlText w:val="•"/>
      <w:lvlJc w:val="left"/>
      <w:pPr>
        <w:ind w:left="2162" w:hanging="360"/>
      </w:pPr>
      <w:rPr>
        <w:rFonts w:hint="default"/>
        <w:lang w:val="ga" w:eastAsia="ga" w:bidi="ga"/>
      </w:rPr>
    </w:lvl>
    <w:lvl w:ilvl="3" w:tplc="90F0D714">
      <w:numFmt w:val="bullet"/>
      <w:lvlText w:val="•"/>
      <w:lvlJc w:val="left"/>
      <w:pPr>
        <w:ind w:left="3164" w:hanging="360"/>
      </w:pPr>
      <w:rPr>
        <w:rFonts w:hint="default"/>
        <w:lang w:val="ga" w:eastAsia="ga" w:bidi="ga"/>
      </w:rPr>
    </w:lvl>
    <w:lvl w:ilvl="4" w:tplc="A4C6B73A">
      <w:numFmt w:val="bullet"/>
      <w:lvlText w:val="•"/>
      <w:lvlJc w:val="left"/>
      <w:pPr>
        <w:ind w:left="4166" w:hanging="360"/>
      </w:pPr>
      <w:rPr>
        <w:rFonts w:hint="default"/>
        <w:lang w:val="ga" w:eastAsia="ga" w:bidi="ga"/>
      </w:rPr>
    </w:lvl>
    <w:lvl w:ilvl="5" w:tplc="B7F814E0">
      <w:numFmt w:val="bullet"/>
      <w:lvlText w:val="•"/>
      <w:lvlJc w:val="left"/>
      <w:pPr>
        <w:ind w:left="5168" w:hanging="360"/>
      </w:pPr>
      <w:rPr>
        <w:rFonts w:hint="default"/>
        <w:lang w:val="ga" w:eastAsia="ga" w:bidi="ga"/>
      </w:rPr>
    </w:lvl>
    <w:lvl w:ilvl="6" w:tplc="366AF99C">
      <w:numFmt w:val="bullet"/>
      <w:lvlText w:val="•"/>
      <w:lvlJc w:val="left"/>
      <w:pPr>
        <w:ind w:left="6171" w:hanging="360"/>
      </w:pPr>
      <w:rPr>
        <w:rFonts w:hint="default"/>
        <w:lang w:val="ga" w:eastAsia="ga" w:bidi="ga"/>
      </w:rPr>
    </w:lvl>
    <w:lvl w:ilvl="7" w:tplc="9E524070">
      <w:numFmt w:val="bullet"/>
      <w:lvlText w:val="•"/>
      <w:lvlJc w:val="left"/>
      <w:pPr>
        <w:ind w:left="7173" w:hanging="360"/>
      </w:pPr>
      <w:rPr>
        <w:rFonts w:hint="default"/>
        <w:lang w:val="ga" w:eastAsia="ga" w:bidi="ga"/>
      </w:rPr>
    </w:lvl>
    <w:lvl w:ilvl="8" w:tplc="8A12619A">
      <w:numFmt w:val="bullet"/>
      <w:lvlText w:val="•"/>
      <w:lvlJc w:val="left"/>
      <w:pPr>
        <w:ind w:left="8175" w:hanging="360"/>
      </w:pPr>
      <w:rPr>
        <w:rFonts w:hint="default"/>
        <w:lang w:val="ga" w:eastAsia="ga" w:bidi="ga"/>
      </w:rPr>
    </w:lvl>
  </w:abstractNum>
  <w:abstractNum w:abstractNumId="28" w15:restartNumberingAfterBreak="0">
    <w:nsid w:val="612F0F6B"/>
    <w:multiLevelType w:val="hybridMultilevel"/>
    <w:tmpl w:val="82822694"/>
    <w:lvl w:ilvl="0" w:tplc="78584740">
      <w:numFmt w:val="bullet"/>
      <w:lvlText w:val=""/>
      <w:lvlJc w:val="left"/>
      <w:pPr>
        <w:ind w:left="453" w:hanging="360"/>
      </w:pPr>
      <w:rPr>
        <w:rFonts w:ascii="Symbol" w:eastAsia="Symbol" w:hAnsi="Symbol" w:cs="Symbol" w:hint="default"/>
        <w:w w:val="99"/>
        <w:sz w:val="22"/>
        <w:szCs w:val="22"/>
        <w:lang w:val="ga" w:eastAsia="ga" w:bidi="ga"/>
      </w:rPr>
    </w:lvl>
    <w:lvl w:ilvl="1" w:tplc="D2DE399C">
      <w:numFmt w:val="bullet"/>
      <w:lvlText w:val="•"/>
      <w:lvlJc w:val="left"/>
      <w:pPr>
        <w:ind w:left="696" w:hanging="360"/>
      </w:pPr>
      <w:rPr>
        <w:rFonts w:hint="default"/>
        <w:lang w:val="ga" w:eastAsia="ga" w:bidi="ga"/>
      </w:rPr>
    </w:lvl>
    <w:lvl w:ilvl="2" w:tplc="9AB8F650">
      <w:numFmt w:val="bullet"/>
      <w:lvlText w:val="•"/>
      <w:lvlJc w:val="left"/>
      <w:pPr>
        <w:ind w:left="933" w:hanging="360"/>
      </w:pPr>
      <w:rPr>
        <w:rFonts w:hint="default"/>
        <w:lang w:val="ga" w:eastAsia="ga" w:bidi="ga"/>
      </w:rPr>
    </w:lvl>
    <w:lvl w:ilvl="3" w:tplc="0B806EE8">
      <w:numFmt w:val="bullet"/>
      <w:lvlText w:val="•"/>
      <w:lvlJc w:val="left"/>
      <w:pPr>
        <w:ind w:left="1169" w:hanging="360"/>
      </w:pPr>
      <w:rPr>
        <w:rFonts w:hint="default"/>
        <w:lang w:val="ga" w:eastAsia="ga" w:bidi="ga"/>
      </w:rPr>
    </w:lvl>
    <w:lvl w:ilvl="4" w:tplc="502293AA">
      <w:numFmt w:val="bullet"/>
      <w:lvlText w:val="•"/>
      <w:lvlJc w:val="left"/>
      <w:pPr>
        <w:ind w:left="1406" w:hanging="360"/>
      </w:pPr>
      <w:rPr>
        <w:rFonts w:hint="default"/>
        <w:lang w:val="ga" w:eastAsia="ga" w:bidi="ga"/>
      </w:rPr>
    </w:lvl>
    <w:lvl w:ilvl="5" w:tplc="62FA7882">
      <w:numFmt w:val="bullet"/>
      <w:lvlText w:val="•"/>
      <w:lvlJc w:val="left"/>
      <w:pPr>
        <w:ind w:left="1643" w:hanging="360"/>
      </w:pPr>
      <w:rPr>
        <w:rFonts w:hint="default"/>
        <w:lang w:val="ga" w:eastAsia="ga" w:bidi="ga"/>
      </w:rPr>
    </w:lvl>
    <w:lvl w:ilvl="6" w:tplc="A9383DD8">
      <w:numFmt w:val="bullet"/>
      <w:lvlText w:val="•"/>
      <w:lvlJc w:val="left"/>
      <w:pPr>
        <w:ind w:left="1879" w:hanging="360"/>
      </w:pPr>
      <w:rPr>
        <w:rFonts w:hint="default"/>
        <w:lang w:val="ga" w:eastAsia="ga" w:bidi="ga"/>
      </w:rPr>
    </w:lvl>
    <w:lvl w:ilvl="7" w:tplc="1AFA6AA4">
      <w:numFmt w:val="bullet"/>
      <w:lvlText w:val="•"/>
      <w:lvlJc w:val="left"/>
      <w:pPr>
        <w:ind w:left="2116" w:hanging="360"/>
      </w:pPr>
      <w:rPr>
        <w:rFonts w:hint="default"/>
        <w:lang w:val="ga" w:eastAsia="ga" w:bidi="ga"/>
      </w:rPr>
    </w:lvl>
    <w:lvl w:ilvl="8" w:tplc="74AEC13A">
      <w:numFmt w:val="bullet"/>
      <w:lvlText w:val="•"/>
      <w:lvlJc w:val="left"/>
      <w:pPr>
        <w:ind w:left="2352" w:hanging="360"/>
      </w:pPr>
      <w:rPr>
        <w:rFonts w:hint="default"/>
        <w:lang w:val="ga" w:eastAsia="ga" w:bidi="ga"/>
      </w:rPr>
    </w:lvl>
  </w:abstractNum>
  <w:abstractNum w:abstractNumId="29" w15:restartNumberingAfterBreak="0">
    <w:nsid w:val="64A969AB"/>
    <w:multiLevelType w:val="hybridMultilevel"/>
    <w:tmpl w:val="38220272"/>
    <w:lvl w:ilvl="0" w:tplc="2A823B1E">
      <w:numFmt w:val="bullet"/>
      <w:lvlText w:val=""/>
      <w:lvlJc w:val="left"/>
      <w:pPr>
        <w:ind w:left="453" w:hanging="360"/>
      </w:pPr>
      <w:rPr>
        <w:rFonts w:ascii="Symbol" w:eastAsia="Symbol" w:hAnsi="Symbol" w:cs="Symbol" w:hint="default"/>
        <w:w w:val="99"/>
        <w:sz w:val="22"/>
        <w:szCs w:val="22"/>
        <w:lang w:val="ga" w:eastAsia="ga" w:bidi="ga"/>
      </w:rPr>
    </w:lvl>
    <w:lvl w:ilvl="1" w:tplc="603AF7A6">
      <w:numFmt w:val="bullet"/>
      <w:lvlText w:val="•"/>
      <w:lvlJc w:val="left"/>
      <w:pPr>
        <w:ind w:left="696" w:hanging="360"/>
      </w:pPr>
      <w:rPr>
        <w:rFonts w:hint="default"/>
        <w:lang w:val="ga" w:eastAsia="ga" w:bidi="ga"/>
      </w:rPr>
    </w:lvl>
    <w:lvl w:ilvl="2" w:tplc="3236C058">
      <w:numFmt w:val="bullet"/>
      <w:lvlText w:val="•"/>
      <w:lvlJc w:val="left"/>
      <w:pPr>
        <w:ind w:left="933" w:hanging="360"/>
      </w:pPr>
      <w:rPr>
        <w:rFonts w:hint="default"/>
        <w:lang w:val="ga" w:eastAsia="ga" w:bidi="ga"/>
      </w:rPr>
    </w:lvl>
    <w:lvl w:ilvl="3" w:tplc="67F24718">
      <w:numFmt w:val="bullet"/>
      <w:lvlText w:val="•"/>
      <w:lvlJc w:val="left"/>
      <w:pPr>
        <w:ind w:left="1169" w:hanging="360"/>
      </w:pPr>
      <w:rPr>
        <w:rFonts w:hint="default"/>
        <w:lang w:val="ga" w:eastAsia="ga" w:bidi="ga"/>
      </w:rPr>
    </w:lvl>
    <w:lvl w:ilvl="4" w:tplc="BB7E76E2">
      <w:numFmt w:val="bullet"/>
      <w:lvlText w:val="•"/>
      <w:lvlJc w:val="left"/>
      <w:pPr>
        <w:ind w:left="1406" w:hanging="360"/>
      </w:pPr>
      <w:rPr>
        <w:rFonts w:hint="default"/>
        <w:lang w:val="ga" w:eastAsia="ga" w:bidi="ga"/>
      </w:rPr>
    </w:lvl>
    <w:lvl w:ilvl="5" w:tplc="5FC6B5D2">
      <w:numFmt w:val="bullet"/>
      <w:lvlText w:val="•"/>
      <w:lvlJc w:val="left"/>
      <w:pPr>
        <w:ind w:left="1643" w:hanging="360"/>
      </w:pPr>
      <w:rPr>
        <w:rFonts w:hint="default"/>
        <w:lang w:val="ga" w:eastAsia="ga" w:bidi="ga"/>
      </w:rPr>
    </w:lvl>
    <w:lvl w:ilvl="6" w:tplc="AF886FBC">
      <w:numFmt w:val="bullet"/>
      <w:lvlText w:val="•"/>
      <w:lvlJc w:val="left"/>
      <w:pPr>
        <w:ind w:left="1879" w:hanging="360"/>
      </w:pPr>
      <w:rPr>
        <w:rFonts w:hint="default"/>
        <w:lang w:val="ga" w:eastAsia="ga" w:bidi="ga"/>
      </w:rPr>
    </w:lvl>
    <w:lvl w:ilvl="7" w:tplc="DC706C72">
      <w:numFmt w:val="bullet"/>
      <w:lvlText w:val="•"/>
      <w:lvlJc w:val="left"/>
      <w:pPr>
        <w:ind w:left="2116" w:hanging="360"/>
      </w:pPr>
      <w:rPr>
        <w:rFonts w:hint="default"/>
        <w:lang w:val="ga" w:eastAsia="ga" w:bidi="ga"/>
      </w:rPr>
    </w:lvl>
    <w:lvl w:ilvl="8" w:tplc="AF9A1DBA">
      <w:numFmt w:val="bullet"/>
      <w:lvlText w:val="•"/>
      <w:lvlJc w:val="left"/>
      <w:pPr>
        <w:ind w:left="2352" w:hanging="360"/>
      </w:pPr>
      <w:rPr>
        <w:rFonts w:hint="default"/>
        <w:lang w:val="ga" w:eastAsia="ga" w:bidi="ga"/>
      </w:rPr>
    </w:lvl>
  </w:abstractNum>
  <w:abstractNum w:abstractNumId="30" w15:restartNumberingAfterBreak="0">
    <w:nsid w:val="68112B0A"/>
    <w:multiLevelType w:val="hybridMultilevel"/>
    <w:tmpl w:val="977A883C"/>
    <w:lvl w:ilvl="0" w:tplc="DFBEF8E8">
      <w:numFmt w:val="bullet"/>
      <w:lvlText w:val="•"/>
      <w:lvlJc w:val="left"/>
      <w:pPr>
        <w:ind w:left="340" w:hanging="131"/>
      </w:pPr>
      <w:rPr>
        <w:rFonts w:ascii="Times New Roman" w:eastAsia="Times New Roman" w:hAnsi="Times New Roman" w:cs="Times New Roman" w:hint="default"/>
        <w:w w:val="99"/>
        <w:sz w:val="22"/>
        <w:szCs w:val="22"/>
        <w:lang w:val="ga" w:eastAsia="ga" w:bidi="ga"/>
      </w:rPr>
    </w:lvl>
    <w:lvl w:ilvl="1" w:tplc="66F083AA">
      <w:numFmt w:val="bullet"/>
      <w:lvlText w:val="•"/>
      <w:lvlJc w:val="left"/>
      <w:pPr>
        <w:ind w:left="1324" w:hanging="131"/>
      </w:pPr>
      <w:rPr>
        <w:rFonts w:hint="default"/>
        <w:lang w:val="ga" w:eastAsia="ga" w:bidi="ga"/>
      </w:rPr>
    </w:lvl>
    <w:lvl w:ilvl="2" w:tplc="8348015A">
      <w:numFmt w:val="bullet"/>
      <w:lvlText w:val="•"/>
      <w:lvlJc w:val="left"/>
      <w:pPr>
        <w:ind w:left="2308" w:hanging="131"/>
      </w:pPr>
      <w:rPr>
        <w:rFonts w:hint="default"/>
        <w:lang w:val="ga" w:eastAsia="ga" w:bidi="ga"/>
      </w:rPr>
    </w:lvl>
    <w:lvl w:ilvl="3" w:tplc="4998BF66">
      <w:numFmt w:val="bullet"/>
      <w:lvlText w:val="•"/>
      <w:lvlJc w:val="left"/>
      <w:pPr>
        <w:ind w:left="3292" w:hanging="131"/>
      </w:pPr>
      <w:rPr>
        <w:rFonts w:hint="default"/>
        <w:lang w:val="ga" w:eastAsia="ga" w:bidi="ga"/>
      </w:rPr>
    </w:lvl>
    <w:lvl w:ilvl="4" w:tplc="516E4B0A">
      <w:numFmt w:val="bullet"/>
      <w:lvlText w:val="•"/>
      <w:lvlJc w:val="left"/>
      <w:pPr>
        <w:ind w:left="4276" w:hanging="131"/>
      </w:pPr>
      <w:rPr>
        <w:rFonts w:hint="default"/>
        <w:lang w:val="ga" w:eastAsia="ga" w:bidi="ga"/>
      </w:rPr>
    </w:lvl>
    <w:lvl w:ilvl="5" w:tplc="17FEE00C">
      <w:numFmt w:val="bullet"/>
      <w:lvlText w:val="•"/>
      <w:lvlJc w:val="left"/>
      <w:pPr>
        <w:ind w:left="5260" w:hanging="131"/>
      </w:pPr>
      <w:rPr>
        <w:rFonts w:hint="default"/>
        <w:lang w:val="ga" w:eastAsia="ga" w:bidi="ga"/>
      </w:rPr>
    </w:lvl>
    <w:lvl w:ilvl="6" w:tplc="D84C7D50">
      <w:numFmt w:val="bullet"/>
      <w:lvlText w:val="•"/>
      <w:lvlJc w:val="left"/>
      <w:pPr>
        <w:ind w:left="6244" w:hanging="131"/>
      </w:pPr>
      <w:rPr>
        <w:rFonts w:hint="default"/>
        <w:lang w:val="ga" w:eastAsia="ga" w:bidi="ga"/>
      </w:rPr>
    </w:lvl>
    <w:lvl w:ilvl="7" w:tplc="C2EA3C76">
      <w:numFmt w:val="bullet"/>
      <w:lvlText w:val="•"/>
      <w:lvlJc w:val="left"/>
      <w:pPr>
        <w:ind w:left="7228" w:hanging="131"/>
      </w:pPr>
      <w:rPr>
        <w:rFonts w:hint="default"/>
        <w:lang w:val="ga" w:eastAsia="ga" w:bidi="ga"/>
      </w:rPr>
    </w:lvl>
    <w:lvl w:ilvl="8" w:tplc="CFBE4646">
      <w:numFmt w:val="bullet"/>
      <w:lvlText w:val="•"/>
      <w:lvlJc w:val="left"/>
      <w:pPr>
        <w:ind w:left="8212" w:hanging="131"/>
      </w:pPr>
      <w:rPr>
        <w:rFonts w:hint="default"/>
        <w:lang w:val="ga" w:eastAsia="ga" w:bidi="ga"/>
      </w:rPr>
    </w:lvl>
  </w:abstractNum>
  <w:abstractNum w:abstractNumId="31" w15:restartNumberingAfterBreak="0">
    <w:nsid w:val="6D5C2105"/>
    <w:multiLevelType w:val="hybridMultilevel"/>
    <w:tmpl w:val="D474FA92"/>
    <w:lvl w:ilvl="0" w:tplc="7436B9FA">
      <w:numFmt w:val="bullet"/>
      <w:lvlText w:val=""/>
      <w:lvlJc w:val="left"/>
      <w:pPr>
        <w:ind w:left="481" w:hanging="142"/>
      </w:pPr>
      <w:rPr>
        <w:rFonts w:ascii="Symbol" w:eastAsia="Symbol" w:hAnsi="Symbol" w:cs="Symbol" w:hint="default"/>
        <w:w w:val="99"/>
        <w:sz w:val="22"/>
        <w:szCs w:val="22"/>
        <w:lang w:val="ga" w:eastAsia="ga" w:bidi="ga"/>
      </w:rPr>
    </w:lvl>
    <w:lvl w:ilvl="1" w:tplc="1EEA4110">
      <w:numFmt w:val="bullet"/>
      <w:lvlText w:val="•"/>
      <w:lvlJc w:val="left"/>
      <w:pPr>
        <w:ind w:left="1450" w:hanging="142"/>
      </w:pPr>
      <w:rPr>
        <w:rFonts w:hint="default"/>
        <w:lang w:val="ga" w:eastAsia="ga" w:bidi="ga"/>
      </w:rPr>
    </w:lvl>
    <w:lvl w:ilvl="2" w:tplc="6E1EE288">
      <w:numFmt w:val="bullet"/>
      <w:lvlText w:val="•"/>
      <w:lvlJc w:val="left"/>
      <w:pPr>
        <w:ind w:left="2420" w:hanging="142"/>
      </w:pPr>
      <w:rPr>
        <w:rFonts w:hint="default"/>
        <w:lang w:val="ga" w:eastAsia="ga" w:bidi="ga"/>
      </w:rPr>
    </w:lvl>
    <w:lvl w:ilvl="3" w:tplc="218C7832">
      <w:numFmt w:val="bullet"/>
      <w:lvlText w:val="•"/>
      <w:lvlJc w:val="left"/>
      <w:pPr>
        <w:ind w:left="3390" w:hanging="142"/>
      </w:pPr>
      <w:rPr>
        <w:rFonts w:hint="default"/>
        <w:lang w:val="ga" w:eastAsia="ga" w:bidi="ga"/>
      </w:rPr>
    </w:lvl>
    <w:lvl w:ilvl="4" w:tplc="B1742C84">
      <w:numFmt w:val="bullet"/>
      <w:lvlText w:val="•"/>
      <w:lvlJc w:val="left"/>
      <w:pPr>
        <w:ind w:left="4360" w:hanging="142"/>
      </w:pPr>
      <w:rPr>
        <w:rFonts w:hint="default"/>
        <w:lang w:val="ga" w:eastAsia="ga" w:bidi="ga"/>
      </w:rPr>
    </w:lvl>
    <w:lvl w:ilvl="5" w:tplc="23BAD9B8">
      <w:numFmt w:val="bullet"/>
      <w:lvlText w:val="•"/>
      <w:lvlJc w:val="left"/>
      <w:pPr>
        <w:ind w:left="5330" w:hanging="142"/>
      </w:pPr>
      <w:rPr>
        <w:rFonts w:hint="default"/>
        <w:lang w:val="ga" w:eastAsia="ga" w:bidi="ga"/>
      </w:rPr>
    </w:lvl>
    <w:lvl w:ilvl="6" w:tplc="FCB433DC">
      <w:numFmt w:val="bullet"/>
      <w:lvlText w:val="•"/>
      <w:lvlJc w:val="left"/>
      <w:pPr>
        <w:ind w:left="6300" w:hanging="142"/>
      </w:pPr>
      <w:rPr>
        <w:rFonts w:hint="default"/>
        <w:lang w:val="ga" w:eastAsia="ga" w:bidi="ga"/>
      </w:rPr>
    </w:lvl>
    <w:lvl w:ilvl="7" w:tplc="D646E12A">
      <w:numFmt w:val="bullet"/>
      <w:lvlText w:val="•"/>
      <w:lvlJc w:val="left"/>
      <w:pPr>
        <w:ind w:left="7270" w:hanging="142"/>
      </w:pPr>
      <w:rPr>
        <w:rFonts w:hint="default"/>
        <w:lang w:val="ga" w:eastAsia="ga" w:bidi="ga"/>
      </w:rPr>
    </w:lvl>
    <w:lvl w:ilvl="8" w:tplc="C5CCA1AC">
      <w:numFmt w:val="bullet"/>
      <w:lvlText w:val="•"/>
      <w:lvlJc w:val="left"/>
      <w:pPr>
        <w:ind w:left="8240" w:hanging="142"/>
      </w:pPr>
      <w:rPr>
        <w:rFonts w:hint="default"/>
        <w:lang w:val="ga" w:eastAsia="ga" w:bidi="ga"/>
      </w:rPr>
    </w:lvl>
  </w:abstractNum>
  <w:abstractNum w:abstractNumId="32" w15:restartNumberingAfterBreak="0">
    <w:nsid w:val="70734943"/>
    <w:multiLevelType w:val="hybridMultilevel"/>
    <w:tmpl w:val="8E46AE98"/>
    <w:lvl w:ilvl="0" w:tplc="926E1234">
      <w:numFmt w:val="bullet"/>
      <w:lvlText w:val=""/>
      <w:lvlJc w:val="left"/>
      <w:pPr>
        <w:ind w:left="455" w:hanging="360"/>
      </w:pPr>
      <w:rPr>
        <w:rFonts w:ascii="Symbol" w:eastAsia="Symbol" w:hAnsi="Symbol" w:cs="Symbol" w:hint="default"/>
        <w:w w:val="99"/>
        <w:sz w:val="22"/>
        <w:szCs w:val="22"/>
        <w:lang w:val="ga" w:eastAsia="ga" w:bidi="ga"/>
      </w:rPr>
    </w:lvl>
    <w:lvl w:ilvl="1" w:tplc="BD784FEA">
      <w:numFmt w:val="bullet"/>
      <w:lvlText w:val="•"/>
      <w:lvlJc w:val="left"/>
      <w:pPr>
        <w:ind w:left="696" w:hanging="360"/>
      </w:pPr>
      <w:rPr>
        <w:rFonts w:hint="default"/>
        <w:lang w:val="ga" w:eastAsia="ga" w:bidi="ga"/>
      </w:rPr>
    </w:lvl>
    <w:lvl w:ilvl="2" w:tplc="12ACC7E8">
      <w:numFmt w:val="bullet"/>
      <w:lvlText w:val="•"/>
      <w:lvlJc w:val="left"/>
      <w:pPr>
        <w:ind w:left="932" w:hanging="360"/>
      </w:pPr>
      <w:rPr>
        <w:rFonts w:hint="default"/>
        <w:lang w:val="ga" w:eastAsia="ga" w:bidi="ga"/>
      </w:rPr>
    </w:lvl>
    <w:lvl w:ilvl="3" w:tplc="AE06CC06">
      <w:numFmt w:val="bullet"/>
      <w:lvlText w:val="•"/>
      <w:lvlJc w:val="left"/>
      <w:pPr>
        <w:ind w:left="1168" w:hanging="360"/>
      </w:pPr>
      <w:rPr>
        <w:rFonts w:hint="default"/>
        <w:lang w:val="ga" w:eastAsia="ga" w:bidi="ga"/>
      </w:rPr>
    </w:lvl>
    <w:lvl w:ilvl="4" w:tplc="A322DD9A">
      <w:numFmt w:val="bullet"/>
      <w:lvlText w:val="•"/>
      <w:lvlJc w:val="left"/>
      <w:pPr>
        <w:ind w:left="1405" w:hanging="360"/>
      </w:pPr>
      <w:rPr>
        <w:rFonts w:hint="default"/>
        <w:lang w:val="ga" w:eastAsia="ga" w:bidi="ga"/>
      </w:rPr>
    </w:lvl>
    <w:lvl w:ilvl="5" w:tplc="01AA3A72">
      <w:numFmt w:val="bullet"/>
      <w:lvlText w:val="•"/>
      <w:lvlJc w:val="left"/>
      <w:pPr>
        <w:ind w:left="1641" w:hanging="360"/>
      </w:pPr>
      <w:rPr>
        <w:rFonts w:hint="default"/>
        <w:lang w:val="ga" w:eastAsia="ga" w:bidi="ga"/>
      </w:rPr>
    </w:lvl>
    <w:lvl w:ilvl="6" w:tplc="BB1A49D4">
      <w:numFmt w:val="bullet"/>
      <w:lvlText w:val="•"/>
      <w:lvlJc w:val="left"/>
      <w:pPr>
        <w:ind w:left="1877" w:hanging="360"/>
      </w:pPr>
      <w:rPr>
        <w:rFonts w:hint="default"/>
        <w:lang w:val="ga" w:eastAsia="ga" w:bidi="ga"/>
      </w:rPr>
    </w:lvl>
    <w:lvl w:ilvl="7" w:tplc="B2D8AF82">
      <w:numFmt w:val="bullet"/>
      <w:lvlText w:val="•"/>
      <w:lvlJc w:val="left"/>
      <w:pPr>
        <w:ind w:left="2114" w:hanging="360"/>
      </w:pPr>
      <w:rPr>
        <w:rFonts w:hint="default"/>
        <w:lang w:val="ga" w:eastAsia="ga" w:bidi="ga"/>
      </w:rPr>
    </w:lvl>
    <w:lvl w:ilvl="8" w:tplc="BBF8BD22">
      <w:numFmt w:val="bullet"/>
      <w:lvlText w:val="•"/>
      <w:lvlJc w:val="left"/>
      <w:pPr>
        <w:ind w:left="2350" w:hanging="360"/>
      </w:pPr>
      <w:rPr>
        <w:rFonts w:hint="default"/>
        <w:lang w:val="ga" w:eastAsia="ga" w:bidi="ga"/>
      </w:rPr>
    </w:lvl>
  </w:abstractNum>
  <w:abstractNum w:abstractNumId="33" w15:restartNumberingAfterBreak="0">
    <w:nsid w:val="72CE1EA4"/>
    <w:multiLevelType w:val="hybridMultilevel"/>
    <w:tmpl w:val="3C18AD86"/>
    <w:lvl w:ilvl="0" w:tplc="75AA5FE4">
      <w:numFmt w:val="bullet"/>
      <w:lvlText w:val=""/>
      <w:lvlJc w:val="left"/>
      <w:pPr>
        <w:ind w:left="453" w:hanging="360"/>
      </w:pPr>
      <w:rPr>
        <w:rFonts w:ascii="Symbol" w:eastAsia="Symbol" w:hAnsi="Symbol" w:cs="Symbol" w:hint="default"/>
        <w:w w:val="99"/>
        <w:sz w:val="22"/>
        <w:szCs w:val="22"/>
        <w:lang w:val="ga" w:eastAsia="ga" w:bidi="ga"/>
      </w:rPr>
    </w:lvl>
    <w:lvl w:ilvl="1" w:tplc="0276A382">
      <w:numFmt w:val="bullet"/>
      <w:lvlText w:val="•"/>
      <w:lvlJc w:val="left"/>
      <w:pPr>
        <w:ind w:left="696" w:hanging="360"/>
      </w:pPr>
      <w:rPr>
        <w:rFonts w:hint="default"/>
        <w:lang w:val="ga" w:eastAsia="ga" w:bidi="ga"/>
      </w:rPr>
    </w:lvl>
    <w:lvl w:ilvl="2" w:tplc="3A7E43AC">
      <w:numFmt w:val="bullet"/>
      <w:lvlText w:val="•"/>
      <w:lvlJc w:val="left"/>
      <w:pPr>
        <w:ind w:left="933" w:hanging="360"/>
      </w:pPr>
      <w:rPr>
        <w:rFonts w:hint="default"/>
        <w:lang w:val="ga" w:eastAsia="ga" w:bidi="ga"/>
      </w:rPr>
    </w:lvl>
    <w:lvl w:ilvl="3" w:tplc="696A8184">
      <w:numFmt w:val="bullet"/>
      <w:lvlText w:val="•"/>
      <w:lvlJc w:val="left"/>
      <w:pPr>
        <w:ind w:left="1169" w:hanging="360"/>
      </w:pPr>
      <w:rPr>
        <w:rFonts w:hint="default"/>
        <w:lang w:val="ga" w:eastAsia="ga" w:bidi="ga"/>
      </w:rPr>
    </w:lvl>
    <w:lvl w:ilvl="4" w:tplc="3D321AEE">
      <w:numFmt w:val="bullet"/>
      <w:lvlText w:val="•"/>
      <w:lvlJc w:val="left"/>
      <w:pPr>
        <w:ind w:left="1406" w:hanging="360"/>
      </w:pPr>
      <w:rPr>
        <w:rFonts w:hint="default"/>
        <w:lang w:val="ga" w:eastAsia="ga" w:bidi="ga"/>
      </w:rPr>
    </w:lvl>
    <w:lvl w:ilvl="5" w:tplc="843C5EB4">
      <w:numFmt w:val="bullet"/>
      <w:lvlText w:val="•"/>
      <w:lvlJc w:val="left"/>
      <w:pPr>
        <w:ind w:left="1643" w:hanging="360"/>
      </w:pPr>
      <w:rPr>
        <w:rFonts w:hint="default"/>
        <w:lang w:val="ga" w:eastAsia="ga" w:bidi="ga"/>
      </w:rPr>
    </w:lvl>
    <w:lvl w:ilvl="6" w:tplc="8592AF08">
      <w:numFmt w:val="bullet"/>
      <w:lvlText w:val="•"/>
      <w:lvlJc w:val="left"/>
      <w:pPr>
        <w:ind w:left="1879" w:hanging="360"/>
      </w:pPr>
      <w:rPr>
        <w:rFonts w:hint="default"/>
        <w:lang w:val="ga" w:eastAsia="ga" w:bidi="ga"/>
      </w:rPr>
    </w:lvl>
    <w:lvl w:ilvl="7" w:tplc="51C44F2E">
      <w:numFmt w:val="bullet"/>
      <w:lvlText w:val="•"/>
      <w:lvlJc w:val="left"/>
      <w:pPr>
        <w:ind w:left="2116" w:hanging="360"/>
      </w:pPr>
      <w:rPr>
        <w:rFonts w:hint="default"/>
        <w:lang w:val="ga" w:eastAsia="ga" w:bidi="ga"/>
      </w:rPr>
    </w:lvl>
    <w:lvl w:ilvl="8" w:tplc="2E5007B4">
      <w:numFmt w:val="bullet"/>
      <w:lvlText w:val="•"/>
      <w:lvlJc w:val="left"/>
      <w:pPr>
        <w:ind w:left="2352" w:hanging="360"/>
      </w:pPr>
      <w:rPr>
        <w:rFonts w:hint="default"/>
        <w:lang w:val="ga" w:eastAsia="ga" w:bidi="ga"/>
      </w:rPr>
    </w:lvl>
  </w:abstractNum>
  <w:abstractNum w:abstractNumId="34" w15:restartNumberingAfterBreak="0">
    <w:nsid w:val="74F53317"/>
    <w:multiLevelType w:val="hybridMultilevel"/>
    <w:tmpl w:val="6A522EFE"/>
    <w:lvl w:ilvl="0" w:tplc="52DE9AC2">
      <w:numFmt w:val="bullet"/>
      <w:lvlText w:val=""/>
      <w:lvlJc w:val="left"/>
      <w:pPr>
        <w:ind w:left="1038" w:hanging="360"/>
      </w:pPr>
      <w:rPr>
        <w:rFonts w:ascii="Wingdings" w:eastAsia="Wingdings" w:hAnsi="Wingdings" w:cs="Wingdings" w:hint="default"/>
        <w:w w:val="99"/>
        <w:sz w:val="22"/>
        <w:szCs w:val="22"/>
        <w:lang w:val="ga" w:eastAsia="ga" w:bidi="ga"/>
      </w:rPr>
    </w:lvl>
    <w:lvl w:ilvl="1" w:tplc="82381904">
      <w:numFmt w:val="bullet"/>
      <w:lvlText w:val="•"/>
      <w:lvlJc w:val="left"/>
      <w:pPr>
        <w:ind w:left="1954" w:hanging="360"/>
      </w:pPr>
      <w:rPr>
        <w:rFonts w:hint="default"/>
        <w:lang w:val="ga" w:eastAsia="ga" w:bidi="ga"/>
      </w:rPr>
    </w:lvl>
    <w:lvl w:ilvl="2" w:tplc="F360470C">
      <w:numFmt w:val="bullet"/>
      <w:lvlText w:val="•"/>
      <w:lvlJc w:val="left"/>
      <w:pPr>
        <w:ind w:left="2868" w:hanging="360"/>
      </w:pPr>
      <w:rPr>
        <w:rFonts w:hint="default"/>
        <w:lang w:val="ga" w:eastAsia="ga" w:bidi="ga"/>
      </w:rPr>
    </w:lvl>
    <w:lvl w:ilvl="3" w:tplc="E6DAFE02">
      <w:numFmt w:val="bullet"/>
      <w:lvlText w:val="•"/>
      <w:lvlJc w:val="left"/>
      <w:pPr>
        <w:ind w:left="3782" w:hanging="360"/>
      </w:pPr>
      <w:rPr>
        <w:rFonts w:hint="default"/>
        <w:lang w:val="ga" w:eastAsia="ga" w:bidi="ga"/>
      </w:rPr>
    </w:lvl>
    <w:lvl w:ilvl="4" w:tplc="5BF09640">
      <w:numFmt w:val="bullet"/>
      <w:lvlText w:val="•"/>
      <w:lvlJc w:val="left"/>
      <w:pPr>
        <w:ind w:left="4696" w:hanging="360"/>
      </w:pPr>
      <w:rPr>
        <w:rFonts w:hint="default"/>
        <w:lang w:val="ga" w:eastAsia="ga" w:bidi="ga"/>
      </w:rPr>
    </w:lvl>
    <w:lvl w:ilvl="5" w:tplc="7932E272">
      <w:numFmt w:val="bullet"/>
      <w:lvlText w:val="•"/>
      <w:lvlJc w:val="left"/>
      <w:pPr>
        <w:ind w:left="5610" w:hanging="360"/>
      </w:pPr>
      <w:rPr>
        <w:rFonts w:hint="default"/>
        <w:lang w:val="ga" w:eastAsia="ga" w:bidi="ga"/>
      </w:rPr>
    </w:lvl>
    <w:lvl w:ilvl="6" w:tplc="F070AF82">
      <w:numFmt w:val="bullet"/>
      <w:lvlText w:val="•"/>
      <w:lvlJc w:val="left"/>
      <w:pPr>
        <w:ind w:left="6524" w:hanging="360"/>
      </w:pPr>
      <w:rPr>
        <w:rFonts w:hint="default"/>
        <w:lang w:val="ga" w:eastAsia="ga" w:bidi="ga"/>
      </w:rPr>
    </w:lvl>
    <w:lvl w:ilvl="7" w:tplc="B310F914">
      <w:numFmt w:val="bullet"/>
      <w:lvlText w:val="•"/>
      <w:lvlJc w:val="left"/>
      <w:pPr>
        <w:ind w:left="7438" w:hanging="360"/>
      </w:pPr>
      <w:rPr>
        <w:rFonts w:hint="default"/>
        <w:lang w:val="ga" w:eastAsia="ga" w:bidi="ga"/>
      </w:rPr>
    </w:lvl>
    <w:lvl w:ilvl="8" w:tplc="1710338C">
      <w:numFmt w:val="bullet"/>
      <w:lvlText w:val="•"/>
      <w:lvlJc w:val="left"/>
      <w:pPr>
        <w:ind w:left="8352" w:hanging="360"/>
      </w:pPr>
      <w:rPr>
        <w:rFonts w:hint="default"/>
        <w:lang w:val="ga" w:eastAsia="ga" w:bidi="ga"/>
      </w:rPr>
    </w:lvl>
  </w:abstractNum>
  <w:abstractNum w:abstractNumId="35" w15:restartNumberingAfterBreak="0">
    <w:nsid w:val="78C8533D"/>
    <w:multiLevelType w:val="hybridMultilevel"/>
    <w:tmpl w:val="4348ACEC"/>
    <w:lvl w:ilvl="0" w:tplc="6786DA56">
      <w:numFmt w:val="bullet"/>
      <w:lvlText w:val=""/>
      <w:lvlJc w:val="left"/>
      <w:pPr>
        <w:ind w:left="736" w:hanging="426"/>
      </w:pPr>
      <w:rPr>
        <w:rFonts w:ascii="Symbol" w:eastAsia="Symbol" w:hAnsi="Symbol" w:cs="Symbol" w:hint="default"/>
        <w:w w:val="99"/>
        <w:sz w:val="22"/>
        <w:szCs w:val="22"/>
        <w:lang w:val="ga" w:eastAsia="ga" w:bidi="ga"/>
      </w:rPr>
    </w:lvl>
    <w:lvl w:ilvl="1" w:tplc="CF380DD2">
      <w:numFmt w:val="bullet"/>
      <w:lvlText w:val="•"/>
      <w:lvlJc w:val="left"/>
      <w:pPr>
        <w:ind w:left="948" w:hanging="426"/>
      </w:pPr>
      <w:rPr>
        <w:rFonts w:hint="default"/>
        <w:lang w:val="ga" w:eastAsia="ga" w:bidi="ga"/>
      </w:rPr>
    </w:lvl>
    <w:lvl w:ilvl="2" w:tplc="967EEA66">
      <w:numFmt w:val="bullet"/>
      <w:lvlText w:val="•"/>
      <w:lvlJc w:val="left"/>
      <w:pPr>
        <w:ind w:left="1157" w:hanging="426"/>
      </w:pPr>
      <w:rPr>
        <w:rFonts w:hint="default"/>
        <w:lang w:val="ga" w:eastAsia="ga" w:bidi="ga"/>
      </w:rPr>
    </w:lvl>
    <w:lvl w:ilvl="3" w:tplc="D284CD7A">
      <w:numFmt w:val="bullet"/>
      <w:lvlText w:val="•"/>
      <w:lvlJc w:val="left"/>
      <w:pPr>
        <w:ind w:left="1365" w:hanging="426"/>
      </w:pPr>
      <w:rPr>
        <w:rFonts w:hint="default"/>
        <w:lang w:val="ga" w:eastAsia="ga" w:bidi="ga"/>
      </w:rPr>
    </w:lvl>
    <w:lvl w:ilvl="4" w:tplc="55261246">
      <w:numFmt w:val="bullet"/>
      <w:lvlText w:val="•"/>
      <w:lvlJc w:val="left"/>
      <w:pPr>
        <w:ind w:left="1574" w:hanging="426"/>
      </w:pPr>
      <w:rPr>
        <w:rFonts w:hint="default"/>
        <w:lang w:val="ga" w:eastAsia="ga" w:bidi="ga"/>
      </w:rPr>
    </w:lvl>
    <w:lvl w:ilvl="5" w:tplc="7C8EDFD6">
      <w:numFmt w:val="bullet"/>
      <w:lvlText w:val="•"/>
      <w:lvlJc w:val="left"/>
      <w:pPr>
        <w:ind w:left="1783" w:hanging="426"/>
      </w:pPr>
      <w:rPr>
        <w:rFonts w:hint="default"/>
        <w:lang w:val="ga" w:eastAsia="ga" w:bidi="ga"/>
      </w:rPr>
    </w:lvl>
    <w:lvl w:ilvl="6" w:tplc="B9BE360A">
      <w:numFmt w:val="bullet"/>
      <w:lvlText w:val="•"/>
      <w:lvlJc w:val="left"/>
      <w:pPr>
        <w:ind w:left="1991" w:hanging="426"/>
      </w:pPr>
      <w:rPr>
        <w:rFonts w:hint="default"/>
        <w:lang w:val="ga" w:eastAsia="ga" w:bidi="ga"/>
      </w:rPr>
    </w:lvl>
    <w:lvl w:ilvl="7" w:tplc="71D2FE84">
      <w:numFmt w:val="bullet"/>
      <w:lvlText w:val="•"/>
      <w:lvlJc w:val="left"/>
      <w:pPr>
        <w:ind w:left="2200" w:hanging="426"/>
      </w:pPr>
      <w:rPr>
        <w:rFonts w:hint="default"/>
        <w:lang w:val="ga" w:eastAsia="ga" w:bidi="ga"/>
      </w:rPr>
    </w:lvl>
    <w:lvl w:ilvl="8" w:tplc="D7544B32">
      <w:numFmt w:val="bullet"/>
      <w:lvlText w:val="•"/>
      <w:lvlJc w:val="left"/>
      <w:pPr>
        <w:ind w:left="2408" w:hanging="426"/>
      </w:pPr>
      <w:rPr>
        <w:rFonts w:hint="default"/>
        <w:lang w:val="ga" w:eastAsia="ga" w:bidi="ga"/>
      </w:rPr>
    </w:lvl>
  </w:abstractNum>
  <w:abstractNum w:abstractNumId="36" w15:restartNumberingAfterBreak="0">
    <w:nsid w:val="7A1E26F3"/>
    <w:multiLevelType w:val="hybridMultilevel"/>
    <w:tmpl w:val="C0BECC96"/>
    <w:lvl w:ilvl="0" w:tplc="12905AB2">
      <w:numFmt w:val="bullet"/>
      <w:lvlText w:val="•"/>
      <w:lvlJc w:val="left"/>
      <w:pPr>
        <w:ind w:left="318" w:hanging="118"/>
      </w:pPr>
      <w:rPr>
        <w:rFonts w:ascii="Sylfaen" w:eastAsia="Sylfaen" w:hAnsi="Sylfaen" w:cs="Sylfaen" w:hint="default"/>
        <w:w w:val="101"/>
        <w:sz w:val="22"/>
        <w:szCs w:val="22"/>
        <w:lang w:val="ga" w:eastAsia="ga" w:bidi="ga"/>
      </w:rPr>
    </w:lvl>
    <w:lvl w:ilvl="1" w:tplc="CB08A034">
      <w:numFmt w:val="bullet"/>
      <w:lvlText w:val=""/>
      <w:lvlJc w:val="left"/>
      <w:pPr>
        <w:ind w:left="1038" w:hanging="360"/>
      </w:pPr>
      <w:rPr>
        <w:rFonts w:hint="default"/>
        <w:w w:val="99"/>
        <w:lang w:val="ga" w:eastAsia="ga" w:bidi="ga"/>
      </w:rPr>
    </w:lvl>
    <w:lvl w:ilvl="2" w:tplc="78DE51E4">
      <w:numFmt w:val="bullet"/>
      <w:lvlText w:val=""/>
      <w:lvlJc w:val="left"/>
      <w:pPr>
        <w:ind w:left="1177" w:hanging="360"/>
      </w:pPr>
      <w:rPr>
        <w:rFonts w:hint="default"/>
        <w:w w:val="100"/>
        <w:lang w:val="ga" w:eastAsia="ga" w:bidi="ga"/>
      </w:rPr>
    </w:lvl>
    <w:lvl w:ilvl="3" w:tplc="1696F080">
      <w:numFmt w:val="bullet"/>
      <w:lvlText w:val="•"/>
      <w:lvlJc w:val="left"/>
      <w:pPr>
        <w:ind w:left="1400" w:hanging="360"/>
      </w:pPr>
      <w:rPr>
        <w:rFonts w:hint="default"/>
        <w:lang w:val="ga" w:eastAsia="ga" w:bidi="ga"/>
      </w:rPr>
    </w:lvl>
    <w:lvl w:ilvl="4" w:tplc="2458C760">
      <w:numFmt w:val="bullet"/>
      <w:lvlText w:val="•"/>
      <w:lvlJc w:val="left"/>
      <w:pPr>
        <w:ind w:left="2654" w:hanging="360"/>
      </w:pPr>
      <w:rPr>
        <w:rFonts w:hint="default"/>
        <w:lang w:val="ga" w:eastAsia="ga" w:bidi="ga"/>
      </w:rPr>
    </w:lvl>
    <w:lvl w:ilvl="5" w:tplc="59D49BEA">
      <w:numFmt w:val="bullet"/>
      <w:lvlText w:val="•"/>
      <w:lvlJc w:val="left"/>
      <w:pPr>
        <w:ind w:left="3908" w:hanging="360"/>
      </w:pPr>
      <w:rPr>
        <w:rFonts w:hint="default"/>
        <w:lang w:val="ga" w:eastAsia="ga" w:bidi="ga"/>
      </w:rPr>
    </w:lvl>
    <w:lvl w:ilvl="6" w:tplc="C7769B10">
      <w:numFmt w:val="bullet"/>
      <w:lvlText w:val="•"/>
      <w:lvlJc w:val="left"/>
      <w:pPr>
        <w:ind w:left="5162" w:hanging="360"/>
      </w:pPr>
      <w:rPr>
        <w:rFonts w:hint="default"/>
        <w:lang w:val="ga" w:eastAsia="ga" w:bidi="ga"/>
      </w:rPr>
    </w:lvl>
    <w:lvl w:ilvl="7" w:tplc="4838015C">
      <w:numFmt w:val="bullet"/>
      <w:lvlText w:val="•"/>
      <w:lvlJc w:val="left"/>
      <w:pPr>
        <w:ind w:left="6417" w:hanging="360"/>
      </w:pPr>
      <w:rPr>
        <w:rFonts w:hint="default"/>
        <w:lang w:val="ga" w:eastAsia="ga" w:bidi="ga"/>
      </w:rPr>
    </w:lvl>
    <w:lvl w:ilvl="8" w:tplc="83AE4368">
      <w:numFmt w:val="bullet"/>
      <w:lvlText w:val="•"/>
      <w:lvlJc w:val="left"/>
      <w:pPr>
        <w:ind w:left="7671" w:hanging="360"/>
      </w:pPr>
      <w:rPr>
        <w:rFonts w:hint="default"/>
        <w:lang w:val="ga" w:eastAsia="ga" w:bidi="ga"/>
      </w:rPr>
    </w:lvl>
  </w:abstractNum>
  <w:abstractNum w:abstractNumId="37" w15:restartNumberingAfterBreak="0">
    <w:nsid w:val="7A491C2E"/>
    <w:multiLevelType w:val="hybridMultilevel"/>
    <w:tmpl w:val="8CE222D2"/>
    <w:lvl w:ilvl="0" w:tplc="4F70F80C">
      <w:numFmt w:val="bullet"/>
      <w:lvlText w:val="•"/>
      <w:lvlJc w:val="left"/>
      <w:pPr>
        <w:ind w:left="452" w:hanging="357"/>
      </w:pPr>
      <w:rPr>
        <w:rFonts w:ascii="Courier New" w:eastAsia="Courier New" w:hAnsi="Courier New" w:cs="Courier New" w:hint="default"/>
        <w:w w:val="101"/>
        <w:sz w:val="22"/>
        <w:szCs w:val="22"/>
        <w:lang w:val="ga" w:eastAsia="ga" w:bidi="ga"/>
      </w:rPr>
    </w:lvl>
    <w:lvl w:ilvl="1" w:tplc="93BC338E">
      <w:numFmt w:val="bullet"/>
      <w:lvlText w:val="•"/>
      <w:lvlJc w:val="left"/>
      <w:pPr>
        <w:ind w:left="1432" w:hanging="357"/>
      </w:pPr>
      <w:rPr>
        <w:rFonts w:hint="default"/>
        <w:lang w:val="ga" w:eastAsia="ga" w:bidi="ga"/>
      </w:rPr>
    </w:lvl>
    <w:lvl w:ilvl="2" w:tplc="590EE880">
      <w:numFmt w:val="bullet"/>
      <w:lvlText w:val="•"/>
      <w:lvlJc w:val="left"/>
      <w:pPr>
        <w:ind w:left="2404" w:hanging="357"/>
      </w:pPr>
      <w:rPr>
        <w:rFonts w:hint="default"/>
        <w:lang w:val="ga" w:eastAsia="ga" w:bidi="ga"/>
      </w:rPr>
    </w:lvl>
    <w:lvl w:ilvl="3" w:tplc="2D4E5B66">
      <w:numFmt w:val="bullet"/>
      <w:lvlText w:val="•"/>
      <w:lvlJc w:val="left"/>
      <w:pPr>
        <w:ind w:left="3376" w:hanging="357"/>
      </w:pPr>
      <w:rPr>
        <w:rFonts w:hint="default"/>
        <w:lang w:val="ga" w:eastAsia="ga" w:bidi="ga"/>
      </w:rPr>
    </w:lvl>
    <w:lvl w:ilvl="4" w:tplc="F2CC262C">
      <w:numFmt w:val="bullet"/>
      <w:lvlText w:val="•"/>
      <w:lvlJc w:val="left"/>
      <w:pPr>
        <w:ind w:left="4348" w:hanging="357"/>
      </w:pPr>
      <w:rPr>
        <w:rFonts w:hint="default"/>
        <w:lang w:val="ga" w:eastAsia="ga" w:bidi="ga"/>
      </w:rPr>
    </w:lvl>
    <w:lvl w:ilvl="5" w:tplc="DDDE31D2">
      <w:numFmt w:val="bullet"/>
      <w:lvlText w:val="•"/>
      <w:lvlJc w:val="left"/>
      <w:pPr>
        <w:ind w:left="5320" w:hanging="357"/>
      </w:pPr>
      <w:rPr>
        <w:rFonts w:hint="default"/>
        <w:lang w:val="ga" w:eastAsia="ga" w:bidi="ga"/>
      </w:rPr>
    </w:lvl>
    <w:lvl w:ilvl="6" w:tplc="C89241D4">
      <w:numFmt w:val="bullet"/>
      <w:lvlText w:val="•"/>
      <w:lvlJc w:val="left"/>
      <w:pPr>
        <w:ind w:left="6292" w:hanging="357"/>
      </w:pPr>
      <w:rPr>
        <w:rFonts w:hint="default"/>
        <w:lang w:val="ga" w:eastAsia="ga" w:bidi="ga"/>
      </w:rPr>
    </w:lvl>
    <w:lvl w:ilvl="7" w:tplc="E9D40F5C">
      <w:numFmt w:val="bullet"/>
      <w:lvlText w:val="•"/>
      <w:lvlJc w:val="left"/>
      <w:pPr>
        <w:ind w:left="7264" w:hanging="357"/>
      </w:pPr>
      <w:rPr>
        <w:rFonts w:hint="default"/>
        <w:lang w:val="ga" w:eastAsia="ga" w:bidi="ga"/>
      </w:rPr>
    </w:lvl>
    <w:lvl w:ilvl="8" w:tplc="7FFA0888">
      <w:numFmt w:val="bullet"/>
      <w:lvlText w:val="•"/>
      <w:lvlJc w:val="left"/>
      <w:pPr>
        <w:ind w:left="8236" w:hanging="357"/>
      </w:pPr>
      <w:rPr>
        <w:rFonts w:hint="default"/>
        <w:lang w:val="ga" w:eastAsia="ga" w:bidi="ga"/>
      </w:rPr>
    </w:lvl>
  </w:abstractNum>
  <w:abstractNum w:abstractNumId="38" w15:restartNumberingAfterBreak="0">
    <w:nsid w:val="7C2F775D"/>
    <w:multiLevelType w:val="hybridMultilevel"/>
    <w:tmpl w:val="1124F5B8"/>
    <w:lvl w:ilvl="0" w:tplc="380205CE">
      <w:numFmt w:val="bullet"/>
      <w:lvlText w:val=""/>
      <w:lvlJc w:val="left"/>
      <w:pPr>
        <w:ind w:left="453" w:hanging="360"/>
      </w:pPr>
      <w:rPr>
        <w:rFonts w:ascii="Symbol" w:eastAsia="Symbol" w:hAnsi="Symbol" w:cs="Symbol" w:hint="default"/>
        <w:w w:val="99"/>
        <w:sz w:val="22"/>
        <w:szCs w:val="22"/>
        <w:lang w:val="ga" w:eastAsia="ga" w:bidi="ga"/>
      </w:rPr>
    </w:lvl>
    <w:lvl w:ilvl="1" w:tplc="1B90CF96">
      <w:numFmt w:val="bullet"/>
      <w:lvlText w:val="•"/>
      <w:lvlJc w:val="left"/>
      <w:pPr>
        <w:ind w:left="696" w:hanging="360"/>
      </w:pPr>
      <w:rPr>
        <w:rFonts w:hint="default"/>
        <w:lang w:val="ga" w:eastAsia="ga" w:bidi="ga"/>
      </w:rPr>
    </w:lvl>
    <w:lvl w:ilvl="2" w:tplc="6CB4D082">
      <w:numFmt w:val="bullet"/>
      <w:lvlText w:val="•"/>
      <w:lvlJc w:val="left"/>
      <w:pPr>
        <w:ind w:left="933" w:hanging="360"/>
      </w:pPr>
      <w:rPr>
        <w:rFonts w:hint="default"/>
        <w:lang w:val="ga" w:eastAsia="ga" w:bidi="ga"/>
      </w:rPr>
    </w:lvl>
    <w:lvl w:ilvl="3" w:tplc="97728120">
      <w:numFmt w:val="bullet"/>
      <w:lvlText w:val="•"/>
      <w:lvlJc w:val="left"/>
      <w:pPr>
        <w:ind w:left="1169" w:hanging="360"/>
      </w:pPr>
      <w:rPr>
        <w:rFonts w:hint="default"/>
        <w:lang w:val="ga" w:eastAsia="ga" w:bidi="ga"/>
      </w:rPr>
    </w:lvl>
    <w:lvl w:ilvl="4" w:tplc="12C0BD60">
      <w:numFmt w:val="bullet"/>
      <w:lvlText w:val="•"/>
      <w:lvlJc w:val="left"/>
      <w:pPr>
        <w:ind w:left="1406" w:hanging="360"/>
      </w:pPr>
      <w:rPr>
        <w:rFonts w:hint="default"/>
        <w:lang w:val="ga" w:eastAsia="ga" w:bidi="ga"/>
      </w:rPr>
    </w:lvl>
    <w:lvl w:ilvl="5" w:tplc="B20C24C0">
      <w:numFmt w:val="bullet"/>
      <w:lvlText w:val="•"/>
      <w:lvlJc w:val="left"/>
      <w:pPr>
        <w:ind w:left="1643" w:hanging="360"/>
      </w:pPr>
      <w:rPr>
        <w:rFonts w:hint="default"/>
        <w:lang w:val="ga" w:eastAsia="ga" w:bidi="ga"/>
      </w:rPr>
    </w:lvl>
    <w:lvl w:ilvl="6" w:tplc="49B2B74A">
      <w:numFmt w:val="bullet"/>
      <w:lvlText w:val="•"/>
      <w:lvlJc w:val="left"/>
      <w:pPr>
        <w:ind w:left="1879" w:hanging="360"/>
      </w:pPr>
      <w:rPr>
        <w:rFonts w:hint="default"/>
        <w:lang w:val="ga" w:eastAsia="ga" w:bidi="ga"/>
      </w:rPr>
    </w:lvl>
    <w:lvl w:ilvl="7" w:tplc="3F3E9564">
      <w:numFmt w:val="bullet"/>
      <w:lvlText w:val="•"/>
      <w:lvlJc w:val="left"/>
      <w:pPr>
        <w:ind w:left="2116" w:hanging="360"/>
      </w:pPr>
      <w:rPr>
        <w:rFonts w:hint="default"/>
        <w:lang w:val="ga" w:eastAsia="ga" w:bidi="ga"/>
      </w:rPr>
    </w:lvl>
    <w:lvl w:ilvl="8" w:tplc="9A60C87A">
      <w:numFmt w:val="bullet"/>
      <w:lvlText w:val="•"/>
      <w:lvlJc w:val="left"/>
      <w:pPr>
        <w:ind w:left="2352" w:hanging="360"/>
      </w:pPr>
      <w:rPr>
        <w:rFonts w:hint="default"/>
        <w:lang w:val="ga" w:eastAsia="ga" w:bidi="ga"/>
      </w:rPr>
    </w:lvl>
  </w:abstractNum>
  <w:abstractNum w:abstractNumId="39" w15:restartNumberingAfterBreak="0">
    <w:nsid w:val="7F1A4D74"/>
    <w:multiLevelType w:val="hybridMultilevel"/>
    <w:tmpl w:val="3D461FDE"/>
    <w:lvl w:ilvl="0" w:tplc="EF0AEA92">
      <w:numFmt w:val="bullet"/>
      <w:lvlText w:val=""/>
      <w:lvlJc w:val="left"/>
      <w:pPr>
        <w:ind w:left="455" w:hanging="360"/>
      </w:pPr>
      <w:rPr>
        <w:rFonts w:ascii="Symbol" w:eastAsia="Symbol" w:hAnsi="Symbol" w:cs="Symbol" w:hint="default"/>
        <w:w w:val="99"/>
        <w:sz w:val="22"/>
        <w:szCs w:val="22"/>
        <w:lang w:val="ga" w:eastAsia="ga" w:bidi="ga"/>
      </w:rPr>
    </w:lvl>
    <w:lvl w:ilvl="1" w:tplc="81480410">
      <w:numFmt w:val="bullet"/>
      <w:lvlText w:val="•"/>
      <w:lvlJc w:val="left"/>
      <w:pPr>
        <w:ind w:left="696" w:hanging="360"/>
      </w:pPr>
      <w:rPr>
        <w:rFonts w:hint="default"/>
        <w:lang w:val="ga" w:eastAsia="ga" w:bidi="ga"/>
      </w:rPr>
    </w:lvl>
    <w:lvl w:ilvl="2" w:tplc="20FE1CD6">
      <w:numFmt w:val="bullet"/>
      <w:lvlText w:val="•"/>
      <w:lvlJc w:val="left"/>
      <w:pPr>
        <w:ind w:left="932" w:hanging="360"/>
      </w:pPr>
      <w:rPr>
        <w:rFonts w:hint="default"/>
        <w:lang w:val="ga" w:eastAsia="ga" w:bidi="ga"/>
      </w:rPr>
    </w:lvl>
    <w:lvl w:ilvl="3" w:tplc="9932A540">
      <w:numFmt w:val="bullet"/>
      <w:lvlText w:val="•"/>
      <w:lvlJc w:val="left"/>
      <w:pPr>
        <w:ind w:left="1168" w:hanging="360"/>
      </w:pPr>
      <w:rPr>
        <w:rFonts w:hint="default"/>
        <w:lang w:val="ga" w:eastAsia="ga" w:bidi="ga"/>
      </w:rPr>
    </w:lvl>
    <w:lvl w:ilvl="4" w:tplc="0FAA72A0">
      <w:numFmt w:val="bullet"/>
      <w:lvlText w:val="•"/>
      <w:lvlJc w:val="left"/>
      <w:pPr>
        <w:ind w:left="1405" w:hanging="360"/>
      </w:pPr>
      <w:rPr>
        <w:rFonts w:hint="default"/>
        <w:lang w:val="ga" w:eastAsia="ga" w:bidi="ga"/>
      </w:rPr>
    </w:lvl>
    <w:lvl w:ilvl="5" w:tplc="DFF8D6C8">
      <w:numFmt w:val="bullet"/>
      <w:lvlText w:val="•"/>
      <w:lvlJc w:val="left"/>
      <w:pPr>
        <w:ind w:left="1641" w:hanging="360"/>
      </w:pPr>
      <w:rPr>
        <w:rFonts w:hint="default"/>
        <w:lang w:val="ga" w:eastAsia="ga" w:bidi="ga"/>
      </w:rPr>
    </w:lvl>
    <w:lvl w:ilvl="6" w:tplc="3D80A640">
      <w:numFmt w:val="bullet"/>
      <w:lvlText w:val="•"/>
      <w:lvlJc w:val="left"/>
      <w:pPr>
        <w:ind w:left="1877" w:hanging="360"/>
      </w:pPr>
      <w:rPr>
        <w:rFonts w:hint="default"/>
        <w:lang w:val="ga" w:eastAsia="ga" w:bidi="ga"/>
      </w:rPr>
    </w:lvl>
    <w:lvl w:ilvl="7" w:tplc="86862D76">
      <w:numFmt w:val="bullet"/>
      <w:lvlText w:val="•"/>
      <w:lvlJc w:val="left"/>
      <w:pPr>
        <w:ind w:left="2114" w:hanging="360"/>
      </w:pPr>
      <w:rPr>
        <w:rFonts w:hint="default"/>
        <w:lang w:val="ga" w:eastAsia="ga" w:bidi="ga"/>
      </w:rPr>
    </w:lvl>
    <w:lvl w:ilvl="8" w:tplc="7F1A65C4">
      <w:numFmt w:val="bullet"/>
      <w:lvlText w:val="•"/>
      <w:lvlJc w:val="left"/>
      <w:pPr>
        <w:ind w:left="2350" w:hanging="360"/>
      </w:pPr>
      <w:rPr>
        <w:rFonts w:hint="default"/>
        <w:lang w:val="ga" w:eastAsia="ga" w:bidi="ga"/>
      </w:rPr>
    </w:lvl>
  </w:abstractNum>
  <w:num w:numId="1">
    <w:abstractNumId w:val="2"/>
  </w:num>
  <w:num w:numId="2">
    <w:abstractNumId w:val="27"/>
  </w:num>
  <w:num w:numId="3">
    <w:abstractNumId w:val="31"/>
  </w:num>
  <w:num w:numId="4">
    <w:abstractNumId w:val="30"/>
  </w:num>
  <w:num w:numId="5">
    <w:abstractNumId w:val="14"/>
  </w:num>
  <w:num w:numId="6">
    <w:abstractNumId w:val="1"/>
  </w:num>
  <w:num w:numId="7">
    <w:abstractNumId w:val="34"/>
  </w:num>
  <w:num w:numId="8">
    <w:abstractNumId w:val="29"/>
  </w:num>
  <w:num w:numId="9">
    <w:abstractNumId w:val="24"/>
  </w:num>
  <w:num w:numId="10">
    <w:abstractNumId w:val="8"/>
  </w:num>
  <w:num w:numId="11">
    <w:abstractNumId w:val="0"/>
  </w:num>
  <w:num w:numId="12">
    <w:abstractNumId w:val="33"/>
  </w:num>
  <w:num w:numId="13">
    <w:abstractNumId w:val="38"/>
  </w:num>
  <w:num w:numId="14">
    <w:abstractNumId w:val="19"/>
  </w:num>
  <w:num w:numId="15">
    <w:abstractNumId w:val="10"/>
  </w:num>
  <w:num w:numId="16">
    <w:abstractNumId w:val="3"/>
  </w:num>
  <w:num w:numId="17">
    <w:abstractNumId w:val="20"/>
  </w:num>
  <w:num w:numId="18">
    <w:abstractNumId w:val="22"/>
  </w:num>
  <w:num w:numId="19">
    <w:abstractNumId w:val="26"/>
  </w:num>
  <w:num w:numId="20">
    <w:abstractNumId w:val="6"/>
  </w:num>
  <w:num w:numId="21">
    <w:abstractNumId w:val="7"/>
  </w:num>
  <w:num w:numId="22">
    <w:abstractNumId w:val="12"/>
  </w:num>
  <w:num w:numId="23">
    <w:abstractNumId w:val="32"/>
  </w:num>
  <w:num w:numId="24">
    <w:abstractNumId w:val="13"/>
  </w:num>
  <w:num w:numId="25">
    <w:abstractNumId w:val="23"/>
  </w:num>
  <w:num w:numId="26">
    <w:abstractNumId w:val="11"/>
  </w:num>
  <w:num w:numId="27">
    <w:abstractNumId w:val="21"/>
  </w:num>
  <w:num w:numId="28">
    <w:abstractNumId w:val="39"/>
  </w:num>
  <w:num w:numId="29">
    <w:abstractNumId w:val="15"/>
  </w:num>
  <w:num w:numId="30">
    <w:abstractNumId w:val="17"/>
  </w:num>
  <w:num w:numId="31">
    <w:abstractNumId w:val="28"/>
  </w:num>
  <w:num w:numId="32">
    <w:abstractNumId w:val="9"/>
  </w:num>
  <w:num w:numId="33">
    <w:abstractNumId w:val="16"/>
  </w:num>
  <w:num w:numId="34">
    <w:abstractNumId w:val="35"/>
  </w:num>
  <w:num w:numId="35">
    <w:abstractNumId w:val="5"/>
  </w:num>
  <w:num w:numId="36">
    <w:abstractNumId w:val="36"/>
  </w:num>
  <w:num w:numId="37">
    <w:abstractNumId w:val="4"/>
  </w:num>
  <w:num w:numId="38">
    <w:abstractNumId w:val="18"/>
  </w:num>
  <w:num w:numId="39">
    <w:abstractNumId w:val="25"/>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B2C67"/>
    <w:rsid w:val="00505E14"/>
    <w:rsid w:val="00650130"/>
    <w:rsid w:val="007B2C67"/>
    <w:rsid w:val="00986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E068C16"/>
  <w15:docId w15:val="{D83C5419-CD62-47D4-8FBE-6BCE4F0A6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Sylfaen" w:eastAsia="Sylfaen" w:hAnsi="Sylfaen" w:cs="Times New Roman"/>
      <w:lang w:val="ga" w:eastAsia="ga"/>
    </w:rPr>
  </w:style>
  <w:style w:type="paragraph" w:styleId="Heading1">
    <w:name w:val="heading 1"/>
    <w:basedOn w:val="Normal"/>
    <w:uiPriority w:val="1"/>
    <w:qFormat/>
    <w:pPr>
      <w:spacing w:before="20"/>
      <w:ind w:left="1833"/>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5"/>
      <w:ind w:left="318"/>
    </w:pPr>
  </w:style>
  <w:style w:type="paragraph" w:styleId="BodyText">
    <w:name w:val="Body Text"/>
    <w:basedOn w:val="Normal"/>
    <w:uiPriority w:val="1"/>
    <w:qFormat/>
  </w:style>
  <w:style w:type="paragraph" w:styleId="ListParagraph">
    <w:name w:val="List Paragraph"/>
    <w:basedOn w:val="Normal"/>
    <w:uiPriority w:val="1"/>
    <w:qFormat/>
    <w:pPr>
      <w:ind w:left="1398"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www.cdc.gov/copd/data.html"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hyperlink" Target="http://www.ncdc.ge/Handlers/GetFile.ashx?ID=afa1cfde-03d3-4958-a3d8-09f81da56638"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healthquality.ge/sites/default/ffiles/Asthma_COPD_LS1_ppt_0.pdf" TargetMode="External"/><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3.xm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cdc.gov/nchs/products/databriefs/db63.htm" TargetMode="Externa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footer" Target="footer2.xml"/><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17677</Words>
  <Characters>100761</Characters>
  <Application>Microsoft Office Word</Application>
  <DocSecurity>4</DocSecurity>
  <Lines>839</Lines>
  <Paragraphs>236</Paragraphs>
  <ScaleCrop>false</ScaleCrop>
  <Company/>
  <LinksUpToDate>false</LinksUpToDate>
  <CharactersWithSpaces>118202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PulReh_Book</dc:title>
  <dc:creator>User</dc:creator>
  <cp:lastModifiedBy>Nicola Connor</cp:lastModifiedBy>
  <cp:revision>2</cp:revision>
  <dcterms:created xsi:type="dcterms:W3CDTF">2020-12-11T14:44:00Z</dcterms:created>
  <dcterms:modified xsi:type="dcterms:W3CDTF">2020-12-11T14:44:00Z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2018-10-27T00:00:00Z</vt:filetime>
  </property>
  <property fmtid="{D5CDD505-2E9C-101B-9397-08002B2CF9AE}" pid="3" name="Creator">
    <vt:lpwstr>PScript5.dll Version 5.2.2</vt:lpwstr>
  </property>
  <property fmtid="{D5CDD505-2E9C-101B-9397-08002B2CF9AE}" pid="4" name="LastSaved">
    <vt:filetime>2020-12-09T00:00:00Z</vt:filetime>
  </property>
</Properties>
</file>